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94" w:rsidRPr="00C36594" w:rsidRDefault="00C36594" w:rsidP="00C36594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C36594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Using Flask in the Classroom Workspace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In the next part of the lesson,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you'll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see a classroom workspace. The classroom workspace already has Flask set up for you.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So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for now, all you need to do to run the Flask app is to open a Terminal and type.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python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6594">
        <w:rPr>
          <w:rFonts w:ascii="inherit" w:eastAsia="Times New Roman" w:hAnsi="inherit" w:cs="Consolas"/>
          <w:color w:val="000080"/>
          <w:sz w:val="20"/>
          <w:szCs w:val="20"/>
          <w:bdr w:val="none" w:sz="0" w:space="0" w:color="auto" w:frame="1"/>
          <w:shd w:val="clear" w:color="auto" w:fill="F7F7F8"/>
        </w:rPr>
        <w:t>worldbank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.py</w:t>
      </w:r>
    </w:p>
    <w:p w:rsidR="00C36594" w:rsidRPr="00C36594" w:rsidRDefault="00C36594" w:rsidP="00C36594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That assumes you are in the default workspace directory within Terminal. That will get the server running.</w:t>
      </w:r>
    </w:p>
    <w:p w:rsidR="00C36594" w:rsidRPr="00C36594" w:rsidRDefault="00C36594" w:rsidP="00C36594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C36594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Seeing your App in the Workspace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Once the server is running, open a new terminal window and type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env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| grep WORK</w:t>
      </w:r>
    </w:p>
    <w:p w:rsidR="00C36594" w:rsidRPr="00C36594" w:rsidRDefault="00C36594" w:rsidP="00C36594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This command will return the Linux environmental variables that contain information about your classroom workspace. The </w:t>
      </w:r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env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command will list all the environmental variables. The </w:t>
      </w:r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|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symbol is a pipe for sending output from one command to another. The </w:t>
      </w:r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grep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command searches text, so </w:t>
      </w:r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grep WORK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will search for any text containing the word WORK.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The command should return two variables: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WORKSPACEDOMAIN=udacity-student-workspaces.com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WORKSPACEID=viewc7f3319f2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Your WORKSPACEID variable will be different but the WORKSPACEDOMAIN should be the same. Now, open a new web browser window, and type the following in the address bar: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http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  <w:r w:rsidRPr="00C3659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//WORKSPACEID-3001.WORKSPACEDOMAIN</w:t>
      </w:r>
    </w:p>
    <w:p w:rsidR="00C36594" w:rsidRPr="00C36594" w:rsidRDefault="00C36594" w:rsidP="00C36594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In this example, that would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be: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</w:t>
      </w:r>
      <w:hyperlink r:id="rId5" w:tgtFrame="_blank" w:history="1">
        <w:r w:rsidRPr="00C3659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https://viewc7f3319f2-3001.udacity-student-workspaces.com/</w:t>
        </w:r>
      </w:hyperlink>
    </w:p>
    <w:p w:rsidR="00C36594" w:rsidRPr="00C36594" w:rsidRDefault="00C36594" w:rsidP="00C36594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DON'T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FORGET TO INCLUDE </w:t>
      </w:r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-3001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. You should be able to see the web app. The number 3001 represents the port for accessing your web app.</w:t>
      </w:r>
    </w:p>
    <w:p w:rsidR="00C36594" w:rsidRPr="00C36594" w:rsidRDefault="00C36594" w:rsidP="00C36594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C36594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Creating New Pages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To create a new web page, you first need to specify the route in the routes.py as well as the name of the html template.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@app.route(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'/new-route')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659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render_the_route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render_template(</w:t>
      </w:r>
      <w:r w:rsidRPr="00C3659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'new_route.html'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The route name, function name, and template name do not have to match; however,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it's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good practice to make them similar so that the code is easier to follow.</w:t>
      </w:r>
    </w:p>
    <w:p w:rsidR="00C36594" w:rsidRPr="00C36594" w:rsidRDefault="00C36594" w:rsidP="00C36594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The new_route.html file must go in the templates folder. Flask automatically looks for html files in the templates folder.</w:t>
      </w:r>
    </w:p>
    <w:p w:rsidR="00C36594" w:rsidRPr="00C36594" w:rsidRDefault="00C36594" w:rsidP="00C36594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C36594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lastRenderedPageBreak/>
        <w:t>What is @app.route?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To use Flask, you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don't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necessarily need to know what @app.route is doing. You only have to remember that the path you place inside of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@app.route(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) will be the web address.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And then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the function you write below @app.route is used to render the correct html template file for the web address.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In Python,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the @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symbol is used for decorators. Decorators are a shorthand way to input a function into another function.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Take a look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at this code. Python allows you to use a function as an input to another function: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659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decorator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(input_function):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input_function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659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input_function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C3659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"I am an input function"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decorator_example = 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decorator(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input_function)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decorator_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example()</w:t>
      </w:r>
      <w:proofErr w:type="gramEnd"/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Running this code will print the string:</w:t>
      </w:r>
    </w:p>
    <w:p w:rsidR="00C36594" w:rsidRPr="00C36594" w:rsidRDefault="00C36594" w:rsidP="00C36594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I am an input function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Decorators provide a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short-hand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way of getting the same behavior: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659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decorator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(input_function):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C3659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"Decorator function"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input_function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@decorator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659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input_function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gramEnd"/>
      <w:r w:rsidRPr="00C3659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"I am an input function"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input_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function()</w:t>
      </w:r>
      <w:proofErr w:type="gramEnd"/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This code will print out:</w:t>
      </w:r>
    </w:p>
    <w:p w:rsidR="00C36594" w:rsidRPr="00C36594" w:rsidRDefault="00C36594" w:rsidP="00C36594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Decorator function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br/>
      </w:r>
      <w:r w:rsidRPr="00C36594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I am an input function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Instead of using a decorator function, you could get the same behavior with the following code: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input_function = 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decorator(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input_function)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input_</w:t>
      </w:r>
      <w:proofErr w:type="gramStart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function()</w:t>
      </w:r>
      <w:proofErr w:type="gramEnd"/>
    </w:p>
    <w:p w:rsidR="00C36594" w:rsidRPr="00C36594" w:rsidRDefault="00C36594" w:rsidP="00C36594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Because </w:t>
      </w:r>
      <w:proofErr w:type="gramStart"/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@app.route(</w:t>
      </w:r>
      <w:proofErr w:type="gramEnd"/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has the </w:t>
      </w:r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.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symbol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, there's an implication that app is a class (or an instance of a class) and route is a method of that class. Hence a function written underneath </w:t>
      </w:r>
      <w:proofErr w:type="gramStart"/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@app.route(</w:t>
      </w:r>
      <w:proofErr w:type="gramEnd"/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is going to get passed into the route method. The purpose of </w:t>
      </w:r>
      <w:proofErr w:type="gramStart"/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@app.route(</w:t>
      </w:r>
      <w:proofErr w:type="gramEnd"/>
      <w:r w:rsidRPr="00C3659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is to make sure the correct web address gets associated with the correct html template. This code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@app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.route(</w:t>
      </w:r>
      <w:proofErr w:type="gramEnd"/>
      <w:r w:rsidRPr="00C3659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'/homepage'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3659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some_function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</w:p>
    <w:p w:rsidR="00C36594" w:rsidRPr="00C36594" w:rsidRDefault="00C36594" w:rsidP="00C3659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3659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render_template(</w:t>
      </w:r>
      <w:r w:rsidRPr="00C3659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'index.html'</w:t>
      </w:r>
      <w:r w:rsidRPr="00C3659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C36594" w:rsidRPr="00C36594" w:rsidRDefault="00C36594" w:rsidP="00C36594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is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 xml:space="preserve"> ensuring that the web address '</w:t>
      </w:r>
      <w:hyperlink r:id="rId6" w:tgtFrame="_blank" w:history="1">
        <w:r w:rsidRPr="00C3659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www.website.com/homepage`</w:t>
        </w:r>
      </w:hyperlink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 is associated with the index.html template.</w:t>
      </w:r>
    </w:p>
    <w:p w:rsidR="00C36594" w:rsidRPr="00C36594" w:rsidRDefault="00C36594" w:rsidP="00C36594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36594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 xml:space="preserve">If you'd like to know more details about decorators and how </w:t>
      </w:r>
      <w:proofErr w:type="gramStart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@app.route(</w:t>
      </w:r>
      <w:proofErr w:type="gramEnd"/>
      <w:r w:rsidRPr="00C36594">
        <w:rPr>
          <w:rFonts w:ascii="inherit" w:eastAsia="Times New Roman" w:hAnsi="inherit" w:cs="Helvetica"/>
          <w:color w:val="4F4F4F"/>
          <w:sz w:val="23"/>
          <w:szCs w:val="23"/>
        </w:rPr>
        <w:t>) works, check out these tutorials:</w:t>
      </w:r>
    </w:p>
    <w:p w:rsidR="00C36594" w:rsidRPr="00C36594" w:rsidRDefault="00C36594" w:rsidP="00C3659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hyperlink r:id="rId7" w:tgtFrame="_blank" w:history="1">
        <w:r w:rsidRPr="00C3659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how @app.route works</w:t>
        </w:r>
      </w:hyperlink>
    </w:p>
    <w:p w:rsidR="00C36594" w:rsidRPr="00C36594" w:rsidRDefault="00C36594" w:rsidP="00C36594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hyperlink r:id="rId8" w:tgtFrame="_blank" w:history="1">
        <w:r w:rsidRPr="00C3659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general decorators tutorial</w:t>
        </w:r>
      </w:hyperlink>
    </w:p>
    <w:p w:rsidR="00E54616" w:rsidRDefault="00E54616">
      <w:bookmarkStart w:id="0" w:name="_GoBack"/>
      <w:bookmarkEnd w:id="0"/>
    </w:p>
    <w:sectPr w:rsidR="00E5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6E5"/>
    <w:multiLevelType w:val="multilevel"/>
    <w:tmpl w:val="6EAE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62"/>
    <w:rsid w:val="00C36594"/>
    <w:rsid w:val="00E54616"/>
    <w:rsid w:val="00F3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6EAE4-3842-4CB9-8A2C-97F0A29F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5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59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36594"/>
  </w:style>
  <w:style w:type="character" w:customStyle="1" w:styleId="hljs-class">
    <w:name w:val="hljs-class"/>
    <w:basedOn w:val="DefaultParagraphFont"/>
    <w:rsid w:val="00C36594"/>
  </w:style>
  <w:style w:type="character" w:customStyle="1" w:styleId="hljs-builtin">
    <w:name w:val="hljs-built_in"/>
    <w:basedOn w:val="DefaultParagraphFont"/>
    <w:rsid w:val="00C36594"/>
  </w:style>
  <w:style w:type="character" w:customStyle="1" w:styleId="hljs-constant">
    <w:name w:val="hljs-constant"/>
    <w:basedOn w:val="DefaultParagraphFont"/>
    <w:rsid w:val="00C36594"/>
  </w:style>
  <w:style w:type="character" w:customStyle="1" w:styleId="hljs-attribute">
    <w:name w:val="hljs-attribute"/>
    <w:basedOn w:val="DefaultParagraphFont"/>
    <w:rsid w:val="00C36594"/>
  </w:style>
  <w:style w:type="character" w:customStyle="1" w:styleId="hljs-comment">
    <w:name w:val="hljs-comment"/>
    <w:basedOn w:val="DefaultParagraphFont"/>
    <w:rsid w:val="00C36594"/>
  </w:style>
  <w:style w:type="character" w:styleId="Hyperlink">
    <w:name w:val="Hyperlink"/>
    <w:basedOn w:val="DefaultParagraphFont"/>
    <w:uiPriority w:val="99"/>
    <w:semiHidden/>
    <w:unhideWhenUsed/>
    <w:rsid w:val="00C36594"/>
    <w:rPr>
      <w:color w:val="0000FF"/>
      <w:u w:val="single"/>
    </w:rPr>
  </w:style>
  <w:style w:type="character" w:customStyle="1" w:styleId="hljs-decorator">
    <w:name w:val="hljs-decorator"/>
    <w:basedOn w:val="DefaultParagraphFont"/>
    <w:rsid w:val="00C36594"/>
  </w:style>
  <w:style w:type="character" w:customStyle="1" w:styleId="hljs-function">
    <w:name w:val="hljs-function"/>
    <w:basedOn w:val="DefaultParagraphFont"/>
    <w:rsid w:val="00C36594"/>
  </w:style>
  <w:style w:type="character" w:customStyle="1" w:styleId="hljs-keyword">
    <w:name w:val="hljs-keyword"/>
    <w:basedOn w:val="DefaultParagraphFont"/>
    <w:rsid w:val="00C36594"/>
  </w:style>
  <w:style w:type="character" w:customStyle="1" w:styleId="hljs-title">
    <w:name w:val="hljs-title"/>
    <w:basedOn w:val="DefaultParagraphFont"/>
    <w:rsid w:val="00C36594"/>
  </w:style>
  <w:style w:type="character" w:customStyle="1" w:styleId="hljs-params">
    <w:name w:val="hljs-params"/>
    <w:basedOn w:val="DefaultParagraphFont"/>
    <w:rsid w:val="00C36594"/>
  </w:style>
  <w:style w:type="character" w:customStyle="1" w:styleId="hljs-string">
    <w:name w:val="hljs-string"/>
    <w:basedOn w:val="DefaultParagraphFont"/>
    <w:rsid w:val="00C36594"/>
  </w:style>
  <w:style w:type="character" w:styleId="Emphasis">
    <w:name w:val="Emphasis"/>
    <w:basedOn w:val="DefaultParagraphFont"/>
    <w:uiPriority w:val="20"/>
    <w:qFormat/>
    <w:rsid w:val="00C36594"/>
    <w:rPr>
      <w:i/>
      <w:iCs/>
    </w:rPr>
  </w:style>
  <w:style w:type="character" w:customStyle="1" w:styleId="hljs-variable">
    <w:name w:val="hljs-variable"/>
    <w:basedOn w:val="DefaultParagraphFont"/>
    <w:rsid w:val="00C3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1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474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452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1408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rimer-on-python-decora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ns.co/blog/things-which-arent-magic-flask-part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site.com/homepage%60" TargetMode="External"/><Relationship Id="rId5" Type="http://schemas.openxmlformats.org/officeDocument/2006/relationships/hyperlink" Target="https://viewc7f3319f2-3001.udacity-student-workspac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622</Words>
  <Characters>3546</Characters>
  <Application>Microsoft Office Word</Application>
  <DocSecurity>0</DocSecurity>
  <Lines>29</Lines>
  <Paragraphs>8</Paragraphs>
  <ScaleCrop>false</ScaleCrop>
  <Company>Infosys Ltd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2</cp:revision>
  <dcterms:created xsi:type="dcterms:W3CDTF">2019-03-07T16:23:00Z</dcterms:created>
  <dcterms:modified xsi:type="dcterms:W3CDTF">2019-03-07T16:30:00Z</dcterms:modified>
</cp:coreProperties>
</file>