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216" w:type="dxa"/>
          <w:left w:w="0" w:type="dxa"/>
          <w:bottom w:w="216" w:type="dxa"/>
          <w:right w:w="0" w:type="dxa"/>
        </w:tblCellMar>
        <w:tblLook w:val="0600" w:firstRow="0" w:lastRow="0" w:firstColumn="0" w:lastColumn="0" w:noHBand="1" w:noVBand="1"/>
      </w:tblPr>
      <w:tblGrid>
        <w:gridCol w:w="5040"/>
        <w:gridCol w:w="48"/>
        <w:gridCol w:w="4992"/>
      </w:tblGrid>
      <w:tr w:rsidR="000930DE" w:rsidRPr="003D135F" w14:paraId="2AD68209" w14:textId="77777777" w:rsidTr="00AD79E9">
        <w:trPr>
          <w:trHeight w:val="1224"/>
        </w:trPr>
        <w:tc>
          <w:tcPr>
            <w:tcW w:w="5088" w:type="dxa"/>
            <w:gridSpan w:val="2"/>
            <w:tcBorders>
              <w:bottom w:val="single" w:sz="24" w:space="0" w:color="ACA8AA" w:themeColor="accent4"/>
            </w:tcBorders>
            <w:vAlign w:val="bottom"/>
          </w:tcPr>
          <w:p w14:paraId="48F79FAC" w14:textId="7D02D73B" w:rsidR="000930DE" w:rsidRDefault="005363E7" w:rsidP="00AD79E9">
            <w:pPr>
              <w:pStyle w:val="Subtitle"/>
            </w:pPr>
            <w:r>
              <w:rPr>
                <w:rStyle w:val="normaltextrun"/>
                <w:rFonts w:ascii="Arial Black" w:hAnsi="Arial Black"/>
                <w:color w:val="000000"/>
                <w:sz w:val="54"/>
                <w:szCs w:val="54"/>
                <w:shd w:val="clear" w:color="auto" w:fill="FFFFFF"/>
              </w:rPr>
              <w:t>Rehan A Minhas</w:t>
            </w:r>
            <w:r>
              <w:rPr>
                <w:rStyle w:val="eop"/>
                <w:rFonts w:ascii="Arial Black" w:hAnsi="Arial Black"/>
                <w:color w:val="000000"/>
                <w:sz w:val="54"/>
                <w:szCs w:val="54"/>
                <w:shd w:val="clear" w:color="auto" w:fill="FFFFFF"/>
              </w:rPr>
              <w:t> </w:t>
            </w:r>
          </w:p>
        </w:tc>
        <w:tc>
          <w:tcPr>
            <w:tcW w:w="4992" w:type="dxa"/>
            <w:tcBorders>
              <w:bottom w:val="single" w:sz="24" w:space="0" w:color="ACA8AA" w:themeColor="accent4"/>
            </w:tcBorders>
            <w:vAlign w:val="bottom"/>
          </w:tcPr>
          <w:p w14:paraId="5EB57109" w14:textId="495D90A0" w:rsidR="000930DE" w:rsidRPr="003D135F" w:rsidRDefault="005363E7" w:rsidP="003D135F">
            <w:pPr>
              <w:pStyle w:val="ContactInfo"/>
            </w:pPr>
            <w:r>
              <w:t>Edgware, Middlesex</w:t>
            </w:r>
            <w:r w:rsidR="00AD79E9" w:rsidRPr="003D135F">
              <w:t xml:space="preserve"> </w:t>
            </w:r>
            <w:r w:rsidR="000524A9" w:rsidRPr="003D135F">
              <w:t xml:space="preserve"> </w:t>
            </w:r>
            <w:r w:rsidR="00AD79E9" w:rsidRPr="003D135F">
              <w:t xml:space="preserve"> </w:t>
            </w:r>
            <w:r w:rsidR="000930DE" w:rsidRPr="003D135F">
              <w:t xml:space="preserve"> </w:t>
            </w:r>
          </w:p>
          <w:p w14:paraId="71BE4128" w14:textId="54003007" w:rsidR="000930DE" w:rsidRPr="003D135F" w:rsidRDefault="005363E7" w:rsidP="003D135F">
            <w:pPr>
              <w:pStyle w:val="ContactInfo"/>
            </w:pPr>
            <w:r>
              <w:t>07443524686</w:t>
            </w:r>
            <w:r w:rsidR="00AD79E9" w:rsidRPr="003D135F">
              <w:t xml:space="preserve"> </w:t>
            </w:r>
            <w:r w:rsidR="000930DE" w:rsidRPr="003D135F">
              <w:t xml:space="preserve">| </w:t>
            </w:r>
            <w:r>
              <w:t>rehan.minhas@hotmail.co.uk</w:t>
            </w:r>
            <w:r w:rsidR="00AD79E9" w:rsidRPr="003D135F">
              <w:t xml:space="preserve"> </w:t>
            </w:r>
          </w:p>
        </w:tc>
      </w:tr>
      <w:tr w:rsidR="000930DE" w14:paraId="063ABEFD" w14:textId="77777777" w:rsidTr="003F1B98">
        <w:trPr>
          <w:trHeight w:val="675"/>
        </w:trPr>
        <w:tc>
          <w:tcPr>
            <w:tcW w:w="10080" w:type="dxa"/>
            <w:gridSpan w:val="3"/>
            <w:tcBorders>
              <w:top w:val="single" w:sz="24" w:space="0" w:color="ACA8AA" w:themeColor="accent4"/>
              <w:bottom w:val="single" w:sz="24" w:space="0" w:color="ACA8AA" w:themeColor="accent4"/>
            </w:tcBorders>
          </w:tcPr>
          <w:p w14:paraId="02475955" w14:textId="0CD684F3" w:rsidR="000930DE" w:rsidRDefault="005363E7" w:rsidP="00867C58">
            <w:r w:rsidRPr="005363E7">
              <w:t>A hardworking individual who strives to accomplish meritorious standards in all work undertaken. Highly motivated with the ability to work on own initiative. A team player who provides appreciation and willingness to suggestions from team-mates. Enthusiastic about performing to high standards, even in pressurised environments under strict deadlines. Dedicated, open to challenges and happy to train to enhance existing skills. Trustworthy with confidential information and endorses equal opportunities in the workplace.</w:t>
            </w:r>
          </w:p>
        </w:tc>
      </w:tr>
      <w:tr w:rsidR="004D4E50" w14:paraId="18C3B675" w14:textId="77777777" w:rsidTr="003F1B98">
        <w:trPr>
          <w:trHeight w:val="1584"/>
        </w:trPr>
        <w:tc>
          <w:tcPr>
            <w:tcW w:w="10080" w:type="dxa"/>
            <w:gridSpan w:val="3"/>
            <w:tcBorders>
              <w:top w:val="single" w:sz="24" w:space="0" w:color="ACA8AA" w:themeColor="accent4"/>
              <w:bottom w:val="single" w:sz="24" w:space="0" w:color="ACA8AA" w:themeColor="accent4"/>
            </w:tcBorders>
          </w:tcPr>
          <w:p w14:paraId="16BDB0BA" w14:textId="77777777" w:rsidR="004D4E50" w:rsidRPr="008D169E" w:rsidRDefault="006A622A" w:rsidP="008D169E">
            <w:pPr>
              <w:pStyle w:val="Heading1"/>
            </w:pPr>
            <w:sdt>
              <w:sdtPr>
                <w:id w:val="689033138"/>
                <w:placeholder>
                  <w:docPart w:val="4ED7FAF3915F4C968418B5755F07A03B"/>
                </w:placeholder>
                <w:temporary/>
                <w:showingPlcHdr/>
                <w15:appearance w15:val="hidden"/>
              </w:sdtPr>
              <w:sdtEndPr/>
              <w:sdtContent>
                <w:r w:rsidR="004D4E50" w:rsidRPr="003F1B98">
                  <w:t>Experience</w:t>
                </w:r>
              </w:sdtContent>
            </w:sdt>
          </w:p>
          <w:p w14:paraId="06319E9D" w14:textId="06F07F61" w:rsidR="00F62BAE" w:rsidRPr="00C35EF0" w:rsidRDefault="005F2F76" w:rsidP="003F1B98">
            <w:pPr>
              <w:pStyle w:val="Heading2"/>
            </w:pPr>
            <w:r w:rsidRPr="005F2F76">
              <w:t xml:space="preserve">Senior Laboratory Scientist  </w:t>
            </w:r>
          </w:p>
          <w:p w14:paraId="389EA977" w14:textId="558C3C5D" w:rsidR="004D4E50" w:rsidRPr="003F1B98" w:rsidRDefault="005F2F76" w:rsidP="003F1B98">
            <w:pPr>
              <w:pStyle w:val="Heading3"/>
            </w:pPr>
            <w:r w:rsidRPr="005F2F76">
              <w:t>Anthony Nolan Laboratories</w:t>
            </w:r>
            <w:r>
              <w:t xml:space="preserve"> </w:t>
            </w:r>
            <w:r w:rsidR="00AD79E9" w:rsidRPr="003F1B98">
              <w:t xml:space="preserve">| </w:t>
            </w:r>
            <w:r>
              <w:t>Belsize Park</w:t>
            </w:r>
            <w:r w:rsidR="00AD79E9" w:rsidRPr="003F1B98">
              <w:t xml:space="preserve">, </w:t>
            </w:r>
            <w:r>
              <w:t>London</w:t>
            </w:r>
          </w:p>
          <w:p w14:paraId="39D813CF" w14:textId="39FEC2B8" w:rsidR="000524A9" w:rsidRPr="003F1B98" w:rsidRDefault="005F2F76" w:rsidP="003F1B98">
            <w:pPr>
              <w:pStyle w:val="Heading4"/>
              <w:rPr>
                <w:rStyle w:val="SubtleReference"/>
                <w:rFonts w:asciiTheme="majorHAnsi" w:hAnsiTheme="majorHAnsi"/>
                <w:caps w:val="0"/>
                <w:color w:val="595959" w:themeColor="text1" w:themeTint="A6"/>
                <w:spacing w:val="0"/>
              </w:rPr>
            </w:pPr>
            <w:r w:rsidRPr="005F2F76">
              <w:rPr>
                <w:rFonts w:ascii="Gill Sans MT" w:hAnsi="Gill Sans MT"/>
                <w:caps/>
                <w:color w:val="000000" w:themeColor="text1"/>
                <w:spacing w:val="10"/>
              </w:rPr>
              <w:t>Aug-23 – Feb 24</w:t>
            </w:r>
          </w:p>
          <w:p w14:paraId="317CB8A1" w14:textId="4929C12E" w:rsidR="005F2F76" w:rsidRDefault="005F2F76" w:rsidP="004D4E50">
            <w:r w:rsidRPr="005F2F76">
              <w:t xml:space="preserve">I worked in the Technical Services Team where I was responsible for conducting virological screening using </w:t>
            </w:r>
            <w:proofErr w:type="spellStart"/>
            <w:r w:rsidRPr="005F2F76">
              <w:t>Dynex</w:t>
            </w:r>
            <w:proofErr w:type="spellEnd"/>
            <w:r w:rsidRPr="005F2F76">
              <w:t xml:space="preserve"> instruments and performing ABO blood group testing with the </w:t>
            </w:r>
            <w:proofErr w:type="spellStart"/>
            <w:r w:rsidRPr="005F2F76">
              <w:t>Immucor</w:t>
            </w:r>
            <w:proofErr w:type="spellEnd"/>
            <w:r w:rsidRPr="005F2F76">
              <w:t xml:space="preserve"> Echo system. All procedures were meticulously carried out in compliance with UKAS standards, ensuring the highest level of accuracy and reliability in our results.</w:t>
            </w:r>
          </w:p>
        </w:tc>
      </w:tr>
      <w:tr w:rsidR="000930DE" w14:paraId="6BD4C6D6" w14:textId="77777777" w:rsidTr="003F1B98">
        <w:trPr>
          <w:trHeight w:val="279"/>
        </w:trPr>
        <w:tc>
          <w:tcPr>
            <w:tcW w:w="5088" w:type="dxa"/>
            <w:gridSpan w:val="2"/>
            <w:tcBorders>
              <w:top w:val="single" w:sz="24" w:space="0" w:color="ACA8AA" w:themeColor="accent4"/>
              <w:bottom w:val="single" w:sz="24" w:space="0" w:color="ACA8AA" w:themeColor="accent4"/>
            </w:tcBorders>
          </w:tcPr>
          <w:p w14:paraId="273B624C" w14:textId="0BEA8EFE" w:rsidR="00F62BAE" w:rsidRPr="00C35EF0" w:rsidRDefault="002A0A54" w:rsidP="003F1B98">
            <w:pPr>
              <w:pStyle w:val="Heading2"/>
            </w:pPr>
            <w:r w:rsidRPr="002A0A54">
              <w:t>Scientist</w:t>
            </w:r>
          </w:p>
          <w:p w14:paraId="2C36D580" w14:textId="710EBDE5" w:rsidR="000930DE" w:rsidRPr="003F1B98" w:rsidRDefault="002A0A54" w:rsidP="003F1B98">
            <w:pPr>
              <w:pStyle w:val="Heading3"/>
            </w:pPr>
            <w:r>
              <w:t>NIBSC</w:t>
            </w:r>
            <w:r w:rsidR="00AD79E9" w:rsidRPr="003F1B98">
              <w:t xml:space="preserve"> | </w:t>
            </w:r>
            <w:r>
              <w:t>South Mimms</w:t>
            </w:r>
            <w:r w:rsidR="00AD79E9" w:rsidRPr="003F1B98">
              <w:t xml:space="preserve">, </w:t>
            </w:r>
            <w:r>
              <w:t>Herts</w:t>
            </w:r>
          </w:p>
          <w:p w14:paraId="4EA96BD0" w14:textId="300456E4" w:rsidR="000524A9" w:rsidRPr="000524A9" w:rsidRDefault="002A0A54" w:rsidP="003F1B98">
            <w:pPr>
              <w:pStyle w:val="Heading4"/>
              <w:rPr>
                <w:rStyle w:val="SubtleReference"/>
                <w:caps w:val="0"/>
                <w:spacing w:val="0"/>
              </w:rPr>
            </w:pPr>
            <w:r w:rsidRPr="002A0A54">
              <w:rPr>
                <w:rFonts w:ascii="Gill Sans MT" w:hAnsi="Gill Sans MT"/>
                <w:caps/>
                <w:color w:val="000000" w:themeColor="text1"/>
                <w:spacing w:val="10"/>
              </w:rPr>
              <w:t>Mar-13 – Aug-22</w:t>
            </w:r>
          </w:p>
          <w:p w14:paraId="5499DC02" w14:textId="023226DB" w:rsidR="000930DE" w:rsidRDefault="002A0A54" w:rsidP="00D92978">
            <w:r w:rsidRPr="002A0A54">
              <w:t>Working in the Infectious Disease Diagnostics division, conducting molecular and serological analysis of Blood Borne Viruses, producing and evaluating references standards and controls.</w:t>
            </w:r>
          </w:p>
        </w:tc>
        <w:tc>
          <w:tcPr>
            <w:tcW w:w="4992" w:type="dxa"/>
            <w:tcBorders>
              <w:top w:val="single" w:sz="24" w:space="0" w:color="ACA8AA" w:themeColor="accent4"/>
              <w:bottom w:val="single" w:sz="24" w:space="0" w:color="ACA8AA" w:themeColor="accent4"/>
            </w:tcBorders>
          </w:tcPr>
          <w:p w14:paraId="2D9A2393" w14:textId="0FC7321F" w:rsidR="00F62BAE" w:rsidRPr="00C35EF0" w:rsidRDefault="002A0A54" w:rsidP="003F1B98">
            <w:pPr>
              <w:pStyle w:val="Heading2"/>
            </w:pPr>
            <w:r w:rsidRPr="002A0A54">
              <w:t>Healthcare Scientist Practitioner</w:t>
            </w:r>
          </w:p>
          <w:p w14:paraId="0D5398FE" w14:textId="30695D77" w:rsidR="000930DE" w:rsidRDefault="002A0A54" w:rsidP="00A30F99">
            <w:pPr>
              <w:pStyle w:val="Heading3"/>
            </w:pPr>
            <w:r w:rsidRPr="002A0A54">
              <w:t>Health Protection Agency</w:t>
            </w:r>
            <w:r>
              <w:t xml:space="preserve"> | </w:t>
            </w:r>
            <w:r w:rsidRPr="002A0A54">
              <w:t>Colindale, London</w:t>
            </w:r>
          </w:p>
          <w:p w14:paraId="5B2112E7" w14:textId="43D76E25" w:rsidR="000524A9" w:rsidRPr="00A66AFF" w:rsidRDefault="002A0A54" w:rsidP="00A30F99">
            <w:pPr>
              <w:pStyle w:val="Heading4"/>
            </w:pPr>
            <w:r>
              <w:t>JAN</w:t>
            </w:r>
            <w:r w:rsidRPr="002A0A54">
              <w:t xml:space="preserve">-10 – </w:t>
            </w:r>
            <w:r>
              <w:t>JAN</w:t>
            </w:r>
            <w:r w:rsidRPr="002A0A54">
              <w:t>-11</w:t>
            </w:r>
          </w:p>
          <w:p w14:paraId="1EDEFE76" w14:textId="77777777" w:rsidR="000930DE" w:rsidRPr="00CE3B09" w:rsidRDefault="006A622A" w:rsidP="00AD79E9">
            <w:sdt>
              <w:sdtPr>
                <w:id w:val="-1810081401"/>
                <w:placeholder>
                  <w:docPart w:val="E29E5EBC401A445AABF32EBB43B20833"/>
                </w:placeholder>
                <w:temporary/>
                <w:showingPlcHdr/>
                <w15:appearance w15:val="hidden"/>
              </w:sdtPr>
              <w:sdtEndPr/>
              <w:sdtContent>
                <w:r w:rsidR="00AD79E9">
                  <w:t>Assisted with payroll and Pensions service management for 150+ employees. Prepared invoices for more than 200 clients.</w:t>
                </w:r>
              </w:sdtContent>
            </w:sdt>
            <w:r w:rsidR="00D86211">
              <w:t xml:space="preserve"> </w:t>
            </w:r>
          </w:p>
        </w:tc>
      </w:tr>
      <w:tr w:rsidR="000930DE" w14:paraId="1230FBA4" w14:textId="77777777" w:rsidTr="003F1B98">
        <w:trPr>
          <w:trHeight w:val="675"/>
        </w:trPr>
        <w:tc>
          <w:tcPr>
            <w:tcW w:w="10080" w:type="dxa"/>
            <w:gridSpan w:val="3"/>
            <w:tcBorders>
              <w:top w:val="single" w:sz="24" w:space="0" w:color="ACA8AA" w:themeColor="accent4"/>
              <w:bottom w:val="single" w:sz="24" w:space="0" w:color="ACA8AA" w:themeColor="accent4"/>
            </w:tcBorders>
          </w:tcPr>
          <w:p w14:paraId="5CDCF501" w14:textId="77777777" w:rsidR="000930DE" w:rsidRPr="008D169E" w:rsidRDefault="006A622A" w:rsidP="008D169E">
            <w:pPr>
              <w:pStyle w:val="Heading1"/>
            </w:pPr>
            <w:sdt>
              <w:sdtPr>
                <w:id w:val="1477950603"/>
                <w:placeholder>
                  <w:docPart w:val="D6C19144A9C94D0F82AF17E90C8332A2"/>
                </w:placeholder>
                <w:temporary/>
                <w:showingPlcHdr/>
                <w15:appearance w15:val="hidden"/>
              </w:sdtPr>
              <w:sdtEndPr/>
              <w:sdtContent>
                <w:r w:rsidR="00AD79E9" w:rsidRPr="008D169E">
                  <w:t>Education</w:t>
                </w:r>
              </w:sdtContent>
            </w:sdt>
          </w:p>
          <w:p w14:paraId="23B00B8B" w14:textId="6414E664" w:rsidR="00F62BAE" w:rsidRPr="00C35EF0" w:rsidRDefault="005363E7" w:rsidP="00A30F99">
            <w:pPr>
              <w:pStyle w:val="Heading2"/>
            </w:pPr>
            <w:r w:rsidRPr="005363E7">
              <w:t>BSc. (Honours) in Medical Biochemistry</w:t>
            </w:r>
          </w:p>
          <w:p w14:paraId="33B7A7B7" w14:textId="4DB8A015" w:rsidR="000930DE" w:rsidRDefault="005363E7" w:rsidP="00A30F99">
            <w:pPr>
              <w:pStyle w:val="Heading3"/>
            </w:pPr>
            <w:r w:rsidRPr="005363E7">
              <w:t>University of Brunel, Uxbridge, London</w:t>
            </w:r>
          </w:p>
          <w:p w14:paraId="27A9F79E" w14:textId="6C757712" w:rsidR="000524A9" w:rsidRDefault="005363E7" w:rsidP="00A30F99">
            <w:pPr>
              <w:pStyle w:val="Heading4"/>
            </w:pPr>
            <w:r w:rsidRPr="005363E7">
              <w:t>2001 - 2005</w:t>
            </w:r>
          </w:p>
          <w:p w14:paraId="34A7533C" w14:textId="1C85F6E8" w:rsidR="002E01C2" w:rsidRDefault="005363E7" w:rsidP="002A0A54">
            <w:pPr>
              <w:pStyle w:val="ListBullet"/>
            </w:pPr>
            <w:r w:rsidRPr="005363E7">
              <w:t>Molecular Pharmacology and Toxicology, Molecular Cell Biology </w:t>
            </w:r>
          </w:p>
        </w:tc>
      </w:tr>
      <w:tr w:rsidR="004D4E50" w14:paraId="39E7463A" w14:textId="77777777" w:rsidTr="005F56A3">
        <w:trPr>
          <w:trHeight w:val="210"/>
        </w:trPr>
        <w:tc>
          <w:tcPr>
            <w:tcW w:w="10080" w:type="dxa"/>
            <w:gridSpan w:val="3"/>
            <w:tcBorders>
              <w:top w:val="single" w:sz="24" w:space="0" w:color="ACA8AA" w:themeColor="accent4"/>
            </w:tcBorders>
          </w:tcPr>
          <w:p w14:paraId="7C328A0E" w14:textId="77777777" w:rsidR="004D4E50" w:rsidRPr="00A30F99" w:rsidRDefault="006A622A" w:rsidP="00AD79E9">
            <w:pPr>
              <w:pStyle w:val="Heading1"/>
            </w:pPr>
            <w:sdt>
              <w:sdtPr>
                <w:id w:val="1924448501"/>
                <w:placeholder>
                  <w:docPart w:val="85185CCFB9A8409EA38272684DD7AD7C"/>
                </w:placeholder>
                <w:temporary/>
                <w:showingPlcHdr/>
                <w15:appearance w15:val="hidden"/>
              </w:sdtPr>
              <w:sdtEndPr/>
              <w:sdtContent>
                <w:r w:rsidR="00AD79E9" w:rsidRPr="008D169E">
                  <w:t>Skills</w:t>
                </w:r>
              </w:sdtContent>
            </w:sdt>
          </w:p>
        </w:tc>
      </w:tr>
      <w:tr w:rsidR="004D4E50" w14:paraId="3E393F67" w14:textId="77777777" w:rsidTr="00A30F99">
        <w:trPr>
          <w:trHeight w:val="396"/>
        </w:trPr>
        <w:tc>
          <w:tcPr>
            <w:tcW w:w="5040" w:type="dxa"/>
            <w:tcBorders>
              <w:bottom w:val="single" w:sz="24" w:space="0" w:color="ACA8AA" w:themeColor="accent4"/>
            </w:tcBorders>
          </w:tcPr>
          <w:p w14:paraId="787E04BF" w14:textId="130749D9" w:rsidR="004D4E50" w:rsidRDefault="002A0A54" w:rsidP="000930DE">
            <w:pPr>
              <w:pStyle w:val="ListBullet"/>
            </w:pPr>
            <w:r w:rsidRPr="002A0A54">
              <w:t xml:space="preserve">Communication skills  </w:t>
            </w:r>
          </w:p>
          <w:p w14:paraId="1588FFE3" w14:textId="4193160A" w:rsidR="00AD79E9" w:rsidRDefault="002A0A54" w:rsidP="00AD79E9">
            <w:pPr>
              <w:pStyle w:val="ListBullet"/>
            </w:pPr>
            <w:r w:rsidRPr="002A0A54">
              <w:t>Teamwork</w:t>
            </w:r>
          </w:p>
          <w:p w14:paraId="43CD5B8A" w14:textId="2FA86F3C" w:rsidR="004D4E50" w:rsidRDefault="002A0A54" w:rsidP="00AD79E9">
            <w:pPr>
              <w:pStyle w:val="ListBullet"/>
            </w:pPr>
            <w:r w:rsidRPr="002A0A54">
              <w:t>Information Technology</w:t>
            </w:r>
          </w:p>
        </w:tc>
        <w:tc>
          <w:tcPr>
            <w:tcW w:w="5040" w:type="dxa"/>
            <w:gridSpan w:val="2"/>
            <w:tcBorders>
              <w:bottom w:val="single" w:sz="24" w:space="0" w:color="ACA8AA" w:themeColor="accent4"/>
            </w:tcBorders>
          </w:tcPr>
          <w:p w14:paraId="383DA030" w14:textId="5EA0A784" w:rsidR="00AD79E9" w:rsidRDefault="002A0A54" w:rsidP="00AD79E9">
            <w:pPr>
              <w:pStyle w:val="ListBullet"/>
            </w:pPr>
            <w:r w:rsidRPr="002A0A54">
              <w:t>Organizational skills</w:t>
            </w:r>
          </w:p>
          <w:p w14:paraId="2F373039" w14:textId="1F4DCE98" w:rsidR="00AD79E9" w:rsidRDefault="002A0A54" w:rsidP="00AD79E9">
            <w:pPr>
              <w:pStyle w:val="ListBullet"/>
            </w:pPr>
            <w:r>
              <w:t>Problem solving</w:t>
            </w:r>
          </w:p>
          <w:p w14:paraId="7341CBED" w14:textId="313D7326" w:rsidR="004D4E50" w:rsidRPr="00CE3B09" w:rsidRDefault="006A622A" w:rsidP="00AD79E9">
            <w:pPr>
              <w:pStyle w:val="ListBullet"/>
            </w:pPr>
            <w:r>
              <w:t>Laboratory skills</w:t>
            </w:r>
          </w:p>
        </w:tc>
      </w:tr>
    </w:tbl>
    <w:p w14:paraId="35423972" w14:textId="77777777" w:rsidR="00643E15" w:rsidRPr="00643E15" w:rsidRDefault="00643E15" w:rsidP="008B4069">
      <w:pPr>
        <w:pStyle w:val="ListBullet"/>
        <w:numPr>
          <w:ilvl w:val="0"/>
          <w:numId w:val="0"/>
        </w:numPr>
      </w:pPr>
    </w:p>
    <w:sectPr w:rsidR="00643E15" w:rsidRPr="00643E15" w:rsidSect="001D4099">
      <w:headerReference w:type="even" r:id="rId10"/>
      <w:headerReference w:type="default" r:id="rId11"/>
      <w:footerReference w:type="even" r:id="rId12"/>
      <w:footerReference w:type="default" r:id="rId13"/>
      <w:headerReference w:type="first" r:id="rId14"/>
      <w:footerReference w:type="first" r:id="rId15"/>
      <w:type w:val="continuous"/>
      <w:pgSz w:w="12240" w:h="15840"/>
      <w:pgMar w:top="99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D15E0" w14:textId="77777777" w:rsidR="005363E7" w:rsidRDefault="005363E7" w:rsidP="001D4099">
      <w:pPr>
        <w:spacing w:line="240" w:lineRule="auto"/>
      </w:pPr>
      <w:r>
        <w:separator/>
      </w:r>
    </w:p>
  </w:endnote>
  <w:endnote w:type="continuationSeparator" w:id="0">
    <w:p w14:paraId="62D04659" w14:textId="77777777" w:rsidR="005363E7" w:rsidRDefault="005363E7" w:rsidP="001D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F25F8" w14:textId="77777777" w:rsidR="001D4099" w:rsidRDefault="001D40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BD22" w14:textId="77777777" w:rsidR="001D4099" w:rsidRDefault="001D40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1FDA4" w14:textId="77777777" w:rsidR="001D4099" w:rsidRDefault="001D40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CD374" w14:textId="77777777" w:rsidR="005363E7" w:rsidRDefault="005363E7" w:rsidP="001D4099">
      <w:pPr>
        <w:spacing w:line="240" w:lineRule="auto"/>
      </w:pPr>
      <w:r>
        <w:separator/>
      </w:r>
    </w:p>
  </w:footnote>
  <w:footnote w:type="continuationSeparator" w:id="0">
    <w:p w14:paraId="22FD0F87" w14:textId="77777777" w:rsidR="005363E7" w:rsidRDefault="005363E7" w:rsidP="001D40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A28DB" w14:textId="77777777" w:rsidR="001D4099" w:rsidRDefault="001D40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D6F1B" w14:textId="77777777" w:rsidR="001D4099" w:rsidRDefault="001D40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C68C8" w14:textId="77777777" w:rsidR="001D4099" w:rsidRDefault="001D40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925D34" w:themeColor="accent1"/>
        <w:sz w:val="24"/>
      </w:rPr>
    </w:lvl>
    <w:lvl w:ilvl="2">
      <w:start w:val="1"/>
      <w:numFmt w:val="bullet"/>
      <w:lvlText w:val=""/>
      <w:lvlJc w:val="left"/>
      <w:pPr>
        <w:ind w:left="1080" w:hanging="360"/>
      </w:pPr>
      <w:rPr>
        <w:rFonts w:ascii="Wingdings" w:hAnsi="Wingdings" w:hint="default"/>
        <w:color w:val="925D3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4949343">
    <w:abstractNumId w:val="0"/>
  </w:num>
  <w:num w:numId="2" w16cid:durableId="1475752314">
    <w:abstractNumId w:val="2"/>
  </w:num>
  <w:num w:numId="3" w16cid:durableId="1017973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3E7"/>
    <w:rsid w:val="000524A9"/>
    <w:rsid w:val="000728A9"/>
    <w:rsid w:val="000761F2"/>
    <w:rsid w:val="000930DE"/>
    <w:rsid w:val="000E1FE9"/>
    <w:rsid w:val="00180710"/>
    <w:rsid w:val="001D4099"/>
    <w:rsid w:val="001D7755"/>
    <w:rsid w:val="002203E2"/>
    <w:rsid w:val="00222532"/>
    <w:rsid w:val="00285F5A"/>
    <w:rsid w:val="002A0A54"/>
    <w:rsid w:val="002C06D6"/>
    <w:rsid w:val="002E01C2"/>
    <w:rsid w:val="0030456C"/>
    <w:rsid w:val="00382EA8"/>
    <w:rsid w:val="003D135F"/>
    <w:rsid w:val="003F1B98"/>
    <w:rsid w:val="004303D4"/>
    <w:rsid w:val="004D2889"/>
    <w:rsid w:val="004D4E50"/>
    <w:rsid w:val="00510684"/>
    <w:rsid w:val="005363E7"/>
    <w:rsid w:val="005937B7"/>
    <w:rsid w:val="005F2F76"/>
    <w:rsid w:val="005F56A3"/>
    <w:rsid w:val="00615397"/>
    <w:rsid w:val="00643E15"/>
    <w:rsid w:val="006A622A"/>
    <w:rsid w:val="006D15E3"/>
    <w:rsid w:val="006F747B"/>
    <w:rsid w:val="00780B8E"/>
    <w:rsid w:val="007A6961"/>
    <w:rsid w:val="007E2006"/>
    <w:rsid w:val="00823601"/>
    <w:rsid w:val="00867C58"/>
    <w:rsid w:val="00886679"/>
    <w:rsid w:val="008B4069"/>
    <w:rsid w:val="008D169E"/>
    <w:rsid w:val="00923F6B"/>
    <w:rsid w:val="009D1FF3"/>
    <w:rsid w:val="00A30F99"/>
    <w:rsid w:val="00A40DEC"/>
    <w:rsid w:val="00A66AFF"/>
    <w:rsid w:val="00AD79E9"/>
    <w:rsid w:val="00AE25DD"/>
    <w:rsid w:val="00B877AA"/>
    <w:rsid w:val="00C35EF0"/>
    <w:rsid w:val="00C44C24"/>
    <w:rsid w:val="00CC0FFE"/>
    <w:rsid w:val="00CE3B09"/>
    <w:rsid w:val="00D86211"/>
    <w:rsid w:val="00D92978"/>
    <w:rsid w:val="00EA604D"/>
    <w:rsid w:val="00F255EB"/>
    <w:rsid w:val="00F42731"/>
    <w:rsid w:val="00F62BAE"/>
    <w:rsid w:val="00F92CA8"/>
    <w:rsid w:val="00FA3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98E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35F"/>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A30F99"/>
    <w:pPr>
      <w:keepNext/>
      <w:keepLines/>
      <w:spacing w:line="240" w:lineRule="auto"/>
      <w:outlineLvl w:val="0"/>
    </w:pPr>
    <w:rPr>
      <w:rFonts w:asciiTheme="majorHAnsi" w:eastAsiaTheme="majorEastAsia" w:hAnsiTheme="majorHAnsi" w:cs="Times New Roman (Headings CS)"/>
      <w:caps/>
      <w:color w:val="575355" w:themeColor="accent4" w:themeShade="80"/>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asciiTheme="majorHAnsi" w:eastAsiaTheme="majorEastAsia" w:hAnsiTheme="majorHAnsi" w:cs="Times New Roman (Headings CS)"/>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A30F99"/>
    <w:pPr>
      <w:spacing w:after="120" w:line="240" w:lineRule="auto"/>
      <w:outlineLvl w:val="3"/>
    </w:pPr>
    <w:rPr>
      <w:rFonts w:asciiTheme="majorHAnsi" w:hAnsiTheme="majorHAns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AD79E9"/>
    <w:pPr>
      <w:spacing w:line="192" w:lineRule="auto"/>
      <w:contextualSpacing/>
    </w:pPr>
    <w:rPr>
      <w:rFonts w:asciiTheme="majorHAnsi" w:eastAsiaTheme="majorEastAsia" w:hAnsiTheme="majorHAnsi" w:cs="Times New Roman (Headings CS)"/>
      <w:caps/>
      <w:color w:val="575355" w:themeColor="accent4" w:themeShade="80"/>
      <w:spacing w:val="60"/>
      <w:kern w:val="28"/>
      <w:sz w:val="72"/>
      <w:szCs w:val="56"/>
    </w:rPr>
  </w:style>
  <w:style w:type="character" w:customStyle="1" w:styleId="TitleChar">
    <w:name w:val="Title Char"/>
    <w:basedOn w:val="DefaultParagraphFont"/>
    <w:link w:val="Title"/>
    <w:uiPriority w:val="11"/>
    <w:rsid w:val="00AD79E9"/>
    <w:rPr>
      <w:rFonts w:asciiTheme="majorHAnsi" w:eastAsiaTheme="majorEastAsia" w:hAnsiTheme="majorHAnsi" w:cs="Times New Roman (Headings CS)"/>
      <w:caps/>
      <w:color w:val="575355" w:themeColor="accent4" w:themeShade="80"/>
      <w:spacing w:val="60"/>
      <w:kern w:val="28"/>
      <w:sz w:val="72"/>
      <w:szCs w:val="56"/>
    </w:rPr>
  </w:style>
  <w:style w:type="paragraph" w:customStyle="1" w:styleId="ContactInfo">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A30F99"/>
    <w:rPr>
      <w:rFonts w:asciiTheme="majorHAnsi" w:eastAsiaTheme="majorEastAsia" w:hAnsiTheme="majorHAnsi" w:cs="Times New Roman (Headings CS)"/>
      <w:caps/>
      <w:color w:val="575355" w:themeColor="accent4" w:themeShade="80"/>
      <w:sz w:val="32"/>
      <w:szCs w:val="32"/>
    </w:rPr>
  </w:style>
  <w:style w:type="character" w:customStyle="1" w:styleId="Heading2Char">
    <w:name w:val="Heading 2 Char"/>
    <w:basedOn w:val="DefaultParagraphFont"/>
    <w:link w:val="Heading2"/>
    <w:uiPriority w:val="9"/>
    <w:rsid w:val="00AD79E9"/>
    <w:rPr>
      <w:rFonts w:asciiTheme="majorHAnsi" w:eastAsiaTheme="majorEastAsia" w:hAnsiTheme="majorHAnsi" w:cs="Times New Roman (Headings CS)"/>
      <w:b/>
      <w:caps/>
      <w:color w:val="000000" w:themeColor="text1"/>
      <w:sz w:val="20"/>
      <w:szCs w:val="26"/>
    </w:rPr>
  </w:style>
  <w:style w:type="character" w:customStyle="1" w:styleId="Heading3Char">
    <w:name w:val="Heading 3 Char"/>
    <w:basedOn w:val="DefaultParagraphFont"/>
    <w:link w:val="Heading3"/>
    <w:uiPriority w:val="9"/>
    <w:rsid w:val="00AD79E9"/>
    <w:rPr>
      <w:rFonts w:asciiTheme="majorHAnsi" w:hAnsiTheme="majorHAnsi"/>
      <w:color w:val="000000" w:themeColor="text1"/>
      <w:sz w:val="20"/>
      <w:szCs w:val="22"/>
    </w:rPr>
  </w:style>
  <w:style w:type="character" w:customStyle="1" w:styleId="Heading4Char">
    <w:name w:val="Heading 4 Char"/>
    <w:basedOn w:val="DefaultParagraphFont"/>
    <w:link w:val="Heading4"/>
    <w:uiPriority w:val="9"/>
    <w:rsid w:val="00AD79E9"/>
    <w:rPr>
      <w:rFonts w:asciiTheme="majorHAnsi" w:hAnsiTheme="majorHAnsi"/>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sz="24" w:space="0" w:color="ACA8AA" w:themeColor="accent4"/>
        <w:insideH w:val="single" w:sz="24" w:space="0" w:color="ACA8AA" w:themeColor="accent4"/>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sz="18" w:space="0" w:color="auto"/>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semiHidden/>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customStyle="1" w:styleId="HeaderChar">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semiHidden/>
    <w:rsid w:val="001D4099"/>
    <w:pPr>
      <w:tabs>
        <w:tab w:val="center" w:pos="4677"/>
        <w:tab w:val="right" w:pos="9355"/>
      </w:tabs>
    </w:pPr>
  </w:style>
  <w:style w:type="character" w:customStyle="1" w:styleId="FooterChar">
    <w:name w:val="Footer Char"/>
    <w:basedOn w:val="DefaultParagraphFont"/>
    <w:link w:val="Footer"/>
    <w:uiPriority w:val="99"/>
    <w:semiHidden/>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AD79E9"/>
    <w:rPr>
      <w:rFonts w:ascii="Gill Sans MT" w:hAnsi="Gill Sans MT"/>
      <w:caps/>
      <w:color w:val="000000" w:themeColor="text1"/>
      <w:spacing w:val="60"/>
      <w:sz w:val="72"/>
      <w:szCs w:val="22"/>
    </w:rPr>
  </w:style>
  <w:style w:type="character" w:customStyle="1" w:styleId="normaltextrun">
    <w:name w:val="normaltextrun"/>
    <w:basedOn w:val="DefaultParagraphFont"/>
    <w:rsid w:val="005363E7"/>
  </w:style>
  <w:style w:type="character" w:customStyle="1" w:styleId="eop">
    <w:name w:val="eop"/>
    <w:basedOn w:val="DefaultParagraphFont"/>
    <w:rsid w:val="00536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60637\AppData\Roaming\Microsoft\Templates\Classic%20accoun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ED7FAF3915F4C968418B5755F07A03B"/>
        <w:category>
          <w:name w:val="General"/>
          <w:gallery w:val="placeholder"/>
        </w:category>
        <w:types>
          <w:type w:val="bbPlcHdr"/>
        </w:types>
        <w:behaviors>
          <w:behavior w:val="content"/>
        </w:behaviors>
        <w:guid w:val="{68ECE08A-B265-4C03-B09A-AFC6B6CC954E}"/>
      </w:docPartPr>
      <w:docPartBody>
        <w:p w:rsidR="00CF0523" w:rsidRDefault="00CF0523">
          <w:pPr>
            <w:pStyle w:val="4ED7FAF3915F4C968418B5755F07A03B"/>
          </w:pPr>
          <w:r w:rsidRPr="003F1B98">
            <w:t>Experience</w:t>
          </w:r>
        </w:p>
      </w:docPartBody>
    </w:docPart>
    <w:docPart>
      <w:docPartPr>
        <w:name w:val="E29E5EBC401A445AABF32EBB43B20833"/>
        <w:category>
          <w:name w:val="General"/>
          <w:gallery w:val="placeholder"/>
        </w:category>
        <w:types>
          <w:type w:val="bbPlcHdr"/>
        </w:types>
        <w:behaviors>
          <w:behavior w:val="content"/>
        </w:behaviors>
        <w:guid w:val="{22B5C6F8-FC87-47CE-9AF8-EBD9F27C1FC0}"/>
      </w:docPartPr>
      <w:docPartBody>
        <w:p w:rsidR="00CF0523" w:rsidRDefault="00CF0523">
          <w:pPr>
            <w:pStyle w:val="E29E5EBC401A445AABF32EBB43B20833"/>
          </w:pPr>
          <w:r>
            <w:t>Assisted with payroll and Pensions service management for 150+ employees. Prepared invoices for more than 200 clients.</w:t>
          </w:r>
        </w:p>
      </w:docPartBody>
    </w:docPart>
    <w:docPart>
      <w:docPartPr>
        <w:name w:val="D6C19144A9C94D0F82AF17E90C8332A2"/>
        <w:category>
          <w:name w:val="General"/>
          <w:gallery w:val="placeholder"/>
        </w:category>
        <w:types>
          <w:type w:val="bbPlcHdr"/>
        </w:types>
        <w:behaviors>
          <w:behavior w:val="content"/>
        </w:behaviors>
        <w:guid w:val="{B8A881FE-C4CA-4533-843A-9FD373B8CA77}"/>
      </w:docPartPr>
      <w:docPartBody>
        <w:p w:rsidR="00CF0523" w:rsidRDefault="00CF0523">
          <w:pPr>
            <w:pStyle w:val="D6C19144A9C94D0F82AF17E90C8332A2"/>
          </w:pPr>
          <w:r w:rsidRPr="008D169E">
            <w:t>Education</w:t>
          </w:r>
        </w:p>
      </w:docPartBody>
    </w:docPart>
    <w:docPart>
      <w:docPartPr>
        <w:name w:val="85185CCFB9A8409EA38272684DD7AD7C"/>
        <w:category>
          <w:name w:val="General"/>
          <w:gallery w:val="placeholder"/>
        </w:category>
        <w:types>
          <w:type w:val="bbPlcHdr"/>
        </w:types>
        <w:behaviors>
          <w:behavior w:val="content"/>
        </w:behaviors>
        <w:guid w:val="{5C281F02-BCC7-475A-9BFD-15D03BF580E1}"/>
      </w:docPartPr>
      <w:docPartBody>
        <w:p w:rsidR="00CF0523" w:rsidRDefault="00CF0523">
          <w:pPr>
            <w:pStyle w:val="85185CCFB9A8409EA38272684DD7AD7C"/>
          </w:pPr>
          <w:r w:rsidRPr="008D169E">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23"/>
    <w:rsid w:val="00AE25DD"/>
    <w:rsid w:val="00CF05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04AF648DA74EB8A97B852807ED19A1">
    <w:name w:val="ED04AF648DA74EB8A97B852807ED19A1"/>
  </w:style>
  <w:style w:type="paragraph" w:customStyle="1" w:styleId="31F03A786C484415B0C54C75B268DAB3">
    <w:name w:val="31F03A786C484415B0C54C75B268DAB3"/>
  </w:style>
  <w:style w:type="paragraph" w:customStyle="1" w:styleId="ED5B6E9ADBC845888BEB3366118CEB98">
    <w:name w:val="ED5B6E9ADBC845888BEB3366118CEB98"/>
  </w:style>
  <w:style w:type="paragraph" w:customStyle="1" w:styleId="1C9C541C7E794FC394EE4FE928970E8C">
    <w:name w:val="1C9C541C7E794FC394EE4FE928970E8C"/>
  </w:style>
  <w:style w:type="paragraph" w:customStyle="1" w:styleId="D6613706D7964660821B4DB19DDA277E">
    <w:name w:val="D6613706D7964660821B4DB19DDA277E"/>
  </w:style>
  <w:style w:type="paragraph" w:customStyle="1" w:styleId="C82BD0E1359C45E394D293972FB5CC9A">
    <w:name w:val="C82BD0E1359C45E394D293972FB5CC9A"/>
  </w:style>
  <w:style w:type="paragraph" w:customStyle="1" w:styleId="12FA3447D568425A9705D668A8A3EFA1">
    <w:name w:val="12FA3447D568425A9705D668A8A3EFA1"/>
  </w:style>
  <w:style w:type="paragraph" w:customStyle="1" w:styleId="4ED7FAF3915F4C968418B5755F07A03B">
    <w:name w:val="4ED7FAF3915F4C968418B5755F07A03B"/>
  </w:style>
  <w:style w:type="paragraph" w:customStyle="1" w:styleId="FAB875418C544039A5B36F389047013A">
    <w:name w:val="FAB875418C544039A5B36F389047013A"/>
  </w:style>
  <w:style w:type="paragraph" w:customStyle="1" w:styleId="4134D14C69E1432FA1040E4166F2C8D4">
    <w:name w:val="4134D14C69E1432FA1040E4166F2C8D4"/>
  </w:style>
  <w:style w:type="paragraph" w:customStyle="1" w:styleId="DC876880331746F5A288229F2D2BCBCD">
    <w:name w:val="DC876880331746F5A288229F2D2BCBCD"/>
  </w:style>
  <w:style w:type="paragraph" w:customStyle="1" w:styleId="C25AEF707B534927B221BF5B7AE34662">
    <w:name w:val="C25AEF707B534927B221BF5B7AE34662"/>
  </w:style>
  <w:style w:type="paragraph" w:customStyle="1" w:styleId="A13DAE86428447EBACFE049C55A28013">
    <w:name w:val="A13DAE86428447EBACFE049C55A28013"/>
  </w:style>
  <w:style w:type="paragraph" w:customStyle="1" w:styleId="325331FD41A448F3A5719C40A9291C9A">
    <w:name w:val="325331FD41A448F3A5719C40A9291C9A"/>
  </w:style>
  <w:style w:type="paragraph" w:customStyle="1" w:styleId="A9CA742A7F8540EF98885814F25731DC">
    <w:name w:val="A9CA742A7F8540EF98885814F25731DC"/>
  </w:style>
  <w:style w:type="paragraph" w:customStyle="1" w:styleId="00B27BC934684166A3F12BAE1DC03613">
    <w:name w:val="00B27BC934684166A3F12BAE1DC03613"/>
  </w:style>
  <w:style w:type="paragraph" w:customStyle="1" w:styleId="F476193A20ED43A5B3A98FA4D64ED42B">
    <w:name w:val="F476193A20ED43A5B3A98FA4D64ED42B"/>
  </w:style>
  <w:style w:type="paragraph" w:customStyle="1" w:styleId="3C5B8EF6FE8F4B3BB7165685A99AAC5D">
    <w:name w:val="3C5B8EF6FE8F4B3BB7165685A99AAC5D"/>
  </w:style>
  <w:style w:type="paragraph" w:customStyle="1" w:styleId="64E5F8249D3A43B9991DE96B4D667734">
    <w:name w:val="64E5F8249D3A43B9991DE96B4D667734"/>
  </w:style>
  <w:style w:type="paragraph" w:customStyle="1" w:styleId="E29E5EBC401A445AABF32EBB43B20833">
    <w:name w:val="E29E5EBC401A445AABF32EBB43B20833"/>
  </w:style>
  <w:style w:type="paragraph" w:customStyle="1" w:styleId="D6C19144A9C94D0F82AF17E90C8332A2">
    <w:name w:val="D6C19144A9C94D0F82AF17E90C8332A2"/>
  </w:style>
  <w:style w:type="paragraph" w:customStyle="1" w:styleId="CE6103A19D1A41C2988841D21C3D997A">
    <w:name w:val="CE6103A19D1A41C2988841D21C3D997A"/>
  </w:style>
  <w:style w:type="paragraph" w:customStyle="1" w:styleId="303CFBA2EB2D420D9D7C2664E3C9D6EB">
    <w:name w:val="303CFBA2EB2D420D9D7C2664E3C9D6EB"/>
  </w:style>
  <w:style w:type="paragraph" w:customStyle="1" w:styleId="9366499A43D944FD8547C96A04F4ED2E">
    <w:name w:val="9366499A43D944FD8547C96A04F4ED2E"/>
  </w:style>
  <w:style w:type="paragraph" w:customStyle="1" w:styleId="8D904AA385DE4F5C99B39B342129E9C9">
    <w:name w:val="8D904AA385DE4F5C99B39B342129E9C9"/>
  </w:style>
  <w:style w:type="paragraph" w:customStyle="1" w:styleId="83BA3CCD48434BE78BD347BA68D642C2">
    <w:name w:val="83BA3CCD48434BE78BD347BA68D642C2"/>
  </w:style>
  <w:style w:type="paragraph" w:customStyle="1" w:styleId="6BE23B0427E84087BDB586875937DCBD">
    <w:name w:val="6BE23B0427E84087BDB586875937DCBD"/>
  </w:style>
  <w:style w:type="paragraph" w:customStyle="1" w:styleId="85185CCFB9A8409EA38272684DD7AD7C">
    <w:name w:val="85185CCFB9A8409EA38272684DD7AD7C"/>
  </w:style>
  <w:style w:type="paragraph" w:customStyle="1" w:styleId="45F8AEB93CB0458AADA2D576EB6290BA">
    <w:name w:val="45F8AEB93CB0458AADA2D576EB6290BA"/>
  </w:style>
  <w:style w:type="paragraph" w:customStyle="1" w:styleId="8EB05A9EFF13488F9C748022E7C1A7E1">
    <w:name w:val="8EB05A9EFF13488F9C748022E7C1A7E1"/>
  </w:style>
  <w:style w:type="paragraph" w:customStyle="1" w:styleId="0104BF9521CA4195AA8B8227AA1924A8">
    <w:name w:val="0104BF9521CA4195AA8B8227AA1924A8"/>
  </w:style>
  <w:style w:type="paragraph" w:customStyle="1" w:styleId="5EFF42E38F7148BFA324F49F30C3F286">
    <w:name w:val="5EFF42E38F7148BFA324F49F30C3F286"/>
  </w:style>
  <w:style w:type="paragraph" w:customStyle="1" w:styleId="5EA817CE958A4C12BF41A4926FBD9088">
    <w:name w:val="5EA817CE958A4C12BF41A4926FBD9088"/>
  </w:style>
  <w:style w:type="character" w:styleId="PlaceholderText">
    <w:name w:val="Placeholder Text"/>
    <w:basedOn w:val="DefaultParagraphFont"/>
    <w:uiPriority w:val="99"/>
    <w:semiHidden/>
    <w:rPr>
      <w:color w:val="808080"/>
    </w:rPr>
  </w:style>
  <w:style w:type="paragraph" w:customStyle="1" w:styleId="526F913FC6C848D1B43C3020F3C12D35">
    <w:name w:val="526F913FC6C848D1B43C3020F3C12D35"/>
  </w:style>
  <w:style w:type="paragraph" w:customStyle="1" w:styleId="1751985CF82443C18C46253E9A17F30F">
    <w:name w:val="1751985CF82443C18C46253E9A17F30F"/>
    <w:rsid w:val="00CF05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2DE524-AC56-48EF-882D-3FDD18569BE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95D051E-74B2-4F71-8CD0-B83BDE55FDD6}">
  <ds:schemaRefs>
    <ds:schemaRef ds:uri="http://schemas.microsoft.com/sharepoint/v3/contenttype/forms"/>
  </ds:schemaRefs>
</ds:datastoreItem>
</file>

<file path=customXml/itemProps3.xml><?xml version="1.0" encoding="utf-8"?>
<ds:datastoreItem xmlns:ds="http://schemas.openxmlformats.org/officeDocument/2006/customXml" ds:itemID="{0F3A22EC-1F5D-486B-975E-D05DA5437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Classic accounting resume</Template>
  <TotalTime>0</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2024-06-10T09:47:00Z</dcterms:created>
  <dcterms:modified xsi:type="dcterms:W3CDTF">2024-06-10T10:46:00Z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