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BIMarkdown</w:t>
      </w:r>
    </w:p>
    <w:p>
      <w:pPr>
        <w:pStyle w:val="Date"/>
      </w:pPr>
      <w:r>
        <w:t xml:space="preserve">2023-11-11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NormalTok"/>
        </w:rPr>
        <w:t xml:space="preserve">DOHMH_HIV_AIDS_Annual_Report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"data/DOHMH_HIV_AIDS_Annual_Report.csv"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6005 Columns: 18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(5): Borough, UHF, Gender, Age, Race</w:t>
      </w:r>
      <w:r>
        <w:br/>
      </w:r>
      <w:r>
        <w:rPr>
          <w:rStyle w:val="VerbatimChar"/>
        </w:rPr>
        <w:t xml:space="preserve">## dbl (13): Year, HIV diagnoses, HIV diagnosis rate, Concurrent diagnoses, % l...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View</w:t>
      </w:r>
      <w:r>
        <w:rPr>
          <w:rStyle w:val="NormalTok"/>
        </w:rPr>
        <w:t xml:space="preserve">(DOHMH_HIV_AIDS_Annual_Report)</w:t>
      </w:r>
      <w:r>
        <w:br/>
      </w:r>
      <w:r>
        <w:br/>
      </w:r>
      <w:r>
        <w:rPr>
          <w:rStyle w:val="CommentTok"/>
        </w:rPr>
        <w:t xml:space="preserve"># Install renv: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is.element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"renv"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"renv"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dependencies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"renv"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renv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'renv'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embed, update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'package:utils':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history, upgrade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autoload, load, remove</w:t>
      </w:r>
    </w:p>
    <w:p>
      <w:pPr>
        <w:pStyle w:val="SourceCode"/>
      </w:pPr>
      <w:r>
        <w:rPr>
          <w:rStyle w:val="NormalTok"/>
        </w:rPr>
        <w:t xml:space="preserve">renv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init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- The project is out-of-sync -- use `renv::status()` for details.</w:t>
      </w:r>
    </w:p>
    <w:p>
      <w:pPr>
        <w:pStyle w:val="SourceCode"/>
      </w:pPr>
      <w:r>
        <w:rPr>
          <w:rStyle w:val="NormalTok"/>
        </w:rPr>
        <w:t xml:space="preserve">renv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restore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- The library is already synchronized with the lockfile.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is.element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"languageserver"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"languageserver"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dependencies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"languageserver"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languageserver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'languageserver'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'package:renv':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run</w:t>
      </w:r>
    </w:p>
    <w:p>
      <w:pPr>
        <w:pStyle w:val="SourceCode"/>
      </w:pPr>
      <w:r>
        <w:rPr>
          <w:rStyle w:val="NormalTok"/>
        </w:rPr>
        <w:t xml:space="preserve">DOHMH_HIV_AIDS_Annual_Report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"data/DOHMH_HIV_AIDS_Annual_Report.csv"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is.element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"readr"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dependencies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STEP 4. Load sample datasets that are provided as part of a package ----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is.element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"mlbench"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"mlbench"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dependencies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"mlbench"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mlbench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"DOHMH_HIV_AIDS_Annual_Report"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##Step 5</w:t>
      </w:r>
      <w:r>
        <w:br/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(DOHMH_HIV_AIDS_Annual_Report)</w:t>
      </w:r>
    </w:p>
    <w:p>
      <w:pPr>
        <w:pStyle w:val="SourceCode"/>
      </w:pPr>
      <w:r>
        <w:rPr>
          <w:rStyle w:val="VerbatimChar"/>
        </w:rPr>
        <w:t xml:space="preserve">## [1] 6005    1</w:t>
      </w:r>
    </w:p>
    <w:p>
      <w:pPr>
        <w:pStyle w:val="SourceCode"/>
      </w:pPr>
      <w:r>
        <w:rPr>
          <w:rStyle w:val="DocumentationTok"/>
        </w:rPr>
        <w:t xml:space="preserve">## Step 6</w:t>
      </w:r>
      <w:r>
        <w:br/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(DOHMH_HIV_AIDS_Annual_Report, class)</w:t>
      </w:r>
    </w:p>
    <w:p>
      <w:pPr>
        <w:pStyle w:val="SourceCode"/>
      </w:pPr>
      <w:r>
        <w:rPr>
          <w:rStyle w:val="VerbatimChar"/>
        </w:rPr>
        <w:t xml:space="preserve">## Year.Borough.UHF.Gender.Age.Race.HIV.diagnoses.HIV.diagnosis.rate.Concurrent.diagnoses...linked.to.care.within.3.months.AIDS.diagnoses.AIDS.diagnosis.rate.PLWDHI.prevalence...viral.suppression.Deaths.Death.rate.HIV.related.death.rate.Non.HIV.related.death.rate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                                                                                              "factor"</w:t>
      </w:r>
    </w:p>
    <w:p>
      <w:pPr>
        <w:pStyle w:val="SourceCode"/>
      </w:pPr>
      <w:r>
        <w:rPr>
          <w:rStyle w:val="DocumentationTok"/>
        </w:rPr>
        <w:t xml:space="preserve">## Step 7 Measure of Central Tendancy</w:t>
      </w:r>
      <w:r>
        <w:br/>
      </w:r>
      <w:r>
        <w:rPr>
          <w:rStyle w:val="NormalTok"/>
        </w:rPr>
        <w:t xml:space="preserve">DOHMH_HIV_AIDS_Annual_Report_freq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DOHMH_HIV_AIDS_Annual_Report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Borough</w:t>
      </w:r>
      <w:r>
        <w:br/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(DOHMH_HIV_AIDS_Annual_Report_freq),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percentage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(DOHMH_HIV_AIDS_Annual_Report_freq))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frequency percentage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BIMarkdown</dc:title>
  <dc:creator/>
  <cp:keywords/>
  <dcterms:created xsi:type="dcterms:W3CDTF">2023-11-11T16:47:55Z</dcterms:created>
  <dcterms:modified xsi:type="dcterms:W3CDTF">2023-11-11T16:47:55Z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2023-11-11</vt:lpwstr>
  </property>
  <property fmtid="{D5CDD505-2E9C-101B-9397-08002B2CF9AE}" pid="3" name="output">
    <vt:lpwstr/>
  </property>
</Properties>
</file>