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과제 2 (HW 2)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선형 회귀(Linear Regression) 직접 구현</w:t>
      </w:r>
    </w:p>
    <w:p>
      <w:pPr>
        <w:pStyle w:val="Heading1"/>
        <w:spacing w:after="140" w:before="280"/>
      </w:pPr>
      <w:r>
        <w:t xml:space="preserve">라이브러리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Numpy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Pandas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Sklearn.model_selection : train_test_split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Sklearn.preprocessing : StandardScaler</w:t>
      </w:r>
    </w:p>
    <w:p>
      <w:pPr>
        <w:pStyle w:val="Heading1"/>
        <w:spacing w:after="140" w:before="280"/>
      </w:pPr>
      <w:r>
        <w:t xml:space="preserve">목표</w:t>
      </w:r>
    </w:p>
    <w:p>
      <w:pPr>
        <w:spacing w:after="140" w:line="290"/>
        <w:jc w:val="both"/>
      </w:pPr>
      <w:r>
        <w:t xml:space="preserve">이 과제에서는 회귀 문제를 풀기 위한 선형 회귀(linear regression) 모델을 Python 코드로 처음부터 직접 구현한다. 예측 대상은 연비, 즉 갤런당 마일(miles per gallon, mpg)이다.</w:t>
      </w:r>
    </w:p>
    <w:p>
      <w:pPr>
        <w:pStyle w:val="Heading1"/>
        <w:spacing w:after="140" w:before="280"/>
      </w:pPr>
      <w:r>
        <w:t xml:space="preserve">데이터셋</w:t>
      </w:r>
    </w:p>
    <w:p>
      <w:pPr>
        <w:spacing w:after="140" w:line="290"/>
        <w:jc w:val="both"/>
      </w:pPr>
      <w:r>
        <w:t xml:space="preserve">데이터는 https://archive.ics.uci.edu/ml/datasets/auto+mpg 에서 내려받는다. “auto-mpg.data-original”이 아니라 “auto-mpg.data”를 사용한다. 데이터셋은 9개의 속성(attribute)으로 구성된다: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속성(Attribute)</w:t>
            </w:r>
          </w:p>
        </w:tc>
        <w:tc>
          <w:tcPr>
            <w:tcW w:type="pct" w:w="28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유형(Type)</w:t>
            </w:r>
          </w:p>
        </w:tc>
        <w:tc>
          <w:tcPr>
            <w:tcW w:type="pct" w:w="50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설명(Description)</w:t>
            </w:r>
          </w:p>
        </w:tc>
      </w:tr>
      <w:tr>
        <w:tc>
          <w:tcPr>
            <w:tcW w:type="pct" w:w="22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mpg</w:t>
            </w:r>
          </w:p>
        </w:tc>
        <w:tc>
          <w:tcPr>
            <w:tcW w:type="pct" w:w="28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연속형</w:t>
            </w:r>
          </w:p>
        </w:tc>
        <w:tc>
          <w:tcPr>
            <w:tcW w:type="pct" w:w="50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갤런당 마일 (목표 변수)</w:t>
            </w:r>
          </w:p>
        </w:tc>
      </w:tr>
      <w:tr>
        <w:tc>
          <w:tcPr>
            <w:tcW w:type="pct" w:w="22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cylinders</w:t>
            </w:r>
          </w:p>
        </w:tc>
        <w:tc>
          <w:tcPr>
            <w:tcW w:type="pct" w:w="28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다중값 이산형</w:t>
            </w:r>
          </w:p>
        </w:tc>
        <w:tc>
          <w:tcPr>
            <w:tcW w:type="pct" w:w="50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실린더 수</w:t>
            </w:r>
          </w:p>
        </w:tc>
      </w:tr>
      <w:tr>
        <w:tc>
          <w:tcPr>
            <w:tcW w:type="pct" w:w="22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displacement</w:t>
            </w:r>
          </w:p>
        </w:tc>
        <w:tc>
          <w:tcPr>
            <w:tcW w:type="pct" w:w="28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연속형</w:t>
            </w:r>
          </w:p>
        </w:tc>
        <w:tc>
          <w:tcPr>
            <w:tcW w:type="pct" w:w="50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엔진 배기량</w:t>
            </w:r>
          </w:p>
        </w:tc>
      </w:tr>
      <w:tr>
        <w:tc>
          <w:tcPr>
            <w:tcW w:type="pct" w:w="22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horsepower</w:t>
            </w:r>
          </w:p>
        </w:tc>
        <w:tc>
          <w:tcPr>
            <w:tcW w:type="pct" w:w="28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연속형</w:t>
            </w:r>
          </w:p>
        </w:tc>
        <w:tc>
          <w:tcPr>
            <w:tcW w:type="pct" w:w="50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엔진 마력</w:t>
            </w:r>
          </w:p>
        </w:tc>
      </w:tr>
      <w:tr>
        <w:tc>
          <w:tcPr>
            <w:tcW w:type="pct" w:w="22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pct" w:w="28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연속형</w:t>
            </w:r>
          </w:p>
        </w:tc>
        <w:tc>
          <w:tcPr>
            <w:tcW w:type="pct" w:w="50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차량 무게</w:t>
            </w:r>
          </w:p>
        </w:tc>
      </w:tr>
      <w:tr>
        <w:tc>
          <w:tcPr>
            <w:tcW w:type="pct" w:w="22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acceleration</w:t>
            </w:r>
          </w:p>
        </w:tc>
        <w:tc>
          <w:tcPr>
            <w:tcW w:type="pct" w:w="28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연속형</w:t>
            </w:r>
          </w:p>
        </w:tc>
        <w:tc>
          <w:tcPr>
            <w:tcW w:type="pct" w:w="50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가속도</w:t>
            </w:r>
          </w:p>
        </w:tc>
      </w:tr>
      <w:tr>
        <w:tc>
          <w:tcPr>
            <w:tcW w:type="pct" w:w="22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 year</w:t>
            </w:r>
          </w:p>
        </w:tc>
        <w:tc>
          <w:tcPr>
            <w:tcW w:type="pct" w:w="28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다중값 이산형</w:t>
            </w:r>
          </w:p>
        </w:tc>
        <w:tc>
          <w:tcPr>
            <w:tcW w:type="pct" w:w="50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제조 연도</w:t>
            </w:r>
          </w:p>
        </w:tc>
      </w:tr>
      <w:tr>
        <w:tc>
          <w:tcPr>
            <w:tcW w:type="pct" w:w="22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origin</w:t>
            </w:r>
          </w:p>
        </w:tc>
        <w:tc>
          <w:tcPr>
            <w:tcW w:type="pct" w:w="28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다중값 이산형</w:t>
            </w:r>
          </w:p>
        </w:tc>
        <w:tc>
          <w:tcPr>
            <w:tcW w:type="pct" w:w="50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 열은 제거 (어떤 정보인지 불확실)</w:t>
            </w:r>
          </w:p>
        </w:tc>
      </w:tr>
      <w:tr>
        <w:tc>
          <w:tcPr>
            <w:tcW w:type="pct" w:w="22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 name</w:t>
            </w:r>
          </w:p>
        </w:tc>
        <w:tc>
          <w:tcPr>
            <w:tcW w:type="pct" w:w="28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문자열 (인스턴스마다 고유)</w:t>
            </w:r>
          </w:p>
        </w:tc>
        <w:tc>
          <w:tcPr>
            <w:tcW w:type="pct" w:w="50%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 열은 제거 (유용하지 않음)</w:t>
            </w:r>
          </w:p>
        </w:tc>
      </w:tr>
    </w:tbl>
    <w:p>
      <w:pPr>
        <w:spacing w:after="140" w:before="120"/>
        <w:jc w:val="both"/>
      </w:pPr>
      <w:r>
        <w:t xml:space="preserve">여러분의 과제는 나머지 6개의 독립 변수를 특징(feature)으로 사용하여 "mpg"를 예측하는 것이다.</w:t>
      </w:r>
    </w:p>
    <w:p>
      <w:pPr>
        <w:pStyle w:val="Heading1"/>
        <w:spacing w:after="140" w:before="280"/>
      </w:pPr>
      <w:r>
        <w:t xml:space="preserve">구현 세부사항</w:t>
      </w:r>
    </w:p>
    <w:p>
      <w:pPr>
        <w:pStyle w:val="Heading2"/>
        <w:spacing w:after="110" w:before="220"/>
      </w:pPr>
      <w:r>
        <w:t xml:space="preserve">a. 데이터 준비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데이터셋을 내려받고 ‘car name’과 ‘origin’ 열을 제거한다(car name은 각 인스턴스마다 고유하므로).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6개의 독립 변수(cylinders, displacement, horsepower, weight, acceleration, model year)를 사용하여 MPG를 예측한다.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결측값(missing value)이 포함된 샘플이 있으면 제거한다.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필요하다면 특징을 정규화(normalize)하거나 표준화(standardize)한다.</w:t>
      </w:r>
    </w:p>
    <w:p>
      <w:pPr>
        <w:pStyle w:val="Heading2"/>
        <w:spacing w:after="110" w:before="220"/>
      </w:pPr>
      <w:r>
        <w:t xml:space="preserve">b. 선형 회귀 모델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선형 회귀를 처음부터 직접 구현한다(회귀용 라이브러리를 사용하지 말 것).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모델은 6개의 독립 변수와 1개의 종속 변수(mpg)를 가져야 한다.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회귀 계수(coefficients)와 절편(intercept)을 계산한다.</w:t>
      </w:r>
    </w:p>
    <w:p>
      <w:pPr>
        <w:pStyle w:val="Heading2"/>
        <w:spacing w:after="110" w:before="220"/>
      </w:pPr>
      <w:r>
        <w:t xml:space="preserve">c. 무작위 표본추출 검증(Random Sampling Validation)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실험을 5회 반복한다(5 iterations).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각 반복에서 데이터셋을 무작위로 다음과 같이 분할한다:</w:t>
      </w:r>
    </w:p>
    <w:p>
      <w:pPr>
        <w:pStyle w:val="ListParagraph"/>
        <w:numPr>
          <w:ilvl w:val="1"/>
          <w:numId w:val="1"/>
        </w:numPr>
        <w:spacing w:after="80" w:line="285"/>
      </w:pPr>
      <w:r>
        <w:t xml:space="preserve">학습 집합(training set) 80%</w:t>
      </w:r>
    </w:p>
    <w:p>
      <w:pPr>
        <w:pStyle w:val="ListParagraph"/>
        <w:numPr>
          <w:ilvl w:val="1"/>
          <w:numId w:val="1"/>
        </w:numPr>
        <w:spacing w:after="80" w:line="285"/>
      </w:pPr>
      <w:r>
        <w:t xml:space="preserve">테스트 집합(test set) 20%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학습 집합으로 모델을 학습하고, 평균 제곱근 오차(RMSE)를 사용하여 테스트 집합에서 평가한다.</w:t>
      </w:r>
    </w:p>
    <w:p>
      <w:pPr>
        <w:pStyle w:val="Heading2"/>
        <w:spacing w:after="110" w:before="220"/>
      </w:pPr>
      <w:r>
        <w:t xml:space="preserve">d. RMSE(평균 제곱근 오차) 계산</w:t>
      </w:r>
    </w:p>
    <w:p>
      <w:pPr>
        <w:spacing w:after="140" w:line="290"/>
        <w:jc w:val="both"/>
      </w:pPr>
      <w:r>
        <w:t xml:space="preserve">각 반복에 대해 다음 공식을 사용하여 RMSE를 계산한다:</w:t>
      </w:r>
    </w:p>
    <w:p>
      <w:pPr>
        <w:spacing w:after="140" w:before="80"/>
        <w:jc w:val="center"/>
      </w:pPr>
      <w:r>
        <w:drawing>
          <wp:inline distT="0" distB="0" distL="0" distR="0">
            <wp:extent cx="31432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  <w:jc w:val="both"/>
      </w:pPr>
      <w:r>
        <w:t xml:space="preserve">여기서: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yᵢ : i번째 테스트 샘플의 실제 mpg 값.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Xᵢβ : 선형 회귀 모델로부터 예측된 mpg 값.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N : 테스트 샘플의 개수.</w:t>
      </w:r>
    </w:p>
    <w:p>
      <w:pPr>
        <w:pStyle w:val="Heading2"/>
        <w:spacing w:after="110" w:before="220"/>
      </w:pPr>
      <w:r>
        <w:t xml:space="preserve">e. 결과 보고</w:t>
      </w:r>
    </w:p>
    <w:p>
      <w:pPr>
        <w:spacing w:after="140" w:line="290"/>
        <w:jc w:val="both"/>
      </w:pPr>
      <w:r>
        <w:t xml:space="preserve">각 반복에 대해 회귀 절편, 계수, RMSE를 아래 표에 기록한다: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절편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cylinders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displacement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horsepower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acceleration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model year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RMSE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실험 1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실험 2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실험 3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실험 4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7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실험 5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t xml:space="preserve">채점 기준(Rubric)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선형 회귀를 처음부터 직접 작성하지 않고 라이브러리를 사용하면 0점이 부여된다.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선형 회귀 라이브러리를 제외한 다른 함수나 라이브러리는 사용해도 된다. 예: 무작위 표본추출용 라이브러리는 괜찮다.</w:t>
      </w:r>
    </w:p>
    <w:p>
      <w:pPr>
        <w:pStyle w:val="Heading2"/>
        <w:spacing w:after="110" w:before="220"/>
      </w:pPr>
      <w:r>
        <w:t xml:space="preserve">채점(Grading)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선형 회귀를 처음부터 올바르게 구현 (80점).</w:t>
      </w:r>
    </w:p>
    <w:p>
      <w:pPr>
        <w:pStyle w:val="ListParagraph"/>
        <w:numPr>
          <w:ilvl w:val="0"/>
          <w:numId w:val="1"/>
        </w:numPr>
        <w:spacing w:after="80" w:line="285"/>
      </w:pPr>
      <w:r>
        <w:t xml:space="preserve">무작위 표본추출 검증을 올바르게 사용하고 적절한 결과 표를 보고 (20점).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Malgun Gothic" w:cs="Malgun Gothic" w:eastAsia="Malgun Gothic" w:hAnsi="Malgun Gothic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</w:pPr>
    <w:rPr>
      <w:rFonts w:ascii="Malgun Gothic" w:cs="Malgun Gothic" w:eastAsia="Malgun Gothic" w:hAnsi="Malgun Gothic"/>
      <w:b/>
      <w:bCs/>
      <w:color w:val="2E5C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fb66b44a0c076dfdfa3c26669f85f6c22830c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2026-06-26T01:51:17.332Z</dcterms:created>
  <dcterms:modified xsi:type="dcterms:W3CDTF">2026-06-26T01:51:17.332Z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