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576" w:rsidRDefault="006E2576" w:rsidP="006E2576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6E2576" w:rsidRDefault="006E2576" w:rsidP="006E2576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6E2576" w:rsidRDefault="006E2576" w:rsidP="006E2576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Gl Period Status  Detail </w:t>
      </w:r>
    </w:p>
    <w:p w:rsidR="006E2576" w:rsidRDefault="006E2576" w:rsidP="006E2576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6E2576" w:rsidRDefault="006E2576" w:rsidP="006E2576">
      <w:pPr>
        <w:pStyle w:val="BodyText"/>
        <w:rPr>
          <w:rStyle w:val="HighlightedVariable"/>
          <w:rFonts w:ascii="Book Antiqua" w:hAnsi="Book Antiqua"/>
          <w:color w:val="000000" w:themeColor="text1"/>
          <w:sz w:val="48"/>
        </w:rPr>
      </w:pPr>
      <w:r>
        <w:rPr>
          <w:rStyle w:val="HighlightedVariable"/>
          <w:rFonts w:ascii="Book Antiqua" w:hAnsi="Book Antiqua" w:cs="Times New Roman"/>
          <w:color w:val="000000" w:themeColor="text1"/>
          <w:sz w:val="48"/>
          <w:szCs w:val="48"/>
        </w:rPr>
        <w:t>Raya International Services</w:t>
      </w:r>
    </w:p>
    <w:p w:rsidR="006E2576" w:rsidRDefault="006E2576" w:rsidP="006E2576">
      <w:pPr>
        <w:pStyle w:val="BodyText"/>
      </w:pPr>
    </w:p>
    <w:p w:rsidR="006E2576" w:rsidRDefault="006E2576" w:rsidP="006E2576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6E2576" w:rsidRDefault="006E2576" w:rsidP="006E2576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6E2576" w:rsidRDefault="006E2576" w:rsidP="006E2576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  <w:t>Motike Rahul Vardhan</w:t>
      </w:r>
    </w:p>
    <w:p w:rsidR="006E2576" w:rsidRDefault="006E2576" w:rsidP="006E2576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:rsidR="006E2576" w:rsidRDefault="006E2576" w:rsidP="006E2576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6E2576" w:rsidRDefault="006E2576" w:rsidP="006E2576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C214AC" w:rsidRDefault="00C214AC"/>
    <w:p w:rsidR="006E2576" w:rsidRDefault="006E2576"/>
    <w:p w:rsidR="006E2576" w:rsidRDefault="006E2576"/>
    <w:p w:rsidR="006E2576" w:rsidRDefault="006E2576"/>
    <w:p w:rsidR="006E2576" w:rsidRDefault="006E2576"/>
    <w:p w:rsidR="006E2576" w:rsidRDefault="006E2576"/>
    <w:p w:rsidR="006E2576" w:rsidRDefault="006E2576"/>
    <w:p w:rsidR="006E2576" w:rsidRDefault="006E2576"/>
    <w:p w:rsidR="006E2576" w:rsidRDefault="006E2576"/>
    <w:p w:rsidR="006E2576" w:rsidRDefault="006E2576"/>
    <w:p w:rsidR="006E2576" w:rsidRDefault="006E2576"/>
    <w:p w:rsidR="006E2576" w:rsidRPr="006E2576" w:rsidRDefault="006E2576" w:rsidP="006E2576">
      <w:pPr>
        <w:pStyle w:val="Heading1"/>
        <w:rPr>
          <w:sz w:val="32"/>
          <w:szCs w:val="32"/>
        </w:rPr>
      </w:pPr>
      <w:r w:rsidRPr="00434718">
        <w:rPr>
          <w:sz w:val="32"/>
          <w:szCs w:val="32"/>
        </w:rPr>
        <w:lastRenderedPageBreak/>
        <w:t xml:space="preserve">Creating the OIC </w:t>
      </w:r>
      <w:proofErr w:type="gramStart"/>
      <w:r w:rsidRPr="00434718">
        <w:rPr>
          <w:sz w:val="32"/>
          <w:szCs w:val="32"/>
        </w:rPr>
        <w:t>Integration  for</w:t>
      </w:r>
      <w:proofErr w:type="gramEnd"/>
      <w:r w:rsidRPr="00434718">
        <w:rPr>
          <w:sz w:val="32"/>
          <w:szCs w:val="32"/>
        </w:rPr>
        <w:t xml:space="preserve"> </w:t>
      </w:r>
      <w:proofErr w:type="spellStart"/>
      <w:r w:rsidRPr="006E2576">
        <w:rPr>
          <w:rFonts w:cs="Times New Roman"/>
          <w:sz w:val="32"/>
          <w:szCs w:val="32"/>
        </w:rPr>
        <w:t>Gl</w:t>
      </w:r>
      <w:proofErr w:type="spellEnd"/>
      <w:r w:rsidRPr="006E2576">
        <w:rPr>
          <w:rFonts w:cs="Times New Roman"/>
          <w:sz w:val="32"/>
          <w:szCs w:val="32"/>
        </w:rPr>
        <w:t xml:space="preserve"> Period Status  Detail</w:t>
      </w:r>
    </w:p>
    <w:p w:rsidR="006E2576" w:rsidRDefault="006E2576"/>
    <w:p w:rsidR="006E2576" w:rsidRDefault="006E2576" w:rsidP="006E2576">
      <w:pPr>
        <w:pStyle w:val="Heading1"/>
      </w:pPr>
      <w:bookmarkStart w:id="2" w:name="_Toc196134522"/>
      <w:r>
        <w:t>Creating the connection:</w:t>
      </w:r>
      <w:bookmarkEnd w:id="2"/>
    </w:p>
    <w:p w:rsidR="006E2576" w:rsidRDefault="006E2576" w:rsidP="006E2576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 and ftp before creating the </w:t>
      </w:r>
      <w:proofErr w:type="spellStart"/>
      <w:r>
        <w:t>oic</w:t>
      </w:r>
      <w:proofErr w:type="spellEnd"/>
      <w:r>
        <w:t xml:space="preserve"> connection.</w:t>
      </w:r>
    </w:p>
    <w:p w:rsidR="006E2576" w:rsidRDefault="006E2576" w:rsidP="006E2576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324C2B06" wp14:editId="2F1B610B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76" w:rsidRDefault="006E2576" w:rsidP="006E2576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>
        <w:t>,Url</w:t>
      </w:r>
      <w:proofErr w:type="spellEnd"/>
      <w:proofErr w:type="gramEnd"/>
      <w:r>
        <w:t xml:space="preserve"> and password to it.</w:t>
      </w:r>
    </w:p>
    <w:p w:rsidR="006E2576" w:rsidRDefault="006E2576" w:rsidP="006E2576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E2576" w:rsidRDefault="006E2576" w:rsidP="006E2576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for </w:t>
      </w:r>
      <w:proofErr w:type="spellStart"/>
      <w:r>
        <w:t>gl</w:t>
      </w:r>
      <w:proofErr w:type="spellEnd"/>
      <w:r>
        <w:t xml:space="preserve"> Period status  is : </w:t>
      </w:r>
      <w:r w:rsidRPr="00434718">
        <w:t>https://fa-epxp-test-saasfaprod1.fa.ocs.oraclecloud.com/fscmService/ErpObjectAttachmentService?WSDL</w:t>
      </w:r>
    </w:p>
    <w:p w:rsidR="006E2576" w:rsidRDefault="006E2576" w:rsidP="006E2576">
      <w:pPr>
        <w:pStyle w:val="ListParagraph"/>
      </w:pPr>
    </w:p>
    <w:p w:rsidR="006E2576" w:rsidRDefault="006E2576" w:rsidP="006E2576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ftp connection for it.</w:t>
      </w:r>
    </w:p>
    <w:p w:rsidR="006E2576" w:rsidRDefault="006E2576" w:rsidP="006E2576">
      <w:pPr>
        <w:pStyle w:val="ListParagraph"/>
      </w:pPr>
    </w:p>
    <w:p w:rsidR="006E2576" w:rsidRDefault="006E2576" w:rsidP="006E2576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5BF6FB1C" wp14:editId="2D0C42F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76" w:rsidRDefault="006E2576" w:rsidP="006E2576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6E2576" w:rsidRDefault="006E2576" w:rsidP="006E2576">
      <w:pPr>
        <w:pStyle w:val="ListParagraph"/>
        <w:ind w:left="1080"/>
      </w:pPr>
    </w:p>
    <w:p w:rsidR="006E2576" w:rsidRDefault="006E2576" w:rsidP="006E2576">
      <w:pPr>
        <w:pStyle w:val="Heading1"/>
      </w:pPr>
      <w:bookmarkStart w:id="3" w:name="_Toc196134523"/>
      <w:r>
        <w:lastRenderedPageBreak/>
        <w:t xml:space="preserve">Creating the report for the </w:t>
      </w:r>
      <w:proofErr w:type="spellStart"/>
      <w:r>
        <w:t>Gl</w:t>
      </w:r>
      <w:proofErr w:type="spellEnd"/>
      <w:r>
        <w:t xml:space="preserve"> periods Data:</w:t>
      </w:r>
      <w:bookmarkEnd w:id="3"/>
    </w:p>
    <w:p w:rsidR="006E2576" w:rsidRPr="00641130" w:rsidRDefault="006E2576" w:rsidP="006E2576"/>
    <w:p w:rsidR="006E2576" w:rsidRDefault="006E2576" w:rsidP="006E2576">
      <w:pPr>
        <w:pStyle w:val="ListParagraph"/>
        <w:numPr>
          <w:ilvl w:val="0"/>
          <w:numId w:val="2"/>
        </w:numPr>
        <w:ind w:left="709" w:hanging="142"/>
      </w:pPr>
      <w:r>
        <w:t>Firstly we need write a query to get the details of the supplier for it.</w:t>
      </w:r>
    </w:p>
    <w:p w:rsidR="006E2576" w:rsidRDefault="006E2576" w:rsidP="006E2576">
      <w:pPr>
        <w:pStyle w:val="ListParagraph"/>
        <w:ind w:left="1080"/>
      </w:pPr>
      <w:r>
        <w:t xml:space="preserve">                                         </w:t>
      </w:r>
      <w:r>
        <w:object w:dxaOrig="1542" w:dyaOrig="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pt;height:55.5pt" o:ole="">
            <v:imagedata r:id="rId8" o:title=""/>
          </v:shape>
          <o:OLEObject Type="Embed" ProgID="Package" ShapeID="_x0000_i1025" DrawAspect="Icon" ObjectID="_1806919199" r:id="rId9"/>
        </w:object>
      </w:r>
    </w:p>
    <w:p w:rsidR="006E2576" w:rsidRDefault="006E2576" w:rsidP="006E2576">
      <w:pPr>
        <w:pStyle w:val="ListParagraph"/>
        <w:numPr>
          <w:ilvl w:val="0"/>
          <w:numId w:val="2"/>
        </w:numPr>
        <w:ind w:left="709" w:hanging="131"/>
      </w:pPr>
      <w:r>
        <w:t>Then we need to create the data model with the query in the oracle fusion instance.</w:t>
      </w:r>
    </w:p>
    <w:p w:rsidR="006E2576" w:rsidRDefault="006E2576" w:rsidP="006E2576">
      <w:pPr>
        <w:ind w:left="720"/>
      </w:pPr>
      <w:r w:rsidRPr="00641130">
        <w:rPr>
          <w:noProof/>
          <w:lang w:eastAsia="en-IN"/>
        </w:rPr>
        <w:drawing>
          <wp:inline distT="0" distB="0" distL="0" distR="0" wp14:anchorId="6D377E95" wp14:editId="05000DE6">
            <wp:extent cx="4962525" cy="2552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0326" cy="255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76" w:rsidRDefault="006E2576" w:rsidP="006E2576">
      <w:pPr>
        <w:pStyle w:val="ListParagraph"/>
        <w:numPr>
          <w:ilvl w:val="0"/>
          <w:numId w:val="2"/>
        </w:numPr>
      </w:pPr>
      <w:r>
        <w:t>After creation of the data model then we need to create Report for it.</w:t>
      </w:r>
    </w:p>
    <w:p w:rsidR="006E2576" w:rsidRDefault="006E2576" w:rsidP="006E2576">
      <w:pPr>
        <w:ind w:left="720"/>
      </w:pPr>
      <w:r w:rsidRPr="00641130">
        <w:rPr>
          <w:noProof/>
          <w:lang w:eastAsia="en-IN"/>
        </w:rPr>
        <w:drawing>
          <wp:inline distT="0" distB="0" distL="0" distR="0" wp14:anchorId="7E998F7D" wp14:editId="6422AA0A">
            <wp:extent cx="4733925" cy="1608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1828" cy="16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76" w:rsidRDefault="006E2576" w:rsidP="006E2576">
      <w:pPr>
        <w:pStyle w:val="ListParagraph"/>
        <w:numPr>
          <w:ilvl w:val="0"/>
          <w:numId w:val="2"/>
        </w:numPr>
      </w:pPr>
      <w:r>
        <w:t xml:space="preserve">The data is uploaded in the </w:t>
      </w:r>
      <w:proofErr w:type="spellStart"/>
      <w:r>
        <w:t>csv</w:t>
      </w:r>
      <w:proofErr w:type="spellEnd"/>
      <w:r>
        <w:t xml:space="preserve"> format for it.</w:t>
      </w:r>
    </w:p>
    <w:p w:rsidR="006E2576" w:rsidRDefault="006E2576" w:rsidP="006E2576">
      <w:pPr>
        <w:pStyle w:val="ListParagraph"/>
        <w:ind w:left="1080"/>
      </w:pPr>
    </w:p>
    <w:p w:rsidR="006E2576" w:rsidRDefault="006E2576" w:rsidP="006E2576">
      <w:pPr>
        <w:pStyle w:val="ListParagraph"/>
        <w:ind w:left="1080"/>
      </w:pPr>
    </w:p>
    <w:p w:rsidR="006E2576" w:rsidRDefault="006E2576">
      <w:r>
        <w:t xml:space="preserve">      </w:t>
      </w:r>
      <w:r>
        <w:object w:dxaOrig="1542" w:dyaOrig="998">
          <v:shape id="_x0000_i1026" type="#_x0000_t75" style="width:77.25pt;height:50.25pt" o:ole="">
            <v:imagedata r:id="rId12" o:title=""/>
          </v:shape>
          <o:OLEObject Type="Embed" ProgID="Package" ShapeID="_x0000_i1026" DrawAspect="Icon" ObjectID="_1806919200" r:id="rId13"/>
        </w:object>
      </w:r>
      <w:r>
        <w:t xml:space="preserve">                                                                                                   </w:t>
      </w:r>
      <w:r>
        <w:object w:dxaOrig="1542" w:dyaOrig="998">
          <v:shape id="_x0000_i1027" type="#_x0000_t75" style="width:77.25pt;height:50.25pt" o:ole="">
            <v:imagedata r:id="rId14" o:title=""/>
          </v:shape>
          <o:OLEObject Type="Embed" ProgID="Package" ShapeID="_x0000_i1027" DrawAspect="Icon" ObjectID="_1806919201" r:id="rId15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6E2576" w:rsidTr="006E2576">
        <w:tc>
          <w:tcPr>
            <w:tcW w:w="9242" w:type="dxa"/>
          </w:tcPr>
          <w:p w:rsidR="006E2576" w:rsidRDefault="006E2576">
            <w:r>
              <w:t xml:space="preserve">      Report                                                                                                                               Data model</w:t>
            </w:r>
          </w:p>
        </w:tc>
      </w:tr>
    </w:tbl>
    <w:p w:rsidR="006E2576" w:rsidRDefault="006E2576"/>
    <w:p w:rsidR="006E2576" w:rsidRDefault="006E2576"/>
    <w:p w:rsidR="006E2576" w:rsidRDefault="006E2576" w:rsidP="006E2576">
      <w:pPr>
        <w:pStyle w:val="Heading1"/>
      </w:pPr>
      <w:bookmarkStart w:id="4" w:name="_Toc196134524"/>
      <w:proofErr w:type="gramStart"/>
      <w:r>
        <w:lastRenderedPageBreak/>
        <w:t>Developing  the</w:t>
      </w:r>
      <w:proofErr w:type="gramEnd"/>
      <w:r>
        <w:t xml:space="preserve">  Application  Integration:</w:t>
      </w:r>
      <w:bookmarkEnd w:id="4"/>
    </w:p>
    <w:p w:rsidR="006E2576" w:rsidRPr="009C4E8A" w:rsidRDefault="006E2576" w:rsidP="006E2576"/>
    <w:p w:rsidR="006E2576" w:rsidRDefault="006E2576">
      <w:r>
        <w:t xml:space="preserve">Go to the design and click on the create then select the </w:t>
      </w:r>
      <w:proofErr w:type="gramStart"/>
      <w:r>
        <w:t>application  integration</w:t>
      </w:r>
      <w:proofErr w:type="gramEnd"/>
      <w:r>
        <w:t xml:space="preserve"> process.</w:t>
      </w:r>
    </w:p>
    <w:p w:rsidR="006E2576" w:rsidRDefault="006E2576" w:rsidP="006E2576">
      <w:pPr>
        <w:spacing w:line="240" w:lineRule="auto"/>
      </w:pPr>
      <w:r w:rsidRPr="006E2576">
        <w:rPr>
          <w:noProof/>
          <w:lang w:eastAsia="en-IN"/>
        </w:rPr>
        <w:drawing>
          <wp:inline distT="0" distB="0" distL="0" distR="0" wp14:anchorId="7F90D56F" wp14:editId="3750E86A">
            <wp:extent cx="5731510" cy="240343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76" w:rsidRPr="006E2576" w:rsidRDefault="006E2576" w:rsidP="006E2576">
      <w:pPr>
        <w:rPr>
          <w:sz w:val="24"/>
          <w:szCs w:val="24"/>
        </w:rPr>
      </w:pPr>
      <w:r w:rsidRPr="00F60607">
        <w:rPr>
          <w:sz w:val="24"/>
          <w:szCs w:val="24"/>
        </w:rPr>
        <w:t xml:space="preserve">Here </w:t>
      </w:r>
      <w:proofErr w:type="gramStart"/>
      <w:r>
        <w:rPr>
          <w:sz w:val="24"/>
          <w:szCs w:val="24"/>
        </w:rPr>
        <w:t>giving  the</w:t>
      </w:r>
      <w:proofErr w:type="gramEnd"/>
      <w:r>
        <w:rPr>
          <w:sz w:val="24"/>
          <w:szCs w:val="24"/>
        </w:rPr>
        <w:t xml:space="preserve"> rest connection to the catch the count the journals the attachments are uploaded.</w:t>
      </w:r>
    </w:p>
    <w:p w:rsidR="006E2576" w:rsidRDefault="006E2576" w:rsidP="006E2576">
      <w:pPr>
        <w:spacing w:line="240" w:lineRule="auto"/>
      </w:pPr>
      <w:r w:rsidRPr="006E2576">
        <w:rPr>
          <w:noProof/>
          <w:lang w:eastAsia="en-IN"/>
        </w:rPr>
        <w:drawing>
          <wp:inline distT="0" distB="0" distL="0" distR="0" wp14:anchorId="7FB4C1DF" wp14:editId="1281F715">
            <wp:extent cx="5731510" cy="2559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76" w:rsidRDefault="00091CDC" w:rsidP="006E2576">
      <w:pPr>
        <w:spacing w:line="240" w:lineRule="auto"/>
      </w:pPr>
      <w:r>
        <w:t xml:space="preserve">Given the get </w:t>
      </w:r>
      <w:proofErr w:type="gramStart"/>
      <w:r>
        <w:t>method  and</w:t>
      </w:r>
      <w:proofErr w:type="gramEnd"/>
      <w:r>
        <w:t xml:space="preserve"> added the response payload to it. </w:t>
      </w:r>
      <w:r w:rsidR="002D3F80">
        <w:t xml:space="preserve">The Response will be collected at the end </w:t>
      </w:r>
      <w:proofErr w:type="spellStart"/>
      <w:r w:rsidR="002D3F80">
        <w:t>where as</w:t>
      </w:r>
      <w:proofErr w:type="spellEnd"/>
      <w:r w:rsidR="002D3F80">
        <w:t xml:space="preserve"> success. The Response is defined in the map.</w:t>
      </w:r>
    </w:p>
    <w:p w:rsidR="002D3F80" w:rsidRDefault="002D3F80" w:rsidP="006E2576">
      <w:pPr>
        <w:spacing w:line="240" w:lineRule="auto"/>
      </w:pPr>
    </w:p>
    <w:p w:rsidR="002D3F80" w:rsidRDefault="002D3F80" w:rsidP="006E2576">
      <w:pPr>
        <w:spacing w:line="240" w:lineRule="auto"/>
      </w:pPr>
      <w:r w:rsidRPr="002D3F80">
        <w:drawing>
          <wp:inline distT="0" distB="0" distL="0" distR="0" wp14:anchorId="649A8413" wp14:editId="63137A87">
            <wp:extent cx="5648325" cy="129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7559" cy="12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80" w:rsidRDefault="002D3F80" w:rsidP="002D3F80">
      <w:pPr>
        <w:pStyle w:val="Heading1"/>
      </w:pPr>
      <w:r>
        <w:lastRenderedPageBreak/>
        <w:t>C</w:t>
      </w:r>
      <w:r>
        <w:t>alling</w:t>
      </w:r>
      <w:r>
        <w:t xml:space="preserve"> the </w:t>
      </w:r>
      <w:r>
        <w:t>BI R</w:t>
      </w:r>
      <w:r>
        <w:t xml:space="preserve">eport for the </w:t>
      </w:r>
      <w:proofErr w:type="spellStart"/>
      <w:r>
        <w:t>Gl</w:t>
      </w:r>
      <w:proofErr w:type="spellEnd"/>
      <w:r>
        <w:t xml:space="preserve"> periods Data:</w:t>
      </w:r>
    </w:p>
    <w:p w:rsidR="002D3F80" w:rsidRDefault="002D3F80" w:rsidP="002D3F80"/>
    <w:p w:rsidR="002D3F80" w:rsidRDefault="002D3F80" w:rsidP="002D3F80">
      <w:r>
        <w:rPr>
          <w:noProof/>
          <w:lang w:eastAsia="en-IN"/>
        </w:rPr>
        <w:drawing>
          <wp:inline distT="0" distB="0" distL="0" distR="0" wp14:anchorId="53A7C678" wp14:editId="4DCBF706">
            <wp:extent cx="5731510" cy="221116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7A" w:rsidRDefault="002D3F80" w:rsidP="002D3F80">
      <w:pPr>
        <w:rPr>
          <w:sz w:val="24"/>
          <w:szCs w:val="24"/>
        </w:rPr>
      </w:pPr>
      <w:proofErr w:type="gramStart"/>
      <w:r w:rsidRPr="002D3F80">
        <w:rPr>
          <w:sz w:val="24"/>
          <w:szCs w:val="24"/>
        </w:rPr>
        <w:t>Selecting  the</w:t>
      </w:r>
      <w:proofErr w:type="gramEnd"/>
      <w:r w:rsidRPr="002D3F8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run report option </w:t>
      </w:r>
      <w:r w:rsidR="00B543D7">
        <w:rPr>
          <w:sz w:val="24"/>
          <w:szCs w:val="24"/>
        </w:rPr>
        <w:t xml:space="preserve">where running the report of connect with the soap connection in </w:t>
      </w:r>
      <w:proofErr w:type="spellStart"/>
      <w:r w:rsidR="00B543D7">
        <w:rPr>
          <w:sz w:val="24"/>
          <w:szCs w:val="24"/>
        </w:rPr>
        <w:t>oic</w:t>
      </w:r>
      <w:proofErr w:type="spellEnd"/>
      <w:r w:rsidR="00B2107A">
        <w:rPr>
          <w:sz w:val="24"/>
          <w:szCs w:val="24"/>
        </w:rPr>
        <w:t xml:space="preserve"> instance and in the oracle OIC.</w:t>
      </w:r>
    </w:p>
    <w:p w:rsidR="00B2107A" w:rsidRDefault="00B2107A" w:rsidP="002D3F80">
      <w:pPr>
        <w:rPr>
          <w:sz w:val="24"/>
          <w:szCs w:val="24"/>
        </w:rPr>
      </w:pPr>
      <w:r w:rsidRPr="00B2107A">
        <w:rPr>
          <w:sz w:val="24"/>
          <w:szCs w:val="24"/>
        </w:rPr>
        <w:drawing>
          <wp:inline distT="0" distB="0" distL="0" distR="0" wp14:anchorId="39D7FF5F" wp14:editId="19A57F2D">
            <wp:extent cx="5731510" cy="252161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7A" w:rsidRDefault="00B2107A" w:rsidP="002D3F80">
      <w:pPr>
        <w:rPr>
          <w:sz w:val="24"/>
          <w:szCs w:val="24"/>
        </w:rPr>
      </w:pPr>
      <w:r>
        <w:rPr>
          <w:sz w:val="24"/>
          <w:szCs w:val="24"/>
        </w:rPr>
        <w:t xml:space="preserve">Calling the Soap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to run the External Report WSS Service and select the Run Report Option.</w:t>
      </w:r>
    </w:p>
    <w:p w:rsidR="00B2107A" w:rsidRDefault="00B2107A" w:rsidP="00B2107A">
      <w:r>
        <w:t xml:space="preserve">Decoding the Report </w:t>
      </w:r>
      <w:proofErr w:type="gramStart"/>
      <w:r>
        <w:t>output  in</w:t>
      </w:r>
      <w:proofErr w:type="gramEnd"/>
      <w:r>
        <w:t xml:space="preserve"> the xml format and placing File name and file directory </w:t>
      </w:r>
      <w:r w:rsidR="00BD2179">
        <w:t xml:space="preserve">and uploading  the </w:t>
      </w:r>
      <w:proofErr w:type="spellStart"/>
      <w:r w:rsidR="00BD2179">
        <w:t>xsd</w:t>
      </w:r>
      <w:proofErr w:type="spellEnd"/>
      <w:r w:rsidR="00BD2179">
        <w:t xml:space="preserve"> format.</w:t>
      </w:r>
    </w:p>
    <w:p w:rsidR="00B2107A" w:rsidRDefault="00B2107A" w:rsidP="002D3F80">
      <w:pPr>
        <w:rPr>
          <w:sz w:val="24"/>
          <w:szCs w:val="24"/>
        </w:rPr>
      </w:pPr>
      <w:r w:rsidRPr="00B2107A">
        <w:rPr>
          <w:sz w:val="24"/>
          <w:szCs w:val="24"/>
        </w:rPr>
        <w:lastRenderedPageBreak/>
        <w:drawing>
          <wp:inline distT="0" distB="0" distL="0" distR="0" wp14:anchorId="166DCE51" wp14:editId="78557770">
            <wp:extent cx="5731510" cy="214074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79" w:rsidRDefault="00BD2179" w:rsidP="002D3F80">
      <w:pPr>
        <w:rPr>
          <w:sz w:val="24"/>
          <w:szCs w:val="24"/>
        </w:rPr>
      </w:pPr>
    </w:p>
    <w:p w:rsidR="00BD2179" w:rsidRDefault="00BD2179" w:rsidP="002D3F80">
      <w:pPr>
        <w:rPr>
          <w:sz w:val="24"/>
          <w:szCs w:val="24"/>
        </w:rPr>
      </w:pPr>
      <w:r w:rsidRPr="00BD2179">
        <w:rPr>
          <w:sz w:val="24"/>
          <w:szCs w:val="24"/>
        </w:rPr>
        <w:drawing>
          <wp:inline distT="0" distB="0" distL="0" distR="0" wp14:anchorId="0B01B921" wp14:editId="39A7D5A9">
            <wp:extent cx="5732148" cy="239077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79" w:rsidRDefault="00BD2179" w:rsidP="002D3F80">
      <w:pPr>
        <w:rPr>
          <w:sz w:val="24"/>
          <w:szCs w:val="24"/>
        </w:rPr>
      </w:pPr>
      <w:r>
        <w:rPr>
          <w:sz w:val="24"/>
          <w:szCs w:val="24"/>
        </w:rPr>
        <w:t>Here this it will run the report and place the file in the Ftp by using the FTP Connection.</w:t>
      </w:r>
    </w:p>
    <w:p w:rsidR="00BD2179" w:rsidRPr="002D3F80" w:rsidRDefault="00BD2179" w:rsidP="002D3F80">
      <w:pPr>
        <w:rPr>
          <w:sz w:val="24"/>
          <w:szCs w:val="24"/>
        </w:rPr>
      </w:pPr>
      <w:r>
        <w:rPr>
          <w:sz w:val="24"/>
          <w:szCs w:val="24"/>
        </w:rPr>
        <w:t>Selected the write file option and specified the output directory and the file name pattern.</w:t>
      </w:r>
    </w:p>
    <w:p w:rsidR="002D3F80" w:rsidRDefault="00BD2179" w:rsidP="006E2576">
      <w:pPr>
        <w:spacing w:line="240" w:lineRule="auto"/>
      </w:pPr>
      <w:r w:rsidRPr="00BD2179">
        <w:drawing>
          <wp:inline distT="0" distB="0" distL="0" distR="0" wp14:anchorId="5188A8E2" wp14:editId="2A8A9384">
            <wp:extent cx="5731510" cy="1844371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79" w:rsidRDefault="00BD2179" w:rsidP="006E2576">
      <w:pPr>
        <w:spacing w:line="240" w:lineRule="auto"/>
        <w:rPr>
          <w:sz w:val="24"/>
          <w:szCs w:val="24"/>
        </w:rPr>
      </w:pPr>
      <w:r w:rsidRPr="00273EC9">
        <w:rPr>
          <w:sz w:val="24"/>
          <w:szCs w:val="24"/>
        </w:rPr>
        <w:t xml:space="preserve">File structure is not </w:t>
      </w:r>
      <w:proofErr w:type="gramStart"/>
      <w:r w:rsidRPr="00273EC9">
        <w:rPr>
          <w:sz w:val="24"/>
          <w:szCs w:val="24"/>
        </w:rPr>
        <w:t xml:space="preserve">selected </w:t>
      </w:r>
      <w:r w:rsidR="00273EC9" w:rsidRPr="00273EC9">
        <w:rPr>
          <w:sz w:val="24"/>
          <w:szCs w:val="24"/>
        </w:rPr>
        <w:t xml:space="preserve"> </w:t>
      </w:r>
      <w:r w:rsidR="00273EC9">
        <w:rPr>
          <w:sz w:val="24"/>
          <w:szCs w:val="24"/>
        </w:rPr>
        <w:t>the</w:t>
      </w:r>
      <w:proofErr w:type="gramEnd"/>
      <w:r w:rsidR="00273EC9">
        <w:rPr>
          <w:sz w:val="24"/>
          <w:szCs w:val="24"/>
        </w:rPr>
        <w:t xml:space="preserve"> </w:t>
      </w:r>
      <w:proofErr w:type="spellStart"/>
      <w:r w:rsidR="00273EC9">
        <w:rPr>
          <w:sz w:val="24"/>
          <w:szCs w:val="24"/>
        </w:rPr>
        <w:t>ics</w:t>
      </w:r>
      <w:proofErr w:type="spellEnd"/>
      <w:r w:rsidR="00273EC9">
        <w:rPr>
          <w:sz w:val="24"/>
          <w:szCs w:val="24"/>
        </w:rPr>
        <w:t xml:space="preserve"> file is placed to get into it.</w:t>
      </w:r>
    </w:p>
    <w:p w:rsidR="00273EC9" w:rsidRDefault="00273EC9" w:rsidP="006E257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proofErr w:type="spellStart"/>
      <w:r>
        <w:rPr>
          <w:sz w:val="24"/>
          <w:szCs w:val="24"/>
        </w:rPr>
        <w:t>placed</w:t>
      </w:r>
      <w:proofErr w:type="spellEnd"/>
      <w:r>
        <w:rPr>
          <w:sz w:val="24"/>
          <w:szCs w:val="24"/>
        </w:rPr>
        <w:t xml:space="preserve"> into the specified path.</w:t>
      </w:r>
    </w:p>
    <w:p w:rsidR="009D47B1" w:rsidRDefault="009D47B1" w:rsidP="006E257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File is selected in </w:t>
      </w:r>
      <w:r w:rsidR="00084DB1">
        <w:rPr>
          <w:sz w:val="24"/>
          <w:szCs w:val="24"/>
        </w:rPr>
        <w:t>the out</w:t>
      </w:r>
      <w:r w:rsidR="00C406B5">
        <w:rPr>
          <w:sz w:val="24"/>
          <w:szCs w:val="24"/>
        </w:rPr>
        <w:t>put path to get into the FTP File.</w:t>
      </w:r>
    </w:p>
    <w:p w:rsidR="00273EC9" w:rsidRDefault="00273EC9" w:rsidP="006E2576">
      <w:pPr>
        <w:spacing w:line="240" w:lineRule="auto"/>
        <w:rPr>
          <w:sz w:val="24"/>
          <w:szCs w:val="24"/>
        </w:rPr>
      </w:pPr>
      <w:r w:rsidRPr="00273EC9">
        <w:rPr>
          <w:sz w:val="24"/>
          <w:szCs w:val="24"/>
        </w:rPr>
        <w:lastRenderedPageBreak/>
        <w:drawing>
          <wp:inline distT="0" distB="0" distL="0" distR="0" wp14:anchorId="15C40DA8" wp14:editId="1DB883C4">
            <wp:extent cx="5731510" cy="2169523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B5" w:rsidRDefault="00C406B5" w:rsidP="006E257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path of the File Reference is here.</w:t>
      </w:r>
    </w:p>
    <w:p w:rsidR="00C406B5" w:rsidRDefault="00C406B5" w:rsidP="006E2576">
      <w:pPr>
        <w:spacing w:line="240" w:lineRule="auto"/>
        <w:rPr>
          <w:sz w:val="24"/>
          <w:szCs w:val="24"/>
        </w:rPr>
      </w:pPr>
      <w:r w:rsidRPr="00C406B5">
        <w:rPr>
          <w:sz w:val="24"/>
          <w:szCs w:val="24"/>
        </w:rPr>
        <w:drawing>
          <wp:inline distT="0" distB="0" distL="0" distR="0" wp14:anchorId="1F9CF638" wp14:editId="0335828B">
            <wp:extent cx="5731510" cy="1744559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B5" w:rsidRDefault="00C406B5" w:rsidP="006E2576">
      <w:pPr>
        <w:spacing w:line="240" w:lineRule="auto"/>
        <w:rPr>
          <w:sz w:val="24"/>
          <w:szCs w:val="24"/>
        </w:rPr>
      </w:pPr>
    </w:p>
    <w:p w:rsidR="00C406B5" w:rsidRDefault="00C406B5" w:rsidP="006E257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Here the Fault Handler will be placed default handler to map into the Soap connection reason will be placed in the output.</w:t>
      </w:r>
    </w:p>
    <w:p w:rsidR="00C406B5" w:rsidRDefault="00C406B5" w:rsidP="006E2576">
      <w:pPr>
        <w:spacing w:line="240" w:lineRule="auto"/>
        <w:rPr>
          <w:sz w:val="24"/>
          <w:szCs w:val="24"/>
        </w:rPr>
      </w:pPr>
      <w:r w:rsidRPr="00C406B5">
        <w:rPr>
          <w:sz w:val="24"/>
          <w:szCs w:val="24"/>
        </w:rPr>
        <w:drawing>
          <wp:inline distT="0" distB="0" distL="0" distR="0" wp14:anchorId="0C69E693" wp14:editId="265BB169">
            <wp:extent cx="3305636" cy="301984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5D" w:rsidRDefault="00880D5D" w:rsidP="006E257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Response will be </w:t>
      </w:r>
      <w:proofErr w:type="spellStart"/>
      <w:r>
        <w:rPr>
          <w:sz w:val="24"/>
          <w:szCs w:val="24"/>
        </w:rPr>
        <w:t>catched</w:t>
      </w:r>
      <w:proofErr w:type="spellEnd"/>
      <w:r>
        <w:rPr>
          <w:sz w:val="24"/>
          <w:szCs w:val="24"/>
        </w:rPr>
        <w:t xml:space="preserve"> and addressed in it.</w:t>
      </w:r>
    </w:p>
    <w:p w:rsidR="00880D5D" w:rsidRDefault="00880D5D" w:rsidP="006E2576">
      <w:pPr>
        <w:spacing w:line="240" w:lineRule="auto"/>
        <w:rPr>
          <w:sz w:val="24"/>
          <w:szCs w:val="24"/>
        </w:rPr>
      </w:pPr>
      <w:r w:rsidRPr="00880D5D">
        <w:lastRenderedPageBreak/>
        <w:drawing>
          <wp:inline distT="0" distB="0" distL="0" distR="0" wp14:anchorId="3E89962C" wp14:editId="3F52DBD1">
            <wp:extent cx="5731510" cy="2255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C9" w:rsidRDefault="00273EC9" w:rsidP="006E2576">
      <w:pPr>
        <w:spacing w:line="240" w:lineRule="auto"/>
        <w:rPr>
          <w:sz w:val="24"/>
          <w:szCs w:val="24"/>
        </w:rPr>
      </w:pPr>
    </w:p>
    <w:p w:rsidR="00E92E4D" w:rsidRDefault="00E92E4D" w:rsidP="006E2576">
      <w:p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The  integration</w:t>
      </w:r>
      <w:proofErr w:type="gramEnd"/>
      <w:r>
        <w:rPr>
          <w:sz w:val="24"/>
          <w:szCs w:val="24"/>
        </w:rPr>
        <w:t xml:space="preserve"> will be activated and run the report to it.</w:t>
      </w:r>
    </w:p>
    <w:p w:rsidR="00C406B5" w:rsidRDefault="00C406B5" w:rsidP="006E2576">
      <w:pPr>
        <w:spacing w:line="240" w:lineRule="auto"/>
        <w:rPr>
          <w:sz w:val="24"/>
          <w:szCs w:val="24"/>
        </w:rPr>
      </w:pPr>
      <w:r w:rsidRPr="00C406B5">
        <w:rPr>
          <w:b/>
          <w:sz w:val="24"/>
          <w:szCs w:val="24"/>
        </w:rPr>
        <w:t xml:space="preserve">The OIC Integration File of GL Period </w:t>
      </w:r>
      <w:proofErr w:type="gramStart"/>
      <w:r w:rsidRPr="00C406B5">
        <w:rPr>
          <w:b/>
          <w:sz w:val="24"/>
          <w:szCs w:val="24"/>
        </w:rPr>
        <w:t>Status</w:t>
      </w:r>
      <w:r>
        <w:rPr>
          <w:sz w:val="24"/>
          <w:szCs w:val="24"/>
        </w:rPr>
        <w:t xml:space="preserve"> :</w:t>
      </w:r>
      <w:proofErr w:type="gramEnd"/>
    </w:p>
    <w:p w:rsidR="00C406B5" w:rsidRPr="00273EC9" w:rsidRDefault="00C406B5" w:rsidP="006E2576">
      <w:pPr>
        <w:spacing w:line="240" w:lineRule="auto"/>
        <w:rPr>
          <w:sz w:val="24"/>
          <w:szCs w:val="24"/>
        </w:rPr>
      </w:pPr>
    </w:p>
    <w:p w:rsidR="002D3F80" w:rsidRDefault="00C406B5" w:rsidP="006E2576">
      <w:pPr>
        <w:spacing w:line="240" w:lineRule="auto"/>
      </w:pPr>
      <w:r>
        <w:t xml:space="preserve">   </w:t>
      </w:r>
      <w:r w:rsidR="00880D5D">
        <w:t xml:space="preserve">                                                     </w:t>
      </w:r>
      <w:r>
        <w:t xml:space="preserve"> </w:t>
      </w:r>
      <w:r w:rsidRPr="00C406B5">
        <w:object w:dxaOrig="3826" w:dyaOrig="811">
          <v:shape id="_x0000_i1028" type="#_x0000_t75" style="width:191.25pt;height:40.5pt" o:ole="">
            <v:imagedata r:id="rId28" o:title=""/>
          </v:shape>
          <o:OLEObject Type="Embed" ProgID="Package" ShapeID="_x0000_i1028" DrawAspect="Content" ObjectID="_1806919202" r:id="rId29"/>
        </w:object>
      </w:r>
      <w:bookmarkStart w:id="5" w:name="_GoBack"/>
      <w:bookmarkEnd w:id="5"/>
    </w:p>
    <w:p w:rsidR="00C406B5" w:rsidRDefault="00C406B5" w:rsidP="006E2576">
      <w:pPr>
        <w:spacing w:line="240" w:lineRule="auto"/>
      </w:pPr>
    </w:p>
    <w:p w:rsidR="00C406B5" w:rsidRDefault="00C406B5" w:rsidP="006E2576">
      <w:pPr>
        <w:spacing w:line="240" w:lineRule="auto"/>
      </w:pPr>
    </w:p>
    <w:p w:rsidR="00880D5D" w:rsidRDefault="00880D5D" w:rsidP="006E2576">
      <w:pPr>
        <w:spacing w:line="240" w:lineRule="auto"/>
      </w:pPr>
    </w:p>
    <w:sectPr w:rsidR="00880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86C0F0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576"/>
    <w:rsid w:val="00084DB1"/>
    <w:rsid w:val="00091CDC"/>
    <w:rsid w:val="00234F49"/>
    <w:rsid w:val="00273EC9"/>
    <w:rsid w:val="002D3F80"/>
    <w:rsid w:val="003A368D"/>
    <w:rsid w:val="0046775B"/>
    <w:rsid w:val="006E2576"/>
    <w:rsid w:val="007B6C08"/>
    <w:rsid w:val="00857CB2"/>
    <w:rsid w:val="00880D5D"/>
    <w:rsid w:val="009D47B1"/>
    <w:rsid w:val="00B2107A"/>
    <w:rsid w:val="00B543D7"/>
    <w:rsid w:val="00BD2179"/>
    <w:rsid w:val="00C214AC"/>
    <w:rsid w:val="00C406B5"/>
    <w:rsid w:val="00E9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6E2576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E2576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6E2576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6E2576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6E2576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6E2576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6E25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25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E2576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6E25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2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5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E25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6E2576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E2576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6E2576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6E2576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6E2576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6E2576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6E25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25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E2576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6E25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2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5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E25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2.bin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5.png"/><Relationship Id="rId28" Type="http://schemas.openxmlformats.org/officeDocument/2006/relationships/image" Target="media/image20.emf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e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RV1135</cp:lastModifiedBy>
  <cp:revision>13</cp:revision>
  <dcterms:created xsi:type="dcterms:W3CDTF">2025-04-22T14:47:00Z</dcterms:created>
  <dcterms:modified xsi:type="dcterms:W3CDTF">2025-04-23T07:43:00Z</dcterms:modified>
</cp:coreProperties>
</file>