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130" w:rsidRPr="001D1404" w:rsidRDefault="000B6130">
      <w:pPr>
        <w:pStyle w:val="TitleBar"/>
        <w:rPr>
          <w:rFonts w:ascii="Book Antiqua" w:hAnsi="Book Antiqua" w:cs="Times New Roman"/>
          <w:color w:val="000000" w:themeColor="text1"/>
          <w:szCs w:val="36"/>
        </w:rPr>
      </w:pPr>
    </w:p>
    <w:p w:rsidR="00023F09" w:rsidRDefault="000F69DB" w:rsidP="00DE3E44">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bookmarkStart w:id="0" w:name="DocTitle"/>
    </w:p>
    <w:p w:rsidR="00DE3E44" w:rsidRPr="00DE3E44" w:rsidRDefault="00DE3E44" w:rsidP="00DE3E44">
      <w:pPr>
        <w:pStyle w:val="RouteTitle"/>
        <w:rPr>
          <w:rFonts w:ascii="Book Antiqua" w:hAnsi="Book Antiqua" w:cs="Times New Roman"/>
          <w:color w:val="000000" w:themeColor="text1"/>
          <w:szCs w:val="36"/>
        </w:rPr>
      </w:pPr>
      <w:r>
        <w:rPr>
          <w:rFonts w:ascii="Book Antiqua" w:hAnsi="Book Antiqua" w:cs="Times New Roman"/>
          <w:color w:val="000000" w:themeColor="text1"/>
          <w:szCs w:val="36"/>
        </w:rPr>
        <w:t>bTranz_Create_AR_Adjustments_Emaar</w:t>
      </w:r>
    </w:p>
    <w:p w:rsidR="000F69DB" w:rsidRPr="001D1404" w:rsidRDefault="000F69DB" w:rsidP="000F69DB">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rsidR="000F69DB" w:rsidRPr="001D1404" w:rsidRDefault="000F69DB" w:rsidP="000F69DB">
      <w:pPr>
        <w:pStyle w:val="BodyText"/>
        <w:rPr>
          <w:rStyle w:val="HighlightedVariable"/>
          <w:rFonts w:ascii="Book Antiqua" w:hAnsi="Book Antiqua" w:cs="Times New Roman"/>
          <w:color w:val="000000" w:themeColor="text1"/>
          <w:sz w:val="48"/>
          <w:szCs w:val="48"/>
        </w:rPr>
      </w:pPr>
      <w:r w:rsidRPr="001D1404">
        <w:rPr>
          <w:rStyle w:val="HighlightedVariable"/>
          <w:rFonts w:ascii="Book Antiqua" w:hAnsi="Book Antiqua" w:cs="Times New Roman"/>
          <w:color w:val="000000" w:themeColor="text1"/>
          <w:sz w:val="48"/>
          <w:szCs w:val="48"/>
        </w:rPr>
        <w:t>Raya International Services</w:t>
      </w:r>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t>Varun Sai Kumar Jonna</w:t>
      </w: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rsidR="000B6130" w:rsidRPr="001D1404" w:rsidRDefault="000B6130">
      <w:pPr>
        <w:pStyle w:val="BodyText"/>
        <w:tabs>
          <w:tab w:val="left" w:pos="4230"/>
        </w:tabs>
        <w:spacing w:after="0"/>
        <w:rPr>
          <w:rFonts w:ascii="Book Antiqua" w:hAnsi="Book Antiqua" w:cs="Times New Roman"/>
          <w:color w:val="000000" w:themeColor="text1"/>
        </w:rPr>
      </w:pPr>
    </w:p>
    <w:p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rsidR="000B6130" w:rsidRPr="001D1404" w:rsidRDefault="000B6130">
      <w:pPr>
        <w:pStyle w:val="BodyText"/>
        <w:tabs>
          <w:tab w:val="left" w:pos="4320"/>
        </w:tabs>
        <w:spacing w:after="0"/>
        <w:rPr>
          <w:rFonts w:ascii="Book Antiqua" w:hAnsi="Book Antiqua" w:cs="Times New Roman"/>
          <w:color w:val="000000" w:themeColor="text1"/>
        </w:rPr>
      </w:pPr>
    </w:p>
    <w:p w:rsidR="000B6130" w:rsidRPr="001D1404" w:rsidRDefault="000B6130">
      <w:pPr>
        <w:pStyle w:val="BodyText"/>
        <w:rPr>
          <w:rFonts w:ascii="Book Antiqua" w:hAnsi="Book Antiqua" w:cs="Times New Roman"/>
          <w:color w:val="000000" w:themeColor="text1"/>
        </w:rPr>
      </w:pPr>
    </w:p>
    <w:p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tc>
          <w:tcPr>
            <w:tcW w:w="2718" w:type="dxa"/>
          </w:tcPr>
          <w:p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rsidR="000B6130" w:rsidRPr="001D1404" w:rsidRDefault="000B6130">
            <w:pPr>
              <w:spacing w:before="360"/>
              <w:rPr>
                <w:rFonts w:ascii="Book Antiqua" w:hAnsi="Book Antiqua" w:cs="Times New Roman"/>
                <w:color w:val="000000" w:themeColor="text1"/>
              </w:rPr>
            </w:pPr>
          </w:p>
        </w:tc>
      </w:tr>
      <w:tr w:rsidR="001D1404" w:rsidRPr="001D1404">
        <w:tc>
          <w:tcPr>
            <w:tcW w:w="2718" w:type="dxa"/>
          </w:tcPr>
          <w:p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rsidR="000B6130" w:rsidRPr="001D1404" w:rsidRDefault="000B6130">
            <w:pPr>
              <w:spacing w:before="360"/>
              <w:rPr>
                <w:rFonts w:ascii="Book Antiqua" w:hAnsi="Book Antiqua" w:cs="Times New Roman"/>
                <w:color w:val="000000" w:themeColor="text1"/>
              </w:rPr>
            </w:pPr>
          </w:p>
        </w:tc>
      </w:tr>
    </w:tbl>
    <w:p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7C442247" wp14:editId="5CE3EC03">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lastRenderedPageBreak/>
        <w:t>You can delete any elements of this cover page that you do not need for your document.  For example, Copy Number is only required if this is a controlled document and you need to track each copy that you distribute.</w:t>
      </w:r>
    </w:p>
    <w:p w:rsidR="000B6130" w:rsidRPr="001D1404" w:rsidRDefault="000B6130">
      <w:pPr>
        <w:rPr>
          <w:rFonts w:ascii="Book Antiqua" w:hAnsi="Book Antiqua" w:cs="Times New Roman"/>
          <w:color w:val="000000" w:themeColor="text1"/>
          <w:sz w:val="2"/>
          <w:szCs w:val="2"/>
        </w:rPr>
      </w:pPr>
    </w:p>
    <w:p w:rsidR="000B6130" w:rsidRPr="001D1404" w:rsidRDefault="000B6130">
      <w:pPr>
        <w:pStyle w:val="Heading2"/>
        <w:spacing w:after="0"/>
        <w:rPr>
          <w:rFonts w:ascii="Book Antiqua" w:hAnsi="Book Antiqua" w:cs="Times New Roman"/>
          <w:color w:val="000000" w:themeColor="text1"/>
          <w:szCs w:val="28"/>
        </w:rPr>
      </w:pPr>
      <w:bookmarkStart w:id="2" w:name="_Toc152599507"/>
      <w:r w:rsidRPr="001D1404">
        <w:rPr>
          <w:rFonts w:ascii="Book Antiqua" w:hAnsi="Book Antiqua" w:cs="Times New Roman"/>
          <w:color w:val="000000" w:themeColor="text1"/>
          <w:szCs w:val="28"/>
        </w:rPr>
        <w:lastRenderedPageBreak/>
        <w:t>Document Control</w:t>
      </w:r>
      <w:bookmarkEnd w:id="2"/>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3" w:name="Sec1"/>
    <w:p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trPr>
          <w:cantSplit/>
          <w:tblHeader/>
        </w:trPr>
        <w:tc>
          <w:tcPr>
            <w:tcW w:w="990"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trPr>
          <w:cantSplit/>
          <w:trHeight w:hRule="exact" w:val="60"/>
          <w:tblHeader/>
        </w:trPr>
        <w:tc>
          <w:tcPr>
            <w:tcW w:w="99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990" w:type="dxa"/>
            <w:tcBorders>
              <w:top w:val="nil"/>
            </w:tcBorders>
          </w:tcPr>
          <w:p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rsidR="00A05A50" w:rsidRPr="001D1404" w:rsidRDefault="00A05A50">
            <w:pPr>
              <w:pStyle w:val="TableText"/>
              <w:rPr>
                <w:rFonts w:ascii="Book Antiqua" w:hAnsi="Book Antiqua" w:cs="Times New Roman"/>
                <w:color w:val="000000" w:themeColor="text1"/>
                <w:szCs w:val="16"/>
              </w:rPr>
            </w:pPr>
          </w:p>
        </w:tc>
      </w:tr>
      <w:tr w:rsidR="001D1404" w:rsidRPr="001D1404">
        <w:trPr>
          <w:cantSplit/>
        </w:trPr>
        <w:tc>
          <w:tcPr>
            <w:tcW w:w="990" w:type="dxa"/>
          </w:tcPr>
          <w:p w:rsidR="000B6130" w:rsidRPr="001D1404" w:rsidRDefault="000B6130">
            <w:pPr>
              <w:pStyle w:val="TableText"/>
              <w:rPr>
                <w:rFonts w:ascii="Book Antiqua" w:hAnsi="Book Antiqua" w:cs="Times New Roman"/>
                <w:color w:val="000000" w:themeColor="text1"/>
                <w:szCs w:val="16"/>
              </w:rPr>
            </w:pPr>
          </w:p>
        </w:tc>
        <w:tc>
          <w:tcPr>
            <w:tcW w:w="1890" w:type="dxa"/>
          </w:tcPr>
          <w:p w:rsidR="000B6130" w:rsidRPr="001D1404" w:rsidRDefault="000B6130">
            <w:pPr>
              <w:pStyle w:val="TableText"/>
              <w:rPr>
                <w:rFonts w:ascii="Book Antiqua" w:hAnsi="Book Antiqua" w:cs="Times New Roman"/>
                <w:color w:val="000000" w:themeColor="text1"/>
                <w:szCs w:val="16"/>
              </w:rPr>
            </w:pPr>
          </w:p>
        </w:tc>
        <w:tc>
          <w:tcPr>
            <w:tcW w:w="810" w:type="dxa"/>
          </w:tcPr>
          <w:p w:rsidR="000B6130" w:rsidRPr="001D1404" w:rsidRDefault="000B6130">
            <w:pPr>
              <w:pStyle w:val="TableText"/>
              <w:rPr>
                <w:rFonts w:ascii="Book Antiqua" w:hAnsi="Book Antiqua" w:cs="Times New Roman"/>
                <w:color w:val="000000" w:themeColor="text1"/>
                <w:szCs w:val="16"/>
              </w:rPr>
            </w:pPr>
          </w:p>
        </w:tc>
        <w:tc>
          <w:tcPr>
            <w:tcW w:w="3966"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pPr>
              <w:pStyle w:val="TableText"/>
              <w:rPr>
                <w:rFonts w:ascii="Book Antiqua" w:hAnsi="Book Antiqua" w:cs="Times New Roman"/>
                <w:color w:val="000000" w:themeColor="text1"/>
                <w:szCs w:val="16"/>
              </w:rPr>
            </w:pPr>
          </w:p>
        </w:tc>
        <w:tc>
          <w:tcPr>
            <w:tcW w:w="1890" w:type="dxa"/>
          </w:tcPr>
          <w:p w:rsidR="00C42F92" w:rsidRPr="001D1404" w:rsidRDefault="00C42F92">
            <w:pPr>
              <w:pStyle w:val="TableText"/>
              <w:rPr>
                <w:rStyle w:val="HighlightedVariable"/>
                <w:rFonts w:ascii="Book Antiqua" w:hAnsi="Book Antiqua" w:cs="Times New Roman"/>
                <w:color w:val="000000" w:themeColor="text1"/>
              </w:rPr>
            </w:pPr>
          </w:p>
        </w:tc>
        <w:tc>
          <w:tcPr>
            <w:tcW w:w="810" w:type="dxa"/>
          </w:tcPr>
          <w:p w:rsidR="00C42F92" w:rsidRPr="001D1404" w:rsidRDefault="00C42F92">
            <w:pPr>
              <w:pStyle w:val="TableText"/>
              <w:rPr>
                <w:rFonts w:ascii="Book Antiqua" w:hAnsi="Book Antiqua" w:cs="Times New Roman"/>
                <w:color w:val="000000" w:themeColor="text1"/>
                <w:szCs w:val="16"/>
              </w:rPr>
            </w:pPr>
          </w:p>
        </w:tc>
        <w:tc>
          <w:tcPr>
            <w:tcW w:w="3966" w:type="dxa"/>
          </w:tcPr>
          <w:p w:rsidR="00C42F92" w:rsidRPr="001D1404" w:rsidRDefault="00C42F92">
            <w:pPr>
              <w:pStyle w:val="TableText"/>
              <w:rPr>
                <w:rFonts w:ascii="Book Antiqua" w:hAnsi="Book Antiqua" w:cs="Times New Roman"/>
                <w:color w:val="000000" w:themeColor="text1"/>
                <w:szCs w:val="16"/>
              </w:rPr>
            </w:pPr>
          </w:p>
        </w:tc>
      </w:tr>
      <w:tr w:rsidR="001D1404" w:rsidRPr="001D1404">
        <w:trPr>
          <w:cantSplit/>
        </w:trPr>
        <w:tc>
          <w:tcPr>
            <w:tcW w:w="990" w:type="dxa"/>
          </w:tcPr>
          <w:p w:rsidR="0090626A" w:rsidRPr="001D1404" w:rsidRDefault="0090626A">
            <w:pPr>
              <w:pStyle w:val="TableText"/>
              <w:rPr>
                <w:rFonts w:ascii="Book Antiqua" w:hAnsi="Book Antiqua" w:cs="Times New Roman"/>
                <w:color w:val="000000" w:themeColor="text1"/>
                <w:szCs w:val="16"/>
              </w:rPr>
            </w:pPr>
          </w:p>
        </w:tc>
        <w:tc>
          <w:tcPr>
            <w:tcW w:w="1890" w:type="dxa"/>
          </w:tcPr>
          <w:p w:rsidR="0090626A" w:rsidRPr="001D1404" w:rsidRDefault="0090626A">
            <w:pPr>
              <w:pStyle w:val="TableText"/>
              <w:rPr>
                <w:rStyle w:val="HighlightedVariable"/>
                <w:rFonts w:ascii="Book Antiqua" w:hAnsi="Book Antiqua" w:cs="Times New Roman"/>
                <w:color w:val="000000" w:themeColor="text1"/>
              </w:rPr>
            </w:pPr>
          </w:p>
        </w:tc>
        <w:tc>
          <w:tcPr>
            <w:tcW w:w="810" w:type="dxa"/>
          </w:tcPr>
          <w:p w:rsidR="0090626A" w:rsidRPr="001D1404" w:rsidRDefault="0090626A">
            <w:pPr>
              <w:pStyle w:val="TableText"/>
              <w:rPr>
                <w:rFonts w:ascii="Book Antiqua" w:hAnsi="Book Antiqua" w:cs="Times New Roman"/>
                <w:color w:val="000000" w:themeColor="text1"/>
                <w:szCs w:val="16"/>
              </w:rPr>
            </w:pPr>
          </w:p>
        </w:tc>
        <w:tc>
          <w:tcPr>
            <w:tcW w:w="3966" w:type="dxa"/>
          </w:tcPr>
          <w:p w:rsidR="0090626A" w:rsidRPr="001D1404" w:rsidRDefault="0090626A">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trPr>
          <w:cantSplit/>
          <w:tblHeader/>
        </w:trPr>
        <w:tc>
          <w:tcPr>
            <w:tcW w:w="3960"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trPr>
          <w:cantSplit/>
          <w:trHeight w:hRule="exact" w:val="60"/>
          <w:tblHeader/>
        </w:trPr>
        <w:tc>
          <w:tcPr>
            <w:tcW w:w="396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396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trPr>
          <w:cantSplit/>
          <w:tblHeader/>
        </w:trPr>
        <w:tc>
          <w:tcPr>
            <w:tcW w:w="918"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trPr>
          <w:cantSplit/>
          <w:trHeight w:hRule="exact" w:val="60"/>
          <w:tblHeader/>
        </w:trPr>
        <w:tc>
          <w:tcPr>
            <w:tcW w:w="918"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918" w:type="dxa"/>
            <w:tcBorders>
              <w:top w:val="nil"/>
            </w:tcBorders>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rPr>
                <w:rFonts w:ascii="Book Antiqua" w:hAnsi="Book Antiqua" w:cs="Times New Roman"/>
                <w:color w:val="000000" w:themeColor="text1"/>
                <w:szCs w:val="16"/>
              </w:rPr>
            </w:pPr>
          </w:p>
        </w:tc>
        <w:tc>
          <w:tcPr>
            <w:tcW w:w="3429"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rsidR="000B6130" w:rsidRPr="001D1404" w:rsidRDefault="000B6130">
      <w:pPr>
        <w:pStyle w:val="BodyText"/>
        <w:rPr>
          <w:rFonts w:ascii="Book Antiqua" w:hAnsi="Book Antiqua" w:cs="Times New Roman"/>
          <w:color w:val="000000" w:themeColor="text1"/>
        </w:rPr>
      </w:pPr>
    </w:p>
    <w:p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rsidR="00FE62E7" w:rsidRPr="00084E1E" w:rsidRDefault="000B6130">
      <w:pPr>
        <w:pStyle w:val="TOC2"/>
        <w:rPr>
          <w:rFonts w:ascii="Book Antiqua" w:eastAsiaTheme="minorEastAsia" w:hAnsi="Book Antiqua" w:cstheme="minorBidi"/>
          <w:color w:val="000000" w:themeColor="text1"/>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52599507" w:history="1">
        <w:r w:rsidR="00FE62E7" w:rsidRPr="00084E1E">
          <w:rPr>
            <w:rStyle w:val="Hyperlink"/>
            <w:rFonts w:ascii="Book Antiqua" w:hAnsi="Book Antiqua" w:cs="Times New Roman"/>
            <w:color w:val="000000" w:themeColor="text1"/>
          </w:rPr>
          <w:t>Document Control</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_Toc152599507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iii</w:t>
        </w:r>
        <w:r w:rsidR="00FE62E7" w:rsidRPr="00084E1E">
          <w:rPr>
            <w:rFonts w:ascii="Book Antiqua" w:hAnsi="Book Antiqua"/>
            <w:webHidden/>
            <w:color w:val="000000" w:themeColor="text1"/>
          </w:rPr>
          <w:fldChar w:fldCharType="end"/>
        </w:r>
      </w:hyperlink>
    </w:p>
    <w:p w:rsidR="00FE62E7" w:rsidRPr="00084E1E" w:rsidRDefault="004C72A0"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00AD226E" w:rsidRPr="00084E1E">
          <w:rPr>
            <w:rStyle w:val="Hyperlink"/>
            <w:rFonts w:ascii="Book Antiqua" w:hAnsi="Book Antiqua" w:cs="Times New Roman"/>
            <w:color w:val="000000" w:themeColor="text1"/>
          </w:rPr>
          <w:t>Creating Connections For Integration</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_Toc152599508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rsidR="00FE62E7" w:rsidRPr="00084E1E" w:rsidRDefault="004C72A0" w:rsidP="00DA32DB">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00AD226E" w:rsidRPr="00084E1E">
          <w:rPr>
            <w:rStyle w:val="Hyperlink"/>
            <w:rFonts w:ascii="Book Antiqua" w:hAnsi="Book Antiqua" w:cs="Times New Roman"/>
            <w:color w:val="000000" w:themeColor="text1"/>
          </w:rPr>
          <w:t>Creation Of FTP Adapter</w:t>
        </w:r>
        <w:r w:rsidR="00FE62E7" w:rsidRPr="00084E1E">
          <w:rPr>
            <w:rStyle w:val="Hyperlink"/>
            <w:rFonts w:ascii="Book Antiqua" w:hAnsi="Book Antiqua" w:cs="Times New Roman"/>
            <w:color w:val="000000" w:themeColor="text1"/>
          </w:rPr>
          <w:t>.</w:t>
        </w:r>
        <w:r w:rsidR="00FE62E7" w:rsidRPr="00084E1E">
          <w:rPr>
            <w:rFonts w:ascii="Book Antiqua" w:hAnsi="Book Antiqua"/>
            <w:webHidden/>
            <w:color w:val="000000" w:themeColor="text1"/>
          </w:rPr>
          <w:tab/>
        </w:r>
        <w:r w:rsidR="00367071">
          <w:rPr>
            <w:rFonts w:ascii="Book Antiqua" w:hAnsi="Book Antiqua"/>
            <w:webHidden/>
            <w:color w:val="000000" w:themeColor="text1"/>
          </w:rPr>
          <w:t>4</w:t>
        </w:r>
      </w:hyperlink>
    </w:p>
    <w:p w:rsidR="00FE62E7" w:rsidRPr="00084E1E" w:rsidRDefault="004C72A0">
      <w:pPr>
        <w:pStyle w:val="TOC2"/>
        <w:rPr>
          <w:rFonts w:ascii="Book Antiqua" w:hAnsi="Book Antiqua"/>
          <w:color w:val="000000" w:themeColor="text1"/>
        </w:rPr>
      </w:pPr>
      <w:hyperlink w:anchor="_Toc152599512" w:history="1">
        <w:r w:rsidR="00AD226E" w:rsidRPr="00084E1E">
          <w:rPr>
            <w:rStyle w:val="Hyperlink"/>
            <w:rFonts w:ascii="Book Antiqua" w:hAnsi="Book Antiqua" w:cs="Times New Roman"/>
            <w:color w:val="000000" w:themeColor="text1"/>
          </w:rPr>
          <w:t>Creating Integration</w:t>
        </w:r>
        <w:r w:rsidR="00FE62E7" w:rsidRPr="00084E1E">
          <w:rPr>
            <w:rFonts w:ascii="Book Antiqua" w:hAnsi="Book Antiqua"/>
            <w:webHidden/>
            <w:color w:val="000000" w:themeColor="text1"/>
          </w:rPr>
          <w:tab/>
        </w:r>
        <w:r w:rsidR="00367071">
          <w:rPr>
            <w:rFonts w:ascii="Book Antiqua" w:hAnsi="Book Antiqua"/>
            <w:webHidden/>
            <w:color w:val="000000" w:themeColor="text1"/>
          </w:rPr>
          <w:t>5</w:t>
        </w:r>
      </w:hyperlink>
    </w:p>
    <w:p w:rsidR="00AD226E" w:rsidRPr="00084E1E" w:rsidRDefault="004C72A0"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00AD226E" w:rsidRPr="00084E1E">
          <w:rPr>
            <w:rStyle w:val="Hyperlink"/>
            <w:rFonts w:ascii="Book Antiqua" w:hAnsi="Book Antiqua" w:cs="Times New Roman"/>
            <w:color w:val="000000" w:themeColor="text1"/>
          </w:rPr>
          <w:t>Run The Integration</w:t>
        </w:r>
        <w:r w:rsidR="00AD226E" w:rsidRPr="00084E1E">
          <w:rPr>
            <w:rFonts w:ascii="Book Antiqua" w:hAnsi="Book Antiqua"/>
            <w:webHidden/>
            <w:color w:val="000000" w:themeColor="text1"/>
          </w:rPr>
          <w:tab/>
        </w:r>
        <w:r w:rsidR="00367071">
          <w:rPr>
            <w:rFonts w:ascii="Book Antiqua" w:hAnsi="Book Antiqua"/>
            <w:webHidden/>
            <w:color w:val="000000" w:themeColor="text1"/>
          </w:rPr>
          <w:t>19</w:t>
        </w:r>
      </w:hyperlink>
    </w:p>
    <w:p w:rsidR="00AD226E" w:rsidRPr="00084E1E" w:rsidRDefault="004C72A0"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00AD226E" w:rsidRPr="00084E1E">
          <w:rPr>
            <w:rStyle w:val="Hyperlink"/>
            <w:rFonts w:ascii="Book Antiqua" w:hAnsi="Book Antiqua" w:cs="Times New Roman"/>
            <w:color w:val="000000" w:themeColor="text1"/>
          </w:rPr>
          <w:t>Integration Tracking</w:t>
        </w:r>
        <w:r w:rsidR="00AD226E" w:rsidRPr="00084E1E">
          <w:rPr>
            <w:rFonts w:ascii="Book Antiqua" w:hAnsi="Book Antiqua"/>
            <w:webHidden/>
            <w:color w:val="000000" w:themeColor="text1"/>
          </w:rPr>
          <w:tab/>
        </w:r>
        <w:r w:rsidR="00367071">
          <w:rPr>
            <w:rFonts w:ascii="Book Antiqua" w:hAnsi="Book Antiqua"/>
            <w:webHidden/>
            <w:color w:val="000000" w:themeColor="text1"/>
          </w:rPr>
          <w:t>20</w:t>
        </w:r>
      </w:hyperlink>
    </w:p>
    <w:p w:rsidR="00465184" w:rsidRPr="00084E1E" w:rsidRDefault="004C72A0" w:rsidP="00465184">
      <w:pPr>
        <w:pStyle w:val="TOC2"/>
        <w:rPr>
          <w:rFonts w:ascii="Book Antiqua" w:eastAsiaTheme="minorEastAsia" w:hAnsi="Book Antiqua" w:cstheme="minorBidi"/>
          <w:sz w:val="22"/>
          <w:szCs w:val="22"/>
          <w:lang w:val="en-IN" w:eastAsia="en-IN"/>
        </w:rPr>
      </w:pPr>
      <w:hyperlink w:anchor="_Toc152599512" w:history="1">
        <w:r w:rsidR="00465184" w:rsidRPr="00084E1E">
          <w:rPr>
            <w:rStyle w:val="Hyperlink"/>
            <w:rFonts w:ascii="Book Antiqua" w:hAnsi="Book Antiqua" w:cs="Times New Roman"/>
          </w:rPr>
          <w:t>Open and Closed Issues for this Deliverable</w:t>
        </w:r>
        <w:r w:rsidR="00465184" w:rsidRPr="00084E1E">
          <w:rPr>
            <w:rFonts w:ascii="Book Antiqua" w:hAnsi="Book Antiqua"/>
            <w:webHidden/>
          </w:rPr>
          <w:tab/>
        </w:r>
        <w:r w:rsidR="00367071">
          <w:rPr>
            <w:rFonts w:ascii="Book Antiqua" w:hAnsi="Book Antiqua"/>
            <w:webHidden/>
          </w:rPr>
          <w:t>23</w:t>
        </w:r>
      </w:hyperlink>
    </w:p>
    <w:p w:rsidR="00465184" w:rsidRPr="00084E1E" w:rsidRDefault="004C72A0" w:rsidP="00465184">
      <w:pPr>
        <w:pStyle w:val="TOC3"/>
        <w:rPr>
          <w:rFonts w:ascii="Book Antiqua" w:eastAsiaTheme="minorEastAsia" w:hAnsi="Book Antiqua" w:cstheme="minorBidi"/>
          <w:sz w:val="22"/>
          <w:szCs w:val="22"/>
          <w:lang w:val="en-IN" w:eastAsia="en-IN"/>
        </w:rPr>
      </w:pPr>
      <w:hyperlink w:anchor="_Toc152599513" w:history="1">
        <w:r w:rsidR="00465184" w:rsidRPr="00084E1E">
          <w:rPr>
            <w:rStyle w:val="Hyperlink"/>
            <w:rFonts w:ascii="Book Antiqua" w:hAnsi="Book Antiqua" w:cs="Times New Roman"/>
          </w:rPr>
          <w:t>Open Issues</w:t>
        </w:r>
        <w:r w:rsidR="00465184" w:rsidRPr="00084E1E">
          <w:rPr>
            <w:rFonts w:ascii="Book Antiqua" w:hAnsi="Book Antiqua"/>
            <w:webHidden/>
          </w:rPr>
          <w:tab/>
        </w:r>
        <w:r w:rsidR="00367071">
          <w:rPr>
            <w:rFonts w:ascii="Book Antiqua" w:hAnsi="Book Antiqua"/>
            <w:webHidden/>
          </w:rPr>
          <w:t>23</w:t>
        </w:r>
      </w:hyperlink>
    </w:p>
    <w:p w:rsidR="00465184" w:rsidRPr="00084E1E" w:rsidRDefault="004C72A0" w:rsidP="00465184">
      <w:pPr>
        <w:pStyle w:val="TOC3"/>
        <w:rPr>
          <w:rFonts w:ascii="Book Antiqua" w:eastAsiaTheme="minorEastAsia" w:hAnsi="Book Antiqua" w:cstheme="minorBidi"/>
          <w:sz w:val="22"/>
          <w:szCs w:val="22"/>
          <w:lang w:val="en-IN" w:eastAsia="en-IN"/>
        </w:rPr>
      </w:pPr>
      <w:hyperlink w:anchor="_Toc152599514" w:history="1">
        <w:r w:rsidR="00465184" w:rsidRPr="00084E1E">
          <w:rPr>
            <w:rStyle w:val="Hyperlink"/>
            <w:rFonts w:ascii="Book Antiqua" w:hAnsi="Book Antiqua" w:cs="Times New Roman"/>
          </w:rPr>
          <w:t>Closed Issues</w:t>
        </w:r>
        <w:r w:rsidR="00465184" w:rsidRPr="00084E1E">
          <w:rPr>
            <w:rFonts w:ascii="Book Antiqua" w:hAnsi="Book Antiqua"/>
            <w:webHidden/>
          </w:rPr>
          <w:tab/>
        </w:r>
        <w:r w:rsidR="00367071">
          <w:rPr>
            <w:rFonts w:ascii="Book Antiqua" w:hAnsi="Book Antiqua"/>
            <w:webHidden/>
          </w:rPr>
          <w:t>23</w:t>
        </w:r>
      </w:hyperlink>
    </w:p>
    <w:p w:rsidR="00FE62E7" w:rsidRPr="001D1404" w:rsidRDefault="00FE62E7" w:rsidP="00465184">
      <w:pPr>
        <w:pStyle w:val="TOC3"/>
        <w:ind w:left="0"/>
        <w:rPr>
          <w:rFonts w:ascii="Book Antiqua" w:eastAsiaTheme="minorEastAsia" w:hAnsi="Book Antiqua" w:cstheme="minorBidi"/>
          <w:color w:val="000000" w:themeColor="text1"/>
          <w:sz w:val="22"/>
          <w:szCs w:val="22"/>
          <w:lang w:val="en-IN" w:eastAsia="en-IN"/>
        </w:rPr>
      </w:pPr>
    </w:p>
    <w:p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rsidR="000B6130" w:rsidRPr="001D1404" w:rsidRDefault="000B6130">
      <w:pPr>
        <w:rPr>
          <w:rFonts w:ascii="Book Antiqua" w:hAnsi="Book Antiqua" w:cs="Times New Roman"/>
          <w:color w:val="000000" w:themeColor="text1"/>
        </w:rPr>
      </w:pPr>
    </w:p>
    <w:p w:rsidR="000B6130" w:rsidRPr="001D1404" w:rsidRDefault="000B6130">
      <w:pPr>
        <w:pStyle w:val="BodyText"/>
        <w:rPr>
          <w:rFonts w:ascii="Book Antiqua" w:hAnsi="Book Antiqua" w:cs="Times New Roman"/>
          <w:color w:val="000000" w:themeColor="text1"/>
        </w:rPr>
        <w:sectPr w:rsidR="000B6130" w:rsidRPr="001D1404" w:rsidSect="00496410">
          <w:headerReference w:type="default" r:id="rId10"/>
          <w:footerReference w:type="default" r:id="rId11"/>
          <w:footerReference w:type="first" r:id="rId12"/>
          <w:pgSz w:w="11907" w:h="16834" w:code="1"/>
          <w:pgMar w:top="720" w:right="720" w:bottom="1080" w:left="720" w:header="432" w:footer="432" w:gutter="360"/>
          <w:pgNumType w:fmt="lowerRoman" w:start="1"/>
          <w:cols w:space="720"/>
          <w:titlePg/>
        </w:sectPr>
      </w:pPr>
    </w:p>
    <w:p w:rsidR="000F69DB"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1D1404">
        <w:rPr>
          <w:rFonts w:ascii="Book Antiqua" w:hAnsi="Book Antiqua" w:cs="Times New Roman"/>
          <w:color w:val="000000" w:themeColor="text1"/>
          <w:szCs w:val="28"/>
        </w:rPr>
        <w:lastRenderedPageBreak/>
        <w:t xml:space="preserve">Create Connections for </w:t>
      </w:r>
      <w:r w:rsidR="00367071" w:rsidRPr="00367071">
        <w:rPr>
          <w:rFonts w:ascii="Book Antiqua" w:hAnsi="Book Antiqua"/>
          <w:color w:val="000000" w:themeColor="text1"/>
          <w:szCs w:val="20"/>
        </w:rPr>
        <w:t>bTranz_Create_AR_Adjustments_Emaar</w:t>
      </w:r>
    </w:p>
    <w:p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Pr>
          <w:rFonts w:ascii="Book Antiqua" w:hAnsi="Book Antiqua" w:cs="Times New Roman"/>
          <w:b/>
          <w:color w:val="000000" w:themeColor="text1"/>
          <w:sz w:val="22"/>
          <w:szCs w:val="22"/>
          <w:u w:val="single"/>
        </w:rPr>
        <w:t>adapters:</w:t>
      </w:r>
    </w:p>
    <w:p w:rsidR="000F69DB" w:rsidRPr="001D1404" w:rsidRDefault="00DE3E44" w:rsidP="00DA32DB">
      <w:pPr>
        <w:pStyle w:val="ListParagraph"/>
        <w:numPr>
          <w:ilvl w:val="0"/>
          <w:numId w:val="7"/>
        </w:numPr>
        <w:rPr>
          <w:rFonts w:ascii="Book Antiqua" w:hAnsi="Book Antiqua"/>
          <w:color w:val="000000" w:themeColor="text1"/>
          <w:sz w:val="20"/>
          <w:szCs w:val="20"/>
        </w:rPr>
      </w:pPr>
      <w:r>
        <w:rPr>
          <w:rFonts w:ascii="Book Antiqua" w:hAnsi="Book Antiqua"/>
          <w:color w:val="000000" w:themeColor="text1"/>
          <w:sz w:val="20"/>
          <w:szCs w:val="20"/>
        </w:rPr>
        <w:t xml:space="preserve">For </w:t>
      </w:r>
      <w:proofErr w:type="spellStart"/>
      <w:r>
        <w:rPr>
          <w:rFonts w:ascii="Book Antiqua" w:hAnsi="Book Antiqua"/>
          <w:color w:val="000000" w:themeColor="text1"/>
          <w:sz w:val="20"/>
          <w:szCs w:val="20"/>
        </w:rPr>
        <w:t>bTranz_Create_AR_Adjustments_Emaar</w:t>
      </w:r>
      <w:proofErr w:type="spellEnd"/>
      <w:r>
        <w:rPr>
          <w:rFonts w:ascii="Book Antiqua" w:hAnsi="Book Antiqua"/>
          <w:color w:val="000000" w:themeColor="text1"/>
          <w:sz w:val="20"/>
          <w:szCs w:val="20"/>
        </w:rPr>
        <w:t xml:space="preserve"> </w:t>
      </w:r>
      <w:r w:rsidR="00EA18FC" w:rsidRPr="001D1404">
        <w:rPr>
          <w:rFonts w:ascii="Book Antiqua" w:hAnsi="Book Antiqua"/>
          <w:color w:val="000000" w:themeColor="text1"/>
          <w:sz w:val="20"/>
          <w:szCs w:val="20"/>
        </w:rPr>
        <w:t xml:space="preserve">we are using </w:t>
      </w:r>
      <w:r w:rsidR="00367071">
        <w:rPr>
          <w:rFonts w:ascii="Book Antiqua" w:hAnsi="Book Antiqua"/>
          <w:color w:val="000000" w:themeColor="text1"/>
          <w:sz w:val="20"/>
          <w:szCs w:val="20"/>
        </w:rPr>
        <w:t>one</w:t>
      </w:r>
      <w:r w:rsidR="00EA18FC" w:rsidRPr="001D1404">
        <w:rPr>
          <w:rFonts w:ascii="Book Antiqua" w:hAnsi="Book Antiqua"/>
          <w:color w:val="000000" w:themeColor="text1"/>
          <w:sz w:val="20"/>
          <w:szCs w:val="20"/>
        </w:rPr>
        <w:t xml:space="preserve"> </w:t>
      </w:r>
      <w:r w:rsidR="008074A0">
        <w:rPr>
          <w:rFonts w:ascii="Book Antiqua" w:hAnsi="Book Antiqua"/>
          <w:color w:val="000000" w:themeColor="text1"/>
          <w:sz w:val="20"/>
          <w:szCs w:val="20"/>
        </w:rPr>
        <w:t>Adapter</w:t>
      </w:r>
      <w:r w:rsidR="00EA18FC"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00EA18FC" w:rsidRPr="001D1404">
        <w:rPr>
          <w:rFonts w:ascii="Book Antiqua" w:hAnsi="Book Antiqua"/>
          <w:noProof/>
          <w:color w:val="000000" w:themeColor="text1"/>
          <w:sz w:val="20"/>
          <w:szCs w:val="20"/>
          <w:lang w:eastAsia="en-IN"/>
        </w:rPr>
        <w:t xml:space="preserve">  </w:t>
      </w:r>
      <w:r w:rsidR="00EA18FC" w:rsidRPr="001D1404">
        <w:rPr>
          <w:rFonts w:ascii="Book Antiqua" w:hAnsi="Book Antiqua"/>
          <w:color w:val="000000" w:themeColor="text1"/>
          <w:sz w:val="20"/>
          <w:szCs w:val="20"/>
        </w:rPr>
        <w:t xml:space="preserve">ftp </w:t>
      </w:r>
    </w:p>
    <w:p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p w:rsidR="000F69DB" w:rsidRPr="001D1404" w:rsidRDefault="003B0E6D" w:rsidP="000F69DB">
      <w:pPr>
        <w:pStyle w:val="Heading3"/>
        <w:rPr>
          <w:rFonts w:ascii="Book Antiqua" w:hAnsi="Book Antiqua" w:cs="Times New Roman"/>
          <w:color w:val="000000" w:themeColor="text1"/>
          <w:sz w:val="22"/>
          <w:szCs w:val="22"/>
          <w:u w:val="single"/>
        </w:rPr>
      </w:pPr>
      <w:r>
        <w:rPr>
          <w:rFonts w:ascii="Book Antiqua" w:hAnsi="Book Antiqua" w:cs="Times New Roman"/>
          <w:color w:val="000000" w:themeColor="text1"/>
          <w:sz w:val="22"/>
          <w:szCs w:val="22"/>
          <w:u w:val="single"/>
        </w:rPr>
        <w:t>Creation Of FTP</w:t>
      </w:r>
      <w:r w:rsidR="00EA18FC" w:rsidRPr="001D1404">
        <w:rPr>
          <w:rFonts w:ascii="Book Antiqua" w:hAnsi="Book Antiqua" w:cs="Times New Roman"/>
          <w:color w:val="000000" w:themeColor="text1"/>
          <w:sz w:val="22"/>
          <w:szCs w:val="22"/>
          <w:u w:val="single"/>
        </w:rPr>
        <w:t xml:space="preserve"> :</w:t>
      </w:r>
    </w:p>
    <w:bookmarkEnd w:id="4"/>
    <w:bookmarkEnd w:id="5"/>
    <w:p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765765C8" wp14:editId="11E8A045">
            <wp:extent cx="5032858" cy="186527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693" cy="1864103"/>
                    </a:xfrm>
                    <a:prstGeom prst="rect">
                      <a:avLst/>
                    </a:prstGeom>
                  </pic:spPr>
                </pic:pic>
              </a:graphicData>
            </a:graphic>
          </wp:inline>
        </w:drawing>
      </w:r>
    </w:p>
    <w:p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24593F39" wp14:editId="0EDB447A">
            <wp:extent cx="4988966" cy="23872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95332" cy="2390256"/>
                    </a:xfrm>
                    <a:prstGeom prst="rect">
                      <a:avLst/>
                    </a:prstGeom>
                  </pic:spPr>
                </pic:pic>
              </a:graphicData>
            </a:graphic>
          </wp:inline>
        </w:drawing>
      </w:r>
    </w:p>
    <w:p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0CDEBCD6" wp14:editId="57FF2047">
            <wp:extent cx="4996282" cy="240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05848" cy="2411309"/>
                    </a:xfrm>
                    <a:prstGeom prst="rect">
                      <a:avLst/>
                    </a:prstGeom>
                  </pic:spPr>
                </pic:pic>
              </a:graphicData>
            </a:graphic>
          </wp:inline>
        </w:drawing>
      </w:r>
    </w:p>
    <w:p w:rsidR="00004AFD" w:rsidRPr="001D1404" w:rsidRDefault="00004AFD" w:rsidP="00004AFD">
      <w:pPr>
        <w:rPr>
          <w:rFonts w:ascii="Book Antiqua" w:hAnsi="Book Antiqua"/>
          <w:color w:val="000000" w:themeColor="text1"/>
        </w:rPr>
      </w:pPr>
    </w:p>
    <w:p w:rsidR="00004AFD" w:rsidRPr="001D1404" w:rsidRDefault="003B0E6D" w:rsidP="00004AFD">
      <w:pPr>
        <w:pStyle w:val="BodyText"/>
        <w:ind w:left="0"/>
        <w:rPr>
          <w:rFonts w:ascii="Book Antiqua" w:hAnsi="Book Antiqua"/>
          <w:color w:val="000000" w:themeColor="text1"/>
        </w:rPr>
      </w:pPr>
      <w:r>
        <w:rPr>
          <w:rFonts w:ascii="Book Antiqua" w:hAnsi="Book Antiqua"/>
          <w:b/>
          <w:color w:val="000000" w:themeColor="text1"/>
          <w:sz w:val="22"/>
          <w:szCs w:val="22"/>
          <w:u w:val="single"/>
        </w:rPr>
        <w:t>Connection R</w:t>
      </w:r>
      <w:r w:rsidR="00EA18FC" w:rsidRPr="001D1404">
        <w:rPr>
          <w:rFonts w:ascii="Book Antiqua" w:hAnsi="Book Antiqua"/>
          <w:b/>
          <w:color w:val="000000" w:themeColor="text1"/>
          <w:sz w:val="22"/>
          <w:szCs w:val="22"/>
          <w:u w:val="single"/>
        </w:rPr>
        <w:t>ole</w:t>
      </w:r>
      <w:r w:rsidR="00EA18FC" w:rsidRPr="001D1404">
        <w:rPr>
          <w:rFonts w:ascii="Book Antiqua" w:hAnsi="Book Antiqua"/>
          <w:color w:val="000000" w:themeColor="text1"/>
          <w:sz w:val="22"/>
          <w:szCs w:val="22"/>
        </w:rPr>
        <w:t xml:space="preserve"> :-</w:t>
      </w:r>
      <w:r w:rsidR="00EA18FC" w:rsidRPr="001D1404">
        <w:rPr>
          <w:rFonts w:ascii="Book Antiqua" w:hAnsi="Book Antiqua"/>
          <w:color w:val="000000" w:themeColor="text1"/>
        </w:rPr>
        <w:t xml:space="preserve"> a trigger means the connection where the integ</w:t>
      </w:r>
      <w:r w:rsidR="008074A0">
        <w:rPr>
          <w:rFonts w:ascii="Book Antiqua" w:hAnsi="Book Antiqua"/>
          <w:color w:val="000000" w:themeColor="text1"/>
        </w:rPr>
        <w:t>ration receives the message</w:t>
      </w:r>
      <w:r w:rsidR="00EA18FC" w:rsidRPr="001D1404">
        <w:rPr>
          <w:rFonts w:ascii="Book Antiqua" w:hAnsi="Book Antiqua"/>
          <w:color w:val="000000" w:themeColor="text1"/>
        </w:rPr>
        <w:t xml:space="preserve">. An invoke means the connection where the </w:t>
      </w:r>
      <w:r w:rsidR="008074A0">
        <w:rPr>
          <w:rFonts w:ascii="Book Antiqua" w:hAnsi="Book Antiqua"/>
          <w:color w:val="000000" w:themeColor="text1"/>
        </w:rPr>
        <w:t>integration sends the message</w:t>
      </w:r>
      <w:r w:rsidR="00EA18FC" w:rsidRPr="001D1404">
        <w:rPr>
          <w:rFonts w:ascii="Book Antiqua" w:hAnsi="Book Antiqua"/>
          <w:color w:val="000000" w:themeColor="text1"/>
        </w:rPr>
        <w:t>.</w:t>
      </w:r>
    </w:p>
    <w:p w:rsidR="00004AFD"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t>Based on our requirement we choose trigger and</w:t>
      </w:r>
      <w:r w:rsidR="005D2A59">
        <w:rPr>
          <w:rFonts w:ascii="Book Antiqua" w:hAnsi="Book Antiqua"/>
          <w:color w:val="000000" w:themeColor="text1"/>
        </w:rPr>
        <w:t xml:space="preserve"> invoke</w:t>
      </w:r>
      <w:r w:rsidRPr="001D1404">
        <w:rPr>
          <w:rFonts w:ascii="Book Antiqua" w:hAnsi="Book Antiqua"/>
          <w:color w:val="000000" w:themeColor="text1"/>
        </w:rPr>
        <w:t xml:space="preserve"> role connection</w:t>
      </w:r>
      <w:r w:rsidR="005D2A59">
        <w:rPr>
          <w:rFonts w:ascii="Book Antiqua" w:hAnsi="Book Antiqua"/>
          <w:color w:val="000000" w:themeColor="text1"/>
        </w:rPr>
        <w:t>.</w:t>
      </w:r>
    </w:p>
    <w:p w:rsidR="0093188E"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lastRenderedPageBreak/>
        <w:t>After clicking on create we need to pass the req</w:t>
      </w:r>
      <w:r w:rsidR="005D2A59">
        <w:rPr>
          <w:rFonts w:ascii="Book Antiqua" w:hAnsi="Book Antiqua"/>
          <w:color w:val="000000" w:themeColor="text1"/>
        </w:rPr>
        <w:t>uired Data along with the login credentials.</w:t>
      </w:r>
    </w:p>
    <w:p w:rsidR="00AA7454" w:rsidRPr="001D1404" w:rsidRDefault="00004AFD" w:rsidP="00AA7454">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6FEB5509" wp14:editId="322A2A37">
            <wp:extent cx="5735073" cy="159471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1593722"/>
                    </a:xfrm>
                    <a:prstGeom prst="rect">
                      <a:avLst/>
                    </a:prstGeom>
                  </pic:spPr>
                </pic:pic>
              </a:graphicData>
            </a:graphic>
          </wp:inline>
        </w:drawing>
      </w:r>
    </w:p>
    <w:p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rsidR="00004AFD" w:rsidRDefault="00004AFD" w:rsidP="00AA7454">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4E5F5E75" wp14:editId="3BB7971B">
            <wp:extent cx="5731510" cy="245365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453650"/>
                    </a:xfrm>
                    <a:prstGeom prst="rect">
                      <a:avLst/>
                    </a:prstGeom>
                  </pic:spPr>
                </pic:pic>
              </a:graphicData>
            </a:graphic>
          </wp:inline>
        </w:drawing>
      </w:r>
    </w:p>
    <w:p w:rsidR="00367071" w:rsidRPr="001D1404" w:rsidRDefault="00367071" w:rsidP="00AA7454">
      <w:pPr>
        <w:pStyle w:val="BodyText"/>
        <w:ind w:left="0"/>
        <w:rPr>
          <w:rFonts w:ascii="Book Antiqua" w:hAnsi="Book Antiqua" w:cs="Times New Roman"/>
          <w:color w:val="000000" w:themeColor="text1"/>
        </w:rPr>
      </w:pPr>
    </w:p>
    <w:p w:rsidR="00CD218D" w:rsidRPr="001D1404" w:rsidRDefault="003B0E6D" w:rsidP="00AA7454">
      <w:pPr>
        <w:pStyle w:val="BodyText"/>
        <w:ind w:left="0"/>
        <w:rPr>
          <w:rFonts w:ascii="Book Antiqua" w:hAnsi="Book Antiqua" w:cs="Times New Roman"/>
          <w:b/>
          <w:color w:val="000000" w:themeColor="text1"/>
          <w:sz w:val="22"/>
          <w:szCs w:val="22"/>
          <w:u w:val="single"/>
        </w:rPr>
      </w:pPr>
      <w:r>
        <w:rPr>
          <w:rFonts w:ascii="Book Antiqua" w:hAnsi="Book Antiqua" w:cs="Times New Roman"/>
          <w:b/>
          <w:color w:val="000000" w:themeColor="text1"/>
          <w:sz w:val="22"/>
          <w:szCs w:val="22"/>
          <w:u w:val="single"/>
        </w:rPr>
        <w:t>Creation Of I</w:t>
      </w:r>
      <w:r w:rsidR="00EA18FC" w:rsidRPr="001D1404">
        <w:rPr>
          <w:rFonts w:ascii="Book Antiqua" w:hAnsi="Book Antiqua" w:cs="Times New Roman"/>
          <w:b/>
          <w:color w:val="000000" w:themeColor="text1"/>
          <w:sz w:val="22"/>
          <w:szCs w:val="22"/>
          <w:u w:val="single"/>
        </w:rPr>
        <w:t>ntegration:</w:t>
      </w:r>
    </w:p>
    <w:p w:rsidR="00604EA0" w:rsidRPr="00EA18FC" w:rsidRDefault="00EA18FC" w:rsidP="00DA32DB">
      <w:pPr>
        <w:pStyle w:val="ListParagraph"/>
        <w:numPr>
          <w:ilvl w:val="0"/>
          <w:numId w:val="10"/>
        </w:numPr>
        <w:rPr>
          <w:rFonts w:ascii="Book Antiqua" w:hAnsi="Book Antiqua"/>
          <w:color w:val="000000" w:themeColor="text1"/>
          <w:sz w:val="20"/>
        </w:rPr>
      </w:pPr>
      <w:r w:rsidRPr="00EA18FC">
        <w:rPr>
          <w:rFonts w:ascii="Book Antiqua" w:hAnsi="Book Antiqua"/>
          <w:color w:val="000000" w:themeColor="text1"/>
          <w:sz w:val="20"/>
        </w:rPr>
        <w:t>Navigate to integration tab then click on create option and select scheduled orchestration.</w:t>
      </w:r>
    </w:p>
    <w:p w:rsidR="006618AA" w:rsidRPr="001C6FF2" w:rsidRDefault="006618AA" w:rsidP="00604EA0">
      <w:pPr>
        <w:rPr>
          <w:color w:val="000000" w:themeColor="text1"/>
        </w:rPr>
      </w:pPr>
      <w:r w:rsidRPr="001C6FF2">
        <w:rPr>
          <w:color w:val="000000" w:themeColor="text1"/>
          <w:lang w:val="en-IN" w:eastAsia="en-IN"/>
        </w:rPr>
        <w:drawing>
          <wp:inline distT="0" distB="0" distL="0" distR="0" wp14:anchorId="20B54DD8" wp14:editId="66782252">
            <wp:extent cx="5731510" cy="834621"/>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834621"/>
                    </a:xfrm>
                    <a:prstGeom prst="rect">
                      <a:avLst/>
                    </a:prstGeom>
                  </pic:spPr>
                </pic:pic>
              </a:graphicData>
            </a:graphic>
          </wp:inline>
        </w:drawing>
      </w:r>
    </w:p>
    <w:p w:rsidR="006618AA" w:rsidRPr="001C6FF2" w:rsidRDefault="006618AA" w:rsidP="006618AA">
      <w:pPr>
        <w:rPr>
          <w:color w:val="000000" w:themeColor="text1"/>
        </w:rPr>
      </w:pPr>
      <w:r w:rsidRPr="001C6FF2">
        <w:rPr>
          <w:color w:val="000000" w:themeColor="text1"/>
          <w:lang w:val="en-IN" w:eastAsia="en-IN"/>
        </w:rPr>
        <w:drawing>
          <wp:inline distT="0" distB="0" distL="0" distR="0" wp14:anchorId="29C98F3D" wp14:editId="3488DCC5">
            <wp:extent cx="5731510" cy="2145642"/>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145642"/>
                    </a:xfrm>
                    <a:prstGeom prst="rect">
                      <a:avLst/>
                    </a:prstGeom>
                  </pic:spPr>
                </pic:pic>
              </a:graphicData>
            </a:graphic>
          </wp:inline>
        </w:drawing>
      </w:r>
    </w:p>
    <w:p w:rsidR="00604EA0" w:rsidRPr="001C6FF2" w:rsidRDefault="00604EA0" w:rsidP="006618AA">
      <w:pPr>
        <w:rPr>
          <w:color w:val="000000" w:themeColor="text1"/>
        </w:rPr>
      </w:pPr>
    </w:p>
    <w:p w:rsidR="006618AA" w:rsidRPr="001C6FF2"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Once the integration is created select the action button on the right side of the Tab.</w:t>
      </w:r>
    </w:p>
    <w:p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Drag the Assign action and place it on plus (+) icon in the integration.</w:t>
      </w:r>
    </w:p>
    <w:p w:rsidR="00604EA0" w:rsidRPr="001C6FF2" w:rsidRDefault="00604EA0" w:rsidP="00EC54E3">
      <w:pPr>
        <w:rPr>
          <w:rFonts w:ascii="Book Antiqua" w:hAnsi="Book Antiqua"/>
          <w:color w:val="000000" w:themeColor="text1"/>
        </w:rPr>
      </w:pPr>
      <w:r w:rsidRPr="001C6FF2">
        <w:rPr>
          <w:color w:val="000000" w:themeColor="text1"/>
          <w:lang w:val="en-IN" w:eastAsia="en-IN"/>
        </w:rPr>
        <w:lastRenderedPageBreak/>
        <w:drawing>
          <wp:inline distT="0" distB="0" distL="0" distR="0" wp14:anchorId="018A4198" wp14:editId="30031765">
            <wp:extent cx="5731510" cy="257428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574281"/>
                    </a:xfrm>
                    <a:prstGeom prst="rect">
                      <a:avLst/>
                    </a:prstGeom>
                  </pic:spPr>
                </pic:pic>
              </a:graphicData>
            </a:graphic>
          </wp:inline>
        </w:drawing>
      </w:r>
    </w:p>
    <w:p w:rsidR="00EC54E3" w:rsidRPr="001C6FF2" w:rsidRDefault="00EC54E3" w:rsidP="00DA32DB">
      <w:pPr>
        <w:pStyle w:val="ListParagraph"/>
        <w:numPr>
          <w:ilvl w:val="0"/>
          <w:numId w:val="12"/>
        </w:numPr>
        <w:rPr>
          <w:rFonts w:ascii="Book Antiqua" w:hAnsi="Book Antiqua"/>
          <w:color w:val="000000" w:themeColor="text1"/>
          <w:sz w:val="20"/>
          <w:szCs w:val="20"/>
        </w:rPr>
      </w:pPr>
      <w:r w:rsidRPr="001C6FF2">
        <w:rPr>
          <w:rFonts w:ascii="Book Antiqua" w:hAnsi="Book Antiqua"/>
          <w:color w:val="000000" w:themeColor="text1"/>
          <w:sz w:val="20"/>
          <w:szCs w:val="20"/>
        </w:rPr>
        <w:t>Give a name for the assign action and click on create.</w:t>
      </w:r>
    </w:p>
    <w:p w:rsidR="00EC54E3" w:rsidRPr="001C6FF2" w:rsidRDefault="00EC54E3" w:rsidP="00EC54E3">
      <w:pPr>
        <w:rPr>
          <w:color w:val="000000" w:themeColor="text1"/>
        </w:rPr>
      </w:pPr>
      <w:r w:rsidRPr="001C6FF2">
        <w:rPr>
          <w:color w:val="000000" w:themeColor="text1"/>
          <w:lang w:val="en-IN" w:eastAsia="en-IN"/>
        </w:rPr>
        <w:drawing>
          <wp:inline distT="0" distB="0" distL="0" distR="0" wp14:anchorId="01A559DC" wp14:editId="3F74F592">
            <wp:extent cx="5404513" cy="2053988"/>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10437" cy="2056239"/>
                    </a:xfrm>
                    <a:prstGeom prst="rect">
                      <a:avLst/>
                    </a:prstGeom>
                  </pic:spPr>
                </pic:pic>
              </a:graphicData>
            </a:graphic>
          </wp:inline>
        </w:drawing>
      </w:r>
    </w:p>
    <w:p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Give the name of the variable and click on the pencil icon to assign the value for the variable.</w:t>
      </w:r>
    </w:p>
    <w:p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To add one more variable you can select plus (+)</w:t>
      </w:r>
      <w:r w:rsidR="003B0E6D">
        <w:rPr>
          <w:rFonts w:ascii="Book Antiqua" w:hAnsi="Book Antiqua"/>
          <w:color w:val="000000" w:themeColor="text1"/>
          <w:sz w:val="20"/>
          <w:szCs w:val="20"/>
        </w:rPr>
        <w:t xml:space="preserve"> </w:t>
      </w:r>
      <w:r w:rsidR="0032428A">
        <w:rPr>
          <w:rFonts w:ascii="Book Antiqua" w:hAnsi="Book Antiqua"/>
          <w:color w:val="000000" w:themeColor="text1"/>
          <w:sz w:val="20"/>
          <w:szCs w:val="20"/>
        </w:rPr>
        <w:t>icon</w:t>
      </w:r>
      <w:r w:rsidRPr="001C6FF2">
        <w:rPr>
          <w:rFonts w:ascii="Book Antiqua" w:hAnsi="Book Antiqua"/>
          <w:color w:val="000000" w:themeColor="text1"/>
          <w:sz w:val="20"/>
          <w:szCs w:val="20"/>
        </w:rPr>
        <w:t>.</w:t>
      </w:r>
    </w:p>
    <w:p w:rsidR="00EC54E3" w:rsidRPr="001C6FF2" w:rsidRDefault="00EC54E3" w:rsidP="00EC54E3">
      <w:pPr>
        <w:ind w:left="360"/>
        <w:rPr>
          <w:rFonts w:ascii="Book Antiqua" w:hAnsi="Book Antiqua"/>
          <w:color w:val="000000" w:themeColor="text1"/>
        </w:rPr>
      </w:pPr>
      <w:r w:rsidRPr="001C6FF2">
        <w:rPr>
          <w:rFonts w:ascii="Book Antiqua" w:hAnsi="Book Antiqua"/>
          <w:color w:val="000000" w:themeColor="text1"/>
        </w:rPr>
        <w:t>Note :- To Assign/Mention The Values We Need To Use Single Quotes .</w:t>
      </w:r>
    </w:p>
    <w:p w:rsidR="00974675" w:rsidRPr="001C6FF2" w:rsidRDefault="00974675" w:rsidP="00EC54E3">
      <w:pPr>
        <w:ind w:left="360"/>
        <w:rPr>
          <w:rFonts w:ascii="Book Antiqua" w:hAnsi="Book Antiqua"/>
          <w:color w:val="000000" w:themeColor="text1"/>
          <w:lang w:val="en-IN"/>
        </w:rPr>
      </w:pPr>
    </w:p>
    <w:p w:rsidR="004612C2" w:rsidRPr="001C6FF2" w:rsidRDefault="00DE3E44" w:rsidP="004612C2">
      <w:pPr>
        <w:rPr>
          <w:rFonts w:ascii="Book Antiqua" w:hAnsi="Book Antiqua"/>
          <w:color w:val="000000" w:themeColor="text1"/>
        </w:rPr>
      </w:pPr>
      <w:r w:rsidRPr="00DE3E44">
        <w:rPr>
          <w:rFonts w:ascii="Book Antiqua" w:hAnsi="Book Antiqua"/>
          <w:color w:val="000000" w:themeColor="text1"/>
          <w:lang w:val="en-IN" w:eastAsia="en-IN"/>
        </w:rPr>
        <w:drawing>
          <wp:inline distT="0" distB="0" distL="0" distR="0" wp14:anchorId="7300189F" wp14:editId="6E960A88">
            <wp:extent cx="5943600" cy="16141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614170"/>
                    </a:xfrm>
                    <a:prstGeom prst="rect">
                      <a:avLst/>
                    </a:prstGeom>
                  </pic:spPr>
                </pic:pic>
              </a:graphicData>
            </a:graphic>
          </wp:inline>
        </w:drawing>
      </w:r>
    </w:p>
    <w:p w:rsidR="0032428A" w:rsidRDefault="00EC54E3" w:rsidP="0032428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Here we created </w:t>
      </w:r>
      <w:r w:rsidR="006C3AD5">
        <w:rPr>
          <w:rFonts w:ascii="Book Antiqua" w:hAnsi="Book Antiqua"/>
          <w:color w:val="000000" w:themeColor="text1"/>
          <w:sz w:val="20"/>
          <w:szCs w:val="20"/>
        </w:rPr>
        <w:t>3</w:t>
      </w:r>
      <w:r w:rsidRPr="001C6FF2">
        <w:rPr>
          <w:rFonts w:ascii="Book Antiqua" w:hAnsi="Book Antiqua"/>
          <w:color w:val="000000" w:themeColor="text1"/>
          <w:sz w:val="20"/>
          <w:szCs w:val="20"/>
        </w:rPr>
        <w:t xml:space="preserve"> variables.</w:t>
      </w:r>
    </w:p>
    <w:p w:rsidR="0032428A" w:rsidRPr="0032428A" w:rsidRDefault="0032428A" w:rsidP="0032428A">
      <w:pPr>
        <w:pStyle w:val="ListParagraph"/>
        <w:numPr>
          <w:ilvl w:val="0"/>
          <w:numId w:val="13"/>
        </w:numPr>
        <w:rPr>
          <w:rFonts w:ascii="Book Antiqua" w:hAnsi="Book Antiqua"/>
          <w:color w:val="000000" w:themeColor="text1"/>
          <w:sz w:val="20"/>
          <w:szCs w:val="20"/>
        </w:rPr>
      </w:pPr>
    </w:p>
    <w:p w:rsidR="00EC54E3" w:rsidRPr="0032428A" w:rsidRDefault="006C3AD5" w:rsidP="006C3AD5">
      <w:pPr>
        <w:pStyle w:val="ListParagraph"/>
        <w:numPr>
          <w:ilvl w:val="0"/>
          <w:numId w:val="14"/>
        </w:numPr>
        <w:rPr>
          <w:rFonts w:ascii="Book Antiqua" w:hAnsi="Book Antiqua"/>
          <w:color w:val="000000" w:themeColor="text1"/>
          <w:sz w:val="20"/>
          <w:szCs w:val="20"/>
        </w:rPr>
      </w:pPr>
      <w:proofErr w:type="spellStart"/>
      <w:r w:rsidRPr="006C3AD5">
        <w:rPr>
          <w:rFonts w:ascii="Book Antiqua" w:eastAsia="Times New Roman" w:hAnsi="Book Antiqua" w:cs="Times New Roman"/>
          <w:color w:val="333333"/>
          <w:sz w:val="20"/>
          <w:szCs w:val="20"/>
          <w:bdr w:val="none" w:sz="0" w:space="0" w:color="auto" w:frame="1"/>
          <w:lang w:eastAsia="en-IN"/>
        </w:rPr>
        <w:t>ArAdjustmentsFileRefStatus</w:t>
      </w:r>
      <w:proofErr w:type="spellEnd"/>
      <w:r w:rsidR="0032428A" w:rsidRPr="0032428A">
        <w:rPr>
          <w:rFonts w:ascii="Book Antiqua" w:eastAsia="Times New Roman" w:hAnsi="Book Antiqua" w:cs="Times New Roman"/>
          <w:color w:val="333333"/>
          <w:sz w:val="20"/>
          <w:szCs w:val="20"/>
          <w:bdr w:val="none" w:sz="0" w:space="0" w:color="auto" w:frame="1"/>
          <w:lang w:eastAsia="en-IN"/>
        </w:rPr>
        <w:t xml:space="preserve">              :</w:t>
      </w:r>
      <w:r w:rsidR="001D1404" w:rsidRPr="0032428A">
        <w:rPr>
          <w:rFonts w:ascii="Book Antiqua" w:eastAsia="Times New Roman" w:hAnsi="Book Antiqua" w:cs="Times New Roman"/>
          <w:color w:val="000000" w:themeColor="text1"/>
          <w:sz w:val="20"/>
          <w:szCs w:val="20"/>
          <w:bdr w:val="none" w:sz="0" w:space="0" w:color="auto" w:frame="1"/>
          <w:lang w:eastAsia="en-IN"/>
        </w:rPr>
        <w:t xml:space="preserve"> To store </w:t>
      </w:r>
      <w:r>
        <w:rPr>
          <w:rFonts w:ascii="Book Antiqua" w:eastAsia="Times New Roman" w:hAnsi="Book Antiqua" w:cs="Times New Roman"/>
          <w:color w:val="000000" w:themeColor="text1"/>
          <w:sz w:val="20"/>
          <w:szCs w:val="20"/>
          <w:bdr w:val="none" w:sz="0" w:space="0" w:color="auto" w:frame="1"/>
          <w:lang w:eastAsia="en-IN"/>
        </w:rPr>
        <w:t>the Adjustments file status data</w:t>
      </w:r>
      <w:r w:rsidR="001D1404" w:rsidRPr="0032428A">
        <w:rPr>
          <w:rFonts w:ascii="Book Antiqua" w:eastAsia="Times New Roman" w:hAnsi="Book Antiqua" w:cs="Times New Roman"/>
          <w:color w:val="000000" w:themeColor="text1"/>
          <w:sz w:val="20"/>
          <w:szCs w:val="20"/>
          <w:bdr w:val="none" w:sz="0" w:space="0" w:color="auto" w:frame="1"/>
          <w:lang w:eastAsia="en-IN"/>
        </w:rPr>
        <w:t>.</w:t>
      </w:r>
    </w:p>
    <w:p w:rsidR="00EC54E3" w:rsidRPr="0032428A" w:rsidRDefault="006C3AD5" w:rsidP="006C3AD5">
      <w:pPr>
        <w:pStyle w:val="ListParagraph"/>
        <w:numPr>
          <w:ilvl w:val="0"/>
          <w:numId w:val="14"/>
        </w:numPr>
        <w:rPr>
          <w:rFonts w:ascii="Book Antiqua" w:hAnsi="Book Antiqua"/>
          <w:color w:val="000000" w:themeColor="text1"/>
          <w:sz w:val="20"/>
          <w:szCs w:val="20"/>
        </w:rPr>
      </w:pPr>
      <w:proofErr w:type="spellStart"/>
      <w:r w:rsidRPr="006C3AD5">
        <w:rPr>
          <w:rFonts w:ascii="Book Antiqua" w:hAnsi="Book Antiqua"/>
          <w:color w:val="333333"/>
          <w:sz w:val="20"/>
          <w:szCs w:val="20"/>
          <w:shd w:val="clear" w:color="auto" w:fill="F2F2F2"/>
        </w:rPr>
        <w:t>AdAdjustmentsFileSourceDir</w:t>
      </w:r>
      <w:proofErr w:type="spellEnd"/>
      <w:r w:rsidR="0032428A" w:rsidRPr="0032428A">
        <w:rPr>
          <w:rFonts w:ascii="Book Antiqua" w:hAnsi="Book Antiqua"/>
          <w:color w:val="333333"/>
          <w:sz w:val="20"/>
          <w:szCs w:val="20"/>
          <w:shd w:val="clear" w:color="auto" w:fill="F2F2F2"/>
        </w:rPr>
        <w:t xml:space="preserve">                 : </w:t>
      </w:r>
      <w:r w:rsidR="001D1404" w:rsidRPr="0032428A">
        <w:rPr>
          <w:rFonts w:ascii="Book Antiqua" w:hAnsi="Book Antiqua"/>
          <w:color w:val="000000" w:themeColor="text1"/>
          <w:sz w:val="20"/>
          <w:szCs w:val="20"/>
          <w:shd w:val="clear" w:color="auto" w:fill="FFFFFF"/>
        </w:rPr>
        <w:t xml:space="preserve">To store the </w:t>
      </w:r>
      <w:r>
        <w:rPr>
          <w:rFonts w:ascii="Book Antiqua" w:eastAsia="Times New Roman" w:hAnsi="Book Antiqua" w:cs="Times New Roman"/>
          <w:color w:val="000000" w:themeColor="text1"/>
          <w:sz w:val="20"/>
          <w:szCs w:val="20"/>
          <w:bdr w:val="none" w:sz="0" w:space="0" w:color="auto" w:frame="1"/>
          <w:lang w:eastAsia="en-IN"/>
        </w:rPr>
        <w:t>Adjustments</w:t>
      </w:r>
      <w:r>
        <w:rPr>
          <w:rFonts w:ascii="Book Antiqua" w:hAnsi="Book Antiqua"/>
          <w:color w:val="000000" w:themeColor="text1"/>
          <w:sz w:val="20"/>
          <w:szCs w:val="20"/>
          <w:shd w:val="clear" w:color="auto" w:fill="FFFFFF"/>
        </w:rPr>
        <w:t xml:space="preserve"> file source</w:t>
      </w:r>
      <w:r w:rsidR="001D1404" w:rsidRPr="0032428A">
        <w:rPr>
          <w:rFonts w:ascii="Book Antiqua" w:hAnsi="Book Antiqua"/>
          <w:color w:val="000000" w:themeColor="text1"/>
          <w:sz w:val="20"/>
          <w:szCs w:val="20"/>
          <w:shd w:val="clear" w:color="auto" w:fill="FFFFFF"/>
        </w:rPr>
        <w:t xml:space="preserve"> directory.</w:t>
      </w:r>
    </w:p>
    <w:p w:rsidR="001D1404" w:rsidRPr="001C6FF2" w:rsidRDefault="006C3AD5" w:rsidP="006C3AD5">
      <w:pPr>
        <w:pStyle w:val="ListParagraph"/>
        <w:numPr>
          <w:ilvl w:val="0"/>
          <w:numId w:val="14"/>
        </w:numPr>
        <w:rPr>
          <w:rFonts w:ascii="Book Antiqua" w:hAnsi="Book Antiqua"/>
          <w:color w:val="000000" w:themeColor="text1"/>
        </w:rPr>
      </w:pPr>
      <w:proofErr w:type="spellStart"/>
      <w:r w:rsidRPr="006C3AD5">
        <w:rPr>
          <w:rFonts w:ascii="Book Antiqua" w:hAnsi="Book Antiqua"/>
          <w:color w:val="333333"/>
          <w:sz w:val="20"/>
          <w:szCs w:val="20"/>
          <w:shd w:val="clear" w:color="auto" w:fill="F2F2F2"/>
        </w:rPr>
        <w:t>ArAdjustmentsFileArchiveDir</w:t>
      </w:r>
      <w:proofErr w:type="spellEnd"/>
      <w:r w:rsidR="0032428A" w:rsidRPr="0032428A">
        <w:rPr>
          <w:rFonts w:ascii="Book Antiqua" w:hAnsi="Book Antiqua"/>
          <w:color w:val="333333"/>
          <w:sz w:val="20"/>
          <w:szCs w:val="20"/>
          <w:shd w:val="clear" w:color="auto" w:fill="F2F2F2"/>
        </w:rPr>
        <w:t xml:space="preserve">     </w:t>
      </w:r>
      <w:r w:rsidR="001D1404" w:rsidRPr="0032428A">
        <w:rPr>
          <w:rFonts w:ascii="Book Antiqua" w:hAnsi="Book Antiqua"/>
          <w:color w:val="000000" w:themeColor="text1"/>
          <w:sz w:val="20"/>
          <w:szCs w:val="20"/>
        </w:rPr>
        <w:t xml:space="preserve">:  </w:t>
      </w:r>
      <w:r w:rsidRPr="0032428A">
        <w:rPr>
          <w:rFonts w:ascii="Book Antiqua" w:hAnsi="Book Antiqua"/>
          <w:color w:val="000000" w:themeColor="text1"/>
          <w:sz w:val="20"/>
          <w:szCs w:val="20"/>
          <w:shd w:val="clear" w:color="auto" w:fill="FFFFFF"/>
        </w:rPr>
        <w:t xml:space="preserve">To store the </w:t>
      </w:r>
      <w:r>
        <w:rPr>
          <w:rFonts w:ascii="Book Antiqua" w:eastAsia="Times New Roman" w:hAnsi="Book Antiqua" w:cs="Times New Roman"/>
          <w:color w:val="000000" w:themeColor="text1"/>
          <w:sz w:val="20"/>
          <w:szCs w:val="20"/>
          <w:bdr w:val="none" w:sz="0" w:space="0" w:color="auto" w:frame="1"/>
          <w:lang w:eastAsia="en-IN"/>
        </w:rPr>
        <w:t>Adjustments</w:t>
      </w:r>
      <w:r>
        <w:rPr>
          <w:rFonts w:ascii="Book Antiqua" w:hAnsi="Book Antiqua"/>
          <w:color w:val="000000" w:themeColor="text1"/>
          <w:sz w:val="20"/>
          <w:szCs w:val="20"/>
          <w:shd w:val="clear" w:color="auto" w:fill="FFFFFF"/>
        </w:rPr>
        <w:t xml:space="preserve"> file archive</w:t>
      </w:r>
      <w:r w:rsidRPr="0032428A">
        <w:rPr>
          <w:rFonts w:ascii="Book Antiqua" w:hAnsi="Book Antiqua"/>
          <w:color w:val="000000" w:themeColor="text1"/>
          <w:sz w:val="20"/>
          <w:szCs w:val="20"/>
          <w:shd w:val="clear" w:color="auto" w:fill="FFFFFF"/>
        </w:rPr>
        <w:t xml:space="preserve"> directory</w:t>
      </w:r>
      <w:r w:rsidR="001D1404" w:rsidRPr="0032428A">
        <w:rPr>
          <w:rFonts w:ascii="Book Antiqua" w:hAnsi="Book Antiqua"/>
          <w:color w:val="000000" w:themeColor="text1"/>
          <w:sz w:val="20"/>
          <w:szCs w:val="20"/>
        </w:rPr>
        <w:t>.</w:t>
      </w:r>
      <w:r w:rsidRPr="001C6FF2">
        <w:rPr>
          <w:rFonts w:ascii="Book Antiqua" w:hAnsi="Book Antiqua"/>
          <w:color w:val="000000" w:themeColor="text1"/>
        </w:rPr>
        <w:t xml:space="preserve"> </w:t>
      </w:r>
    </w:p>
    <w:p w:rsidR="001D1404" w:rsidRPr="001C6FF2" w:rsidRDefault="001D1404" w:rsidP="001D1404">
      <w:pPr>
        <w:ind w:left="360"/>
        <w:rPr>
          <w:rFonts w:ascii="Book Antiqua" w:hAnsi="Book Antiqua"/>
          <w:color w:val="000000" w:themeColor="text1"/>
        </w:rPr>
      </w:pPr>
    </w:p>
    <w:p w:rsidR="001D1404" w:rsidRPr="006C3AD5" w:rsidRDefault="001D1404" w:rsidP="006C3AD5">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Plus (+) Icon and select the FTP adapter which we created earlier.</w:t>
      </w:r>
    </w:p>
    <w:p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Name the ftp connection appropriate to your integration for better understanding. As we are listing the number of files</w:t>
      </w:r>
      <w:r w:rsidR="0032428A">
        <w:rPr>
          <w:rFonts w:ascii="Book Antiqua" w:hAnsi="Book Antiqua"/>
          <w:color w:val="000000" w:themeColor="text1"/>
          <w:sz w:val="20"/>
          <w:szCs w:val="20"/>
        </w:rPr>
        <w:t xml:space="preserve"> in source </w:t>
      </w:r>
      <w:proofErr w:type="spellStart"/>
      <w:r w:rsidR="0032428A">
        <w:rPr>
          <w:rFonts w:ascii="Book Antiqua" w:hAnsi="Book Antiqua"/>
          <w:color w:val="000000" w:themeColor="text1"/>
          <w:sz w:val="20"/>
          <w:szCs w:val="20"/>
        </w:rPr>
        <w:t>dir</w:t>
      </w:r>
      <w:proofErr w:type="spellEnd"/>
      <w:r w:rsidR="0032428A">
        <w:rPr>
          <w:rFonts w:ascii="Book Antiqua" w:hAnsi="Book Antiqua"/>
          <w:color w:val="000000" w:themeColor="text1"/>
          <w:sz w:val="20"/>
          <w:szCs w:val="20"/>
        </w:rPr>
        <w:t xml:space="preserve">, so we used the </w:t>
      </w:r>
      <w:proofErr w:type="spellStart"/>
      <w:r w:rsidR="0032428A">
        <w:rPr>
          <w:rFonts w:ascii="Book Antiqua" w:hAnsi="Book Antiqua"/>
          <w:color w:val="000000" w:themeColor="text1"/>
          <w:sz w:val="20"/>
          <w:szCs w:val="20"/>
        </w:rPr>
        <w:t>List_F</w:t>
      </w:r>
      <w:r w:rsidRPr="001C6FF2">
        <w:rPr>
          <w:rFonts w:ascii="Book Antiqua" w:hAnsi="Book Antiqua"/>
          <w:color w:val="000000" w:themeColor="text1"/>
          <w:sz w:val="20"/>
          <w:szCs w:val="20"/>
        </w:rPr>
        <w:t>iles</w:t>
      </w:r>
      <w:proofErr w:type="spellEnd"/>
      <w:r w:rsidRPr="001C6FF2">
        <w:rPr>
          <w:rFonts w:ascii="Book Antiqua" w:hAnsi="Book Antiqua"/>
          <w:color w:val="000000" w:themeColor="text1"/>
          <w:sz w:val="20"/>
          <w:szCs w:val="20"/>
        </w:rPr>
        <w:t xml:space="preserve"> operation.</w:t>
      </w:r>
    </w:p>
    <w:p w:rsidR="001D1404" w:rsidRPr="001C6FF2" w:rsidRDefault="001D1404" w:rsidP="001D1404">
      <w:pPr>
        <w:pStyle w:val="ListParagraph"/>
        <w:rPr>
          <w:color w:val="000000" w:themeColor="text1"/>
          <w:sz w:val="20"/>
          <w:szCs w:val="20"/>
        </w:rPr>
      </w:pPr>
    </w:p>
    <w:p w:rsidR="001D1404" w:rsidRPr="001C6FF2" w:rsidRDefault="006C3AD5" w:rsidP="001D1404">
      <w:pPr>
        <w:rPr>
          <w:color w:val="000000" w:themeColor="text1"/>
        </w:rPr>
      </w:pPr>
      <w:r w:rsidRPr="006C3AD5">
        <w:rPr>
          <w:color w:val="000000" w:themeColor="text1"/>
          <w:lang w:val="en-IN" w:eastAsia="en-IN"/>
        </w:rPr>
        <w:lastRenderedPageBreak/>
        <w:drawing>
          <wp:inline distT="0" distB="0" distL="0" distR="0" wp14:anchorId="7C19EE25" wp14:editId="56C43DA3">
            <wp:extent cx="5947576" cy="187650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875254"/>
                    </a:xfrm>
                    <a:prstGeom prst="rect">
                      <a:avLst/>
                    </a:prstGeom>
                  </pic:spPr>
                </pic:pic>
              </a:graphicData>
            </a:graphic>
          </wp:inline>
        </w:drawing>
      </w:r>
    </w:p>
    <w:p w:rsidR="001D1404" w:rsidRPr="001C6FF2" w:rsidRDefault="006C3AD5" w:rsidP="001D1404">
      <w:pPr>
        <w:rPr>
          <w:color w:val="000000" w:themeColor="text1"/>
        </w:rPr>
      </w:pPr>
      <w:r w:rsidRPr="006C3AD5">
        <w:rPr>
          <w:color w:val="000000" w:themeColor="text1"/>
          <w:lang w:val="en-IN" w:eastAsia="en-IN"/>
        </w:rPr>
        <w:drawing>
          <wp:inline distT="0" distB="0" distL="0" distR="0" wp14:anchorId="75631502" wp14:editId="3FD73188">
            <wp:extent cx="5931673" cy="187650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880281"/>
                    </a:xfrm>
                    <a:prstGeom prst="rect">
                      <a:avLst/>
                    </a:prstGeom>
                  </pic:spPr>
                </pic:pic>
              </a:graphicData>
            </a:graphic>
          </wp:inline>
        </w:drawing>
      </w:r>
    </w:p>
    <w:p w:rsidR="00745C30"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Since we are using variables for input directory, temporarily mentioned ‘/’ and’ *’ symbols.</w:t>
      </w:r>
    </w:p>
    <w:p w:rsidR="00745C30" w:rsidRPr="001C6FF2" w:rsidRDefault="00745C30" w:rsidP="00745C30">
      <w:pPr>
        <w:ind w:left="360"/>
        <w:rPr>
          <w:rFonts w:ascii="Book Antiqua" w:hAnsi="Book Antiqua"/>
          <w:color w:val="000000" w:themeColor="text1"/>
        </w:rPr>
      </w:pPr>
    </w:p>
    <w:p w:rsidR="001D1404" w:rsidRPr="001C6FF2" w:rsidRDefault="006C3AD5" w:rsidP="00745C30">
      <w:pPr>
        <w:rPr>
          <w:color w:val="000000" w:themeColor="text1"/>
        </w:rPr>
      </w:pPr>
      <w:r w:rsidRPr="006C3AD5">
        <w:rPr>
          <w:color w:val="000000" w:themeColor="text1"/>
          <w:lang w:val="en-IN" w:eastAsia="en-IN"/>
        </w:rPr>
        <w:drawing>
          <wp:inline distT="0" distB="0" distL="0" distR="0" wp14:anchorId="1FF70A24" wp14:editId="6494BCEA">
            <wp:extent cx="5943785" cy="3061252"/>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061157"/>
                    </a:xfrm>
                    <a:prstGeom prst="rect">
                      <a:avLst/>
                    </a:prstGeom>
                  </pic:spPr>
                </pic:pic>
              </a:graphicData>
            </a:graphic>
          </wp:inline>
        </w:drawing>
      </w:r>
    </w:p>
    <w:p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Then it will create a mapper </w:t>
      </w:r>
      <w:r w:rsidR="00E94D2D" w:rsidRPr="001C6FF2">
        <w:rPr>
          <w:rFonts w:ascii="Book Antiqua" w:hAnsi="Book Antiqua"/>
          <w:color w:val="000000" w:themeColor="text1"/>
          <w:sz w:val="20"/>
          <w:szCs w:val="20"/>
        </w:rPr>
        <w:t xml:space="preserve">for </w:t>
      </w:r>
      <w:proofErr w:type="spellStart"/>
      <w:r w:rsidR="00E94D2D" w:rsidRPr="001C6FF2">
        <w:rPr>
          <w:rFonts w:ascii="Book Antiqua" w:hAnsi="Book Antiqua"/>
          <w:color w:val="000000" w:themeColor="text1"/>
          <w:sz w:val="20"/>
          <w:szCs w:val="20"/>
        </w:rPr>
        <w:t>ListFile_FTP</w:t>
      </w:r>
      <w:proofErr w:type="spellEnd"/>
      <w:r w:rsidR="00E94D2D" w:rsidRPr="001C6FF2">
        <w:rPr>
          <w:rFonts w:ascii="Book Antiqua" w:hAnsi="Book Antiqua"/>
          <w:color w:val="000000" w:themeColor="text1"/>
          <w:sz w:val="20"/>
          <w:szCs w:val="20"/>
        </w:rPr>
        <w:t>.</w:t>
      </w:r>
    </w:p>
    <w:p w:rsidR="001D1404" w:rsidRPr="001C6FF2" w:rsidRDefault="006C3AD5" w:rsidP="00745C30">
      <w:pPr>
        <w:rPr>
          <w:rFonts w:ascii="Book Antiqua" w:hAnsi="Book Antiqua"/>
          <w:color w:val="000000" w:themeColor="text1"/>
        </w:rPr>
      </w:pPr>
      <w:r w:rsidRPr="006C3AD5">
        <w:rPr>
          <w:rFonts w:ascii="Book Antiqua" w:hAnsi="Book Antiqua"/>
          <w:color w:val="000000" w:themeColor="text1"/>
          <w:lang w:val="en-IN" w:eastAsia="en-IN"/>
        </w:rPr>
        <w:drawing>
          <wp:inline distT="0" distB="0" distL="0" distR="0" wp14:anchorId="0091DA5D" wp14:editId="7672C6B9">
            <wp:extent cx="4105848" cy="10860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105848" cy="1086002"/>
                    </a:xfrm>
                    <a:prstGeom prst="rect">
                      <a:avLst/>
                    </a:prstGeom>
                  </pic:spPr>
                </pic:pic>
              </a:graphicData>
            </a:graphic>
          </wp:inline>
        </w:drawing>
      </w:r>
    </w:p>
    <w:p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map the data for the list operation as a request</w:t>
      </w:r>
      <w:r w:rsidR="00E94D2D" w:rsidRPr="001C6FF2">
        <w:rPr>
          <w:rFonts w:ascii="Book Antiqua" w:hAnsi="Book Antiqua"/>
          <w:color w:val="000000" w:themeColor="text1"/>
          <w:sz w:val="20"/>
          <w:szCs w:val="20"/>
        </w:rPr>
        <w:t>.</w:t>
      </w:r>
    </w:p>
    <w:p w:rsidR="001D1404" w:rsidRPr="001C6FF2" w:rsidRDefault="006C3AD5" w:rsidP="00F40ABA">
      <w:pPr>
        <w:rPr>
          <w:rFonts w:ascii="Book Antiqua" w:hAnsi="Book Antiqua"/>
          <w:color w:val="000000" w:themeColor="text1"/>
        </w:rPr>
      </w:pPr>
      <w:r w:rsidRPr="006C3AD5">
        <w:rPr>
          <w:rFonts w:ascii="Book Antiqua" w:hAnsi="Book Antiqua"/>
          <w:color w:val="000000" w:themeColor="text1"/>
          <w:lang w:val="en-IN" w:eastAsia="en-IN"/>
        </w:rPr>
        <w:lastRenderedPageBreak/>
        <w:drawing>
          <wp:inline distT="0" distB="0" distL="0" distR="0" wp14:anchorId="74110557" wp14:editId="3D641030">
            <wp:extent cx="5943600" cy="26739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673985"/>
                    </a:xfrm>
                    <a:prstGeom prst="rect">
                      <a:avLst/>
                    </a:prstGeom>
                  </pic:spPr>
                </pic:pic>
              </a:graphicData>
            </a:graphic>
          </wp:inline>
        </w:drawing>
      </w:r>
    </w:p>
    <w:p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create a target node if we need to map the data manually as per our requirement</w:t>
      </w:r>
      <w:r w:rsidR="0032428A">
        <w:rPr>
          <w:rFonts w:ascii="Book Antiqua" w:hAnsi="Book Antiqua"/>
          <w:color w:val="000000" w:themeColor="text1"/>
          <w:sz w:val="20"/>
          <w:szCs w:val="20"/>
        </w:rPr>
        <w:t>.</w:t>
      </w:r>
    </w:p>
    <w:p w:rsidR="001D1404" w:rsidRPr="006C3AD5" w:rsidRDefault="00EA18FC" w:rsidP="001D1404">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we are listing every file from the directory so we</w:t>
      </w:r>
      <w:r w:rsidR="003B0E6D">
        <w:rPr>
          <w:rFonts w:ascii="Book Antiqua" w:hAnsi="Book Antiqua"/>
          <w:color w:val="000000" w:themeColor="text1"/>
          <w:sz w:val="20"/>
          <w:szCs w:val="20"/>
        </w:rPr>
        <w:t xml:space="preserve"> will use asterisk (*) for the </w:t>
      </w:r>
      <w:proofErr w:type="spellStart"/>
      <w:r w:rsidR="003B0E6D">
        <w:rPr>
          <w:rFonts w:ascii="Book Antiqua" w:hAnsi="Book Antiqua"/>
          <w:color w:val="000000" w:themeColor="text1"/>
          <w:sz w:val="20"/>
          <w:szCs w:val="20"/>
        </w:rPr>
        <w:t>FileNameP</w:t>
      </w:r>
      <w:r w:rsidRPr="001C6FF2">
        <w:rPr>
          <w:rFonts w:ascii="Book Antiqua" w:hAnsi="Book Antiqua"/>
          <w:color w:val="000000" w:themeColor="text1"/>
          <w:sz w:val="20"/>
          <w:szCs w:val="20"/>
        </w:rPr>
        <w:t>attern</w:t>
      </w:r>
      <w:proofErr w:type="spellEnd"/>
      <w:r w:rsidRPr="001C6FF2">
        <w:rPr>
          <w:rFonts w:ascii="Book Antiqua" w:hAnsi="Book Antiqua"/>
          <w:color w:val="000000" w:themeColor="text1"/>
          <w:sz w:val="20"/>
          <w:szCs w:val="20"/>
        </w:rPr>
        <w:t xml:space="preserve"> using single</w:t>
      </w:r>
      <w:r w:rsidR="001860D9">
        <w:rPr>
          <w:rFonts w:ascii="Book Antiqua" w:hAnsi="Book Antiqua"/>
          <w:color w:val="000000" w:themeColor="text1"/>
          <w:sz w:val="20"/>
          <w:szCs w:val="20"/>
        </w:rPr>
        <w:t xml:space="preserve"> or double</w:t>
      </w:r>
      <w:bookmarkStart w:id="6" w:name="_GoBack"/>
      <w:bookmarkEnd w:id="6"/>
      <w:r w:rsidRPr="001C6FF2">
        <w:rPr>
          <w:rFonts w:ascii="Book Antiqua" w:hAnsi="Book Antiqua"/>
          <w:color w:val="000000" w:themeColor="text1"/>
          <w:sz w:val="20"/>
          <w:szCs w:val="20"/>
        </w:rPr>
        <w:t xml:space="preserve"> </w:t>
      </w:r>
      <w:proofErr w:type="gramStart"/>
      <w:r w:rsidRPr="001C6FF2">
        <w:rPr>
          <w:rFonts w:ascii="Book Antiqua" w:hAnsi="Book Antiqua"/>
          <w:color w:val="000000" w:themeColor="text1"/>
          <w:sz w:val="20"/>
          <w:szCs w:val="20"/>
        </w:rPr>
        <w:t>quotes  as</w:t>
      </w:r>
      <w:proofErr w:type="gramEnd"/>
      <w:r w:rsidRPr="001C6FF2">
        <w:rPr>
          <w:rFonts w:ascii="Book Antiqua" w:hAnsi="Book Antiqua"/>
          <w:color w:val="000000" w:themeColor="text1"/>
          <w:sz w:val="20"/>
          <w:szCs w:val="20"/>
        </w:rPr>
        <w:t xml:space="preserve"> shown </w:t>
      </w:r>
      <w:r w:rsidR="006C3AD5">
        <w:rPr>
          <w:rFonts w:ascii="Book Antiqua" w:hAnsi="Book Antiqua"/>
          <w:color w:val="000000" w:themeColor="text1"/>
          <w:sz w:val="20"/>
          <w:szCs w:val="20"/>
        </w:rPr>
        <w:t>above.</w:t>
      </w:r>
    </w:p>
    <w:p w:rsidR="00974675" w:rsidRPr="006C3AD5" w:rsidRDefault="00EA18FC" w:rsidP="00974675">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the source file directory we will map the variable which we created before by dragging left to right and click on validate.</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are using switch operation to check whether file exists</w:t>
      </w:r>
      <w:r w:rsidR="003B0E6D">
        <w:rPr>
          <w:rFonts w:ascii="Book Antiqua" w:hAnsi="Book Antiqua"/>
          <w:color w:val="000000" w:themeColor="text1"/>
          <w:sz w:val="20"/>
          <w:szCs w:val="20"/>
        </w:rPr>
        <w:t xml:space="preserve"> or not in the listed directory</w:t>
      </w:r>
      <w:r w:rsidRPr="001C6FF2">
        <w:rPr>
          <w:rFonts w:ascii="Book Antiqua" w:hAnsi="Book Antiqua"/>
          <w:color w:val="000000" w:themeColor="text1"/>
          <w:sz w:val="20"/>
          <w:szCs w:val="20"/>
        </w:rPr>
        <w:t>.</w:t>
      </w:r>
    </w:p>
    <w:p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44989377" wp14:editId="2C5E1805">
            <wp:extent cx="3479800" cy="2075672"/>
            <wp:effectExtent l="0" t="0" r="635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479950" cy="2075762"/>
                    </a:xfrm>
                    <a:prstGeom prst="rect">
                      <a:avLst/>
                    </a:prstGeom>
                  </pic:spPr>
                </pic:pic>
              </a:graphicData>
            </a:graphic>
          </wp:inline>
        </w:drawing>
      </w:r>
    </w:p>
    <w:p w:rsidR="00F40ABA" w:rsidRPr="005B6683" w:rsidRDefault="00EA18FC" w:rsidP="00F40AB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Once you drag the switch operation on the plus (+) icon</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We will use the response </w:t>
      </w:r>
      <w:r w:rsidR="003B0E6D">
        <w:rPr>
          <w:rFonts w:ascii="Book Antiqua" w:hAnsi="Book Antiqua"/>
          <w:color w:val="000000" w:themeColor="text1"/>
          <w:sz w:val="20"/>
          <w:szCs w:val="20"/>
        </w:rPr>
        <w:t xml:space="preserve">of the </w:t>
      </w:r>
      <w:proofErr w:type="spellStart"/>
      <w:r w:rsidR="003B0E6D">
        <w:rPr>
          <w:rFonts w:ascii="Book Antiqua" w:hAnsi="Book Antiqua"/>
          <w:color w:val="000000" w:themeColor="text1"/>
          <w:sz w:val="20"/>
          <w:szCs w:val="20"/>
        </w:rPr>
        <w:t>ListFile</w:t>
      </w:r>
      <w:proofErr w:type="spellEnd"/>
      <w:r w:rsidR="003B0E6D">
        <w:rPr>
          <w:rFonts w:ascii="Book Antiqua" w:hAnsi="Book Antiqua"/>
          <w:color w:val="000000" w:themeColor="text1"/>
          <w:sz w:val="20"/>
          <w:szCs w:val="20"/>
        </w:rPr>
        <w:t xml:space="preserve"> operation using </w:t>
      </w:r>
      <w:proofErr w:type="spellStart"/>
      <w:r w:rsidR="003B0E6D">
        <w:rPr>
          <w:rFonts w:ascii="Book Antiqua" w:hAnsi="Book Antiqua"/>
          <w:color w:val="000000" w:themeColor="text1"/>
          <w:sz w:val="20"/>
          <w:szCs w:val="20"/>
        </w:rPr>
        <w:t>ItemCount</w:t>
      </w:r>
      <w:proofErr w:type="spellEnd"/>
      <w:r w:rsidRPr="001C6FF2">
        <w:rPr>
          <w:rFonts w:ascii="Book Antiqua" w:hAnsi="Book Antiqua"/>
          <w:color w:val="000000" w:themeColor="text1"/>
          <w:sz w:val="20"/>
          <w:szCs w:val="20"/>
        </w:rPr>
        <w:t>.</w:t>
      </w:r>
    </w:p>
    <w:p w:rsidR="00F40ABA" w:rsidRPr="005B6683" w:rsidRDefault="00EA18FC" w:rsidP="005B6683">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Drag the </w:t>
      </w:r>
      <w:proofErr w:type="spellStart"/>
      <w:r w:rsidR="003B0E6D">
        <w:rPr>
          <w:rFonts w:ascii="Book Antiqua" w:hAnsi="Book Antiqua"/>
          <w:color w:val="000000" w:themeColor="text1"/>
          <w:sz w:val="20"/>
          <w:szCs w:val="20"/>
        </w:rPr>
        <w:t>ItemCount</w:t>
      </w:r>
      <w:proofErr w:type="spellEnd"/>
      <w:r w:rsidR="003B0E6D">
        <w:rPr>
          <w:rFonts w:ascii="Book Antiqua" w:hAnsi="Book Antiqua"/>
          <w:color w:val="000000" w:themeColor="text1"/>
          <w:sz w:val="20"/>
          <w:szCs w:val="20"/>
        </w:rPr>
        <w:t xml:space="preserve"> from the </w:t>
      </w:r>
      <w:proofErr w:type="spellStart"/>
      <w:r w:rsidR="003B0E6D">
        <w:rPr>
          <w:rFonts w:ascii="Book Antiqua" w:hAnsi="Book Antiqua"/>
          <w:color w:val="000000" w:themeColor="text1"/>
          <w:sz w:val="20"/>
          <w:szCs w:val="20"/>
        </w:rPr>
        <w:t>ListR</w:t>
      </w:r>
      <w:r w:rsidRPr="001C6FF2">
        <w:rPr>
          <w:rFonts w:ascii="Book Antiqua" w:hAnsi="Book Antiqua"/>
          <w:color w:val="000000" w:themeColor="text1"/>
          <w:sz w:val="20"/>
          <w:szCs w:val="20"/>
        </w:rPr>
        <w:t>esponse</w:t>
      </w:r>
      <w:proofErr w:type="spellEnd"/>
      <w:r w:rsidRPr="001C6FF2">
        <w:rPr>
          <w:rFonts w:ascii="Book Antiqua" w:hAnsi="Book Antiqua"/>
          <w:color w:val="000000" w:themeColor="text1"/>
          <w:sz w:val="20"/>
          <w:szCs w:val="20"/>
        </w:rPr>
        <w:t xml:space="preserve"> to the switch condition.</w:t>
      </w:r>
    </w:p>
    <w:p w:rsidR="00F40ABA" w:rsidRPr="001C6FF2" w:rsidRDefault="005B6683" w:rsidP="00F40ABA">
      <w:pPr>
        <w:rPr>
          <w:rFonts w:ascii="Book Antiqua" w:hAnsi="Book Antiqua"/>
          <w:color w:val="000000" w:themeColor="text1"/>
        </w:rPr>
      </w:pPr>
      <w:r w:rsidRPr="005B6683">
        <w:rPr>
          <w:rFonts w:ascii="Book Antiqua" w:hAnsi="Book Antiqua"/>
          <w:color w:val="000000" w:themeColor="text1"/>
          <w:lang w:val="en-IN" w:eastAsia="en-IN"/>
        </w:rPr>
        <w:drawing>
          <wp:inline distT="0" distB="0" distL="0" distR="0" wp14:anchorId="5C917C05" wp14:editId="11F708A6">
            <wp:extent cx="4712365" cy="215480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715533" cy="2156252"/>
                    </a:xfrm>
                    <a:prstGeom prst="rect">
                      <a:avLst/>
                    </a:prstGeom>
                  </pic:spPr>
                </pic:pic>
              </a:graphicData>
            </a:graphic>
          </wp:inline>
        </w:drawing>
      </w:r>
    </w:p>
    <w:p w:rsidR="00F40ABA" w:rsidRPr="001C6FF2" w:rsidRDefault="00F40ABA" w:rsidP="00F40ABA">
      <w:pPr>
        <w:rPr>
          <w:rFonts w:ascii="Book Antiqua" w:hAnsi="Book Antiqua"/>
          <w:color w:val="000000" w:themeColor="text1"/>
        </w:rPr>
      </w:pPr>
    </w:p>
    <w:p w:rsidR="00F40ABA" w:rsidRPr="001C6FF2" w:rsidRDefault="00B75FB8"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Now we need to use ‘For </w:t>
      </w:r>
      <w:proofErr w:type="gramStart"/>
      <w:r>
        <w:rPr>
          <w:rFonts w:ascii="Book Antiqua" w:hAnsi="Book Antiqua"/>
          <w:color w:val="000000" w:themeColor="text1"/>
          <w:sz w:val="20"/>
          <w:szCs w:val="20"/>
        </w:rPr>
        <w:t>E</w:t>
      </w:r>
      <w:r w:rsidR="00EA18FC" w:rsidRPr="001C6FF2">
        <w:rPr>
          <w:rFonts w:ascii="Book Antiqua" w:hAnsi="Book Antiqua"/>
          <w:color w:val="000000" w:themeColor="text1"/>
          <w:sz w:val="20"/>
          <w:szCs w:val="20"/>
        </w:rPr>
        <w:t>a</w:t>
      </w:r>
      <w:r w:rsidR="00705D22" w:rsidRPr="001C6FF2">
        <w:rPr>
          <w:rFonts w:ascii="Book Antiqua" w:hAnsi="Book Antiqua"/>
          <w:color w:val="000000" w:themeColor="text1"/>
          <w:sz w:val="20"/>
          <w:szCs w:val="20"/>
        </w:rPr>
        <w:t>ch</w:t>
      </w:r>
      <w:proofErr w:type="gramEnd"/>
      <w:r>
        <w:rPr>
          <w:rFonts w:ascii="Book Antiqua" w:hAnsi="Book Antiqua"/>
          <w:color w:val="000000" w:themeColor="text1"/>
          <w:sz w:val="20"/>
          <w:szCs w:val="20"/>
        </w:rPr>
        <w:t>’</w:t>
      </w:r>
      <w:r w:rsidR="00705D22" w:rsidRPr="001C6FF2">
        <w:rPr>
          <w:rFonts w:ascii="Book Antiqua" w:hAnsi="Book Antiqua"/>
          <w:color w:val="000000" w:themeColor="text1"/>
          <w:sz w:val="20"/>
          <w:szCs w:val="20"/>
        </w:rPr>
        <w:t xml:space="preserve"> action as we need to iterate</w:t>
      </w:r>
      <w:r w:rsidR="00EA18FC" w:rsidRPr="001C6FF2">
        <w:rPr>
          <w:rFonts w:ascii="Book Antiqua" w:hAnsi="Book Antiqua"/>
          <w:color w:val="000000" w:themeColor="text1"/>
          <w:sz w:val="20"/>
          <w:szCs w:val="20"/>
        </w:rPr>
        <w:t xml:space="preserve"> each file.</w:t>
      </w:r>
    </w:p>
    <w:p w:rsidR="00F40ABA" w:rsidRPr="005B6683" w:rsidRDefault="00EA18FC" w:rsidP="00F40AB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plus</w:t>
      </w:r>
      <w:r w:rsidR="003B0E6D">
        <w:rPr>
          <w:rFonts w:ascii="Book Antiqua" w:hAnsi="Book Antiqua"/>
          <w:color w:val="000000" w:themeColor="text1"/>
          <w:sz w:val="20"/>
          <w:szCs w:val="20"/>
        </w:rPr>
        <w:t xml:space="preserve"> </w:t>
      </w:r>
      <w:r w:rsidR="00B75FB8">
        <w:rPr>
          <w:rFonts w:ascii="Book Antiqua" w:hAnsi="Book Antiqua"/>
          <w:color w:val="000000" w:themeColor="text1"/>
          <w:sz w:val="20"/>
          <w:szCs w:val="20"/>
        </w:rPr>
        <w:t>(+) icon and search ‘For E</w:t>
      </w:r>
      <w:r w:rsidRPr="001C6FF2">
        <w:rPr>
          <w:rFonts w:ascii="Book Antiqua" w:hAnsi="Book Antiqua"/>
          <w:color w:val="000000" w:themeColor="text1"/>
          <w:sz w:val="20"/>
          <w:szCs w:val="20"/>
        </w:rPr>
        <w:t>ach</w:t>
      </w:r>
      <w:r w:rsidR="00B75FB8">
        <w:rPr>
          <w:rFonts w:ascii="Book Antiqua" w:hAnsi="Book Antiqua"/>
          <w:color w:val="000000" w:themeColor="text1"/>
          <w:sz w:val="20"/>
          <w:szCs w:val="20"/>
        </w:rPr>
        <w:t>’</w:t>
      </w:r>
      <w:r w:rsidR="005B6683">
        <w:rPr>
          <w:rFonts w:ascii="Book Antiqua" w:hAnsi="Book Antiqua"/>
          <w:color w:val="000000" w:themeColor="text1"/>
          <w:sz w:val="20"/>
          <w:szCs w:val="20"/>
        </w:rPr>
        <w:t xml:space="preserve"> as shown below</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lastRenderedPageBreak/>
        <w:t>We will use the repeating element as the file which we got as a response from the list file operation.</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file to the repeating element and click on create.</w:t>
      </w:r>
    </w:p>
    <w:p w:rsidR="00F40ABA" w:rsidRPr="001C6FF2" w:rsidRDefault="005B6683" w:rsidP="00F40ABA">
      <w:pPr>
        <w:rPr>
          <w:rFonts w:ascii="Book Antiqua" w:hAnsi="Book Antiqua"/>
          <w:color w:val="000000" w:themeColor="text1"/>
        </w:rPr>
      </w:pPr>
      <w:r w:rsidRPr="005B6683">
        <w:rPr>
          <w:rFonts w:ascii="Book Antiqua" w:hAnsi="Book Antiqua"/>
          <w:color w:val="000000" w:themeColor="text1"/>
          <w:lang w:val="en-IN" w:eastAsia="en-IN"/>
        </w:rPr>
        <w:drawing>
          <wp:inline distT="0" distB="0" distL="0" distR="0" wp14:anchorId="4C6AABA8" wp14:editId="33481F21">
            <wp:extent cx="4810124" cy="202758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10796" cy="2027865"/>
                    </a:xfrm>
                    <a:prstGeom prst="rect">
                      <a:avLst/>
                    </a:prstGeom>
                  </pic:spPr>
                </pic:pic>
              </a:graphicData>
            </a:graphic>
          </wp:inline>
        </w:drawing>
      </w:r>
    </w:p>
    <w:p w:rsidR="00F40ABA" w:rsidRPr="001C6FF2" w:rsidRDefault="00F40ABA" w:rsidP="00F40ABA">
      <w:pPr>
        <w:rPr>
          <w:rFonts w:ascii="Book Antiqua" w:hAnsi="Book Antiqua"/>
          <w:color w:val="000000" w:themeColor="text1"/>
        </w:rPr>
      </w:pPr>
    </w:p>
    <w:p w:rsidR="00F40ABA" w:rsidRPr="001C6FF2" w:rsidRDefault="00EA18FC" w:rsidP="00DA32DB">
      <w:pPr>
        <w:pStyle w:val="ListParagraph"/>
        <w:numPr>
          <w:ilvl w:val="0"/>
          <w:numId w:val="13"/>
        </w:numPr>
        <w:rPr>
          <w:rFonts w:ascii="Book Antiqua" w:hAnsi="Book Antiqua"/>
          <w:color w:val="000000" w:themeColor="text1"/>
          <w:sz w:val="20"/>
          <w:szCs w:val="20"/>
          <w:lang w:val="en-US"/>
        </w:rPr>
      </w:pPr>
      <w:proofErr w:type="gramStart"/>
      <w:r w:rsidRPr="001C6FF2">
        <w:rPr>
          <w:rFonts w:ascii="Book Antiqua" w:hAnsi="Book Antiqua"/>
          <w:color w:val="000000" w:themeColor="text1"/>
          <w:sz w:val="20"/>
          <w:szCs w:val="20"/>
          <w:lang w:val="en-US"/>
        </w:rPr>
        <w:t>Scope :</w:t>
      </w:r>
      <w:proofErr w:type="gramEnd"/>
      <w:r w:rsidRPr="001C6FF2">
        <w:rPr>
          <w:rFonts w:ascii="Book Antiqua" w:hAnsi="Book Antiqua"/>
          <w:color w:val="000000" w:themeColor="text1"/>
          <w:sz w:val="20"/>
          <w:szCs w:val="20"/>
          <w:lang w:val="en-US"/>
        </w:rPr>
        <w:t xml:space="preserve"> -</w:t>
      </w:r>
      <w:r w:rsidRPr="001C6FF2">
        <w:rPr>
          <w:rFonts w:ascii="Book Antiqua" w:hAnsi="Book Antiqua" w:cs="Arial"/>
          <w:color w:val="000000" w:themeColor="text1"/>
          <w:sz w:val="20"/>
          <w:szCs w:val="20"/>
          <w:shd w:val="clear" w:color="auto" w:fill="FFFFFF"/>
        </w:rPr>
        <w:t xml:space="preserve"> it is a logical container or grouping mechanism used to organize and control the flow of integration components and actions within an integration.</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add a scope as we can handle any errors within scope without disturbing whole integration.</w:t>
      </w:r>
    </w:p>
    <w:p w:rsidR="00F40ABA" w:rsidRPr="001C6FF2" w:rsidRDefault="00F40ABA" w:rsidP="00F40ABA">
      <w:pPr>
        <w:rPr>
          <w:rFonts w:ascii="Book Antiqua" w:hAnsi="Book Antiqua"/>
          <w:color w:val="000000" w:themeColor="text1"/>
        </w:rPr>
      </w:pPr>
    </w:p>
    <w:p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7CFBD391" wp14:editId="63F060E7">
            <wp:extent cx="4673600" cy="1638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686600" cy="1642857"/>
                    </a:xfrm>
                    <a:prstGeom prst="rect">
                      <a:avLst/>
                    </a:prstGeom>
                  </pic:spPr>
                </pic:pic>
              </a:graphicData>
            </a:graphic>
          </wp:inline>
        </w:drawing>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Within the scope we are using download operation of the ftp connection</w:t>
      </w:r>
      <w:r w:rsidR="003B0E6D">
        <w:rPr>
          <w:rFonts w:ascii="Book Antiqua" w:hAnsi="Book Antiqua"/>
          <w:color w:val="000000" w:themeColor="text1"/>
          <w:sz w:val="20"/>
          <w:szCs w:val="20"/>
        </w:rPr>
        <w:t>.</w:t>
      </w:r>
    </w:p>
    <w:p w:rsidR="00F40ABA" w:rsidRDefault="00EA18FC" w:rsidP="00F40AB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 download operation allows us to download the file in </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It is the virtual directory which can only be used within that integration</w:t>
      </w:r>
      <w:r w:rsidR="003B0E6D">
        <w:rPr>
          <w:rFonts w:ascii="Book Antiqua" w:hAnsi="Book Antiqua"/>
          <w:color w:val="000000" w:themeColor="text1"/>
          <w:sz w:val="20"/>
          <w:szCs w:val="20"/>
        </w:rPr>
        <w:t>.</w:t>
      </w:r>
    </w:p>
    <w:p w:rsidR="00A35F50" w:rsidRPr="00A35F50" w:rsidRDefault="00A35F50" w:rsidP="00A35F50">
      <w:pPr>
        <w:ind w:left="426"/>
        <w:rPr>
          <w:rFonts w:ascii="Book Antiqua" w:hAnsi="Book Antiqua"/>
          <w:color w:val="000000" w:themeColor="text1"/>
        </w:rPr>
      </w:pPr>
      <w:r w:rsidRPr="00A35F50">
        <w:rPr>
          <w:rFonts w:ascii="Book Antiqua" w:hAnsi="Book Antiqua"/>
          <w:color w:val="000000" w:themeColor="text1"/>
          <w:lang w:val="en-IN" w:eastAsia="en-IN"/>
        </w:rPr>
        <w:drawing>
          <wp:inline distT="0" distB="0" distL="0" distR="0" wp14:anchorId="0F94D243" wp14:editId="1BE108C8">
            <wp:extent cx="5937486" cy="1447137"/>
            <wp:effectExtent l="0" t="0" r="635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448627"/>
                    </a:xfrm>
                    <a:prstGeom prst="rect">
                      <a:avLst/>
                    </a:prstGeom>
                  </pic:spPr>
                </pic:pic>
              </a:graphicData>
            </a:graphic>
          </wp:inline>
        </w:drawing>
      </w:r>
    </w:p>
    <w:p w:rsidR="00F40ABA" w:rsidRPr="001C6FF2" w:rsidRDefault="00F40ABA" w:rsidP="00F40ABA">
      <w:pPr>
        <w:ind w:left="360"/>
        <w:rPr>
          <w:rFonts w:ascii="Book Antiqua" w:hAnsi="Book Antiqua"/>
          <w:color w:val="000000" w:themeColor="text1"/>
        </w:rPr>
      </w:pP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map the input directory and file name lat</w:t>
      </w:r>
      <w:r w:rsidR="003B0E6D">
        <w:rPr>
          <w:rFonts w:ascii="Book Antiqua" w:hAnsi="Book Antiqua"/>
          <w:color w:val="000000" w:themeColor="text1"/>
          <w:sz w:val="20"/>
          <w:szCs w:val="20"/>
        </w:rPr>
        <w:t xml:space="preserve">er with the response of the </w:t>
      </w:r>
      <w:proofErr w:type="spellStart"/>
      <w:r w:rsidR="003B0E6D">
        <w:rPr>
          <w:rFonts w:ascii="Book Antiqua" w:hAnsi="Book Antiqua"/>
          <w:color w:val="000000" w:themeColor="text1"/>
          <w:sz w:val="20"/>
          <w:szCs w:val="20"/>
        </w:rPr>
        <w:t>ForE</w:t>
      </w:r>
      <w:r w:rsidRPr="001C6FF2">
        <w:rPr>
          <w:rFonts w:ascii="Book Antiqua" w:hAnsi="Book Antiqua"/>
          <w:color w:val="000000" w:themeColor="text1"/>
          <w:sz w:val="20"/>
          <w:szCs w:val="20"/>
        </w:rPr>
        <w:t>ach</w:t>
      </w:r>
      <w:proofErr w:type="spellEnd"/>
      <w:r w:rsidRPr="001C6FF2">
        <w:rPr>
          <w:rFonts w:ascii="Book Antiqua" w:hAnsi="Book Antiqua"/>
          <w:color w:val="000000" w:themeColor="text1"/>
          <w:sz w:val="20"/>
          <w:szCs w:val="20"/>
        </w:rPr>
        <w:t xml:space="preserve">. As of now we </w:t>
      </w:r>
      <w:r w:rsidR="003B0E6D">
        <w:rPr>
          <w:rFonts w:ascii="Book Antiqua" w:hAnsi="Book Antiqua"/>
          <w:color w:val="000000" w:themeColor="text1"/>
          <w:sz w:val="20"/>
          <w:szCs w:val="20"/>
        </w:rPr>
        <w:t>are assigning it.</w:t>
      </w:r>
    </w:p>
    <w:p w:rsidR="00F40ABA" w:rsidRPr="001C6FF2" w:rsidRDefault="00A35F50" w:rsidP="00F40ABA">
      <w:pPr>
        <w:rPr>
          <w:rFonts w:ascii="Book Antiqua" w:hAnsi="Book Antiqua"/>
          <w:color w:val="000000" w:themeColor="text1"/>
        </w:rPr>
      </w:pPr>
      <w:r w:rsidRPr="00A35F50">
        <w:rPr>
          <w:rFonts w:ascii="Book Antiqua" w:hAnsi="Book Antiqua"/>
          <w:color w:val="000000" w:themeColor="text1"/>
          <w:lang w:val="en-IN" w:eastAsia="en-IN"/>
        </w:rPr>
        <w:lastRenderedPageBreak/>
        <w:drawing>
          <wp:inline distT="0" distB="0" distL="0" distR="0" wp14:anchorId="3AD86BC5" wp14:editId="33D6F2D6">
            <wp:extent cx="5942272" cy="2218414"/>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218910"/>
                    </a:xfrm>
                    <a:prstGeom prst="rect">
                      <a:avLst/>
                    </a:prstGeom>
                  </pic:spPr>
                </pic:pic>
              </a:graphicData>
            </a:graphic>
          </wp:inline>
        </w:drawing>
      </w:r>
      <w:r w:rsidRPr="00A35F50">
        <w:rPr>
          <w:rFonts w:ascii="Book Antiqua" w:hAnsi="Book Antiqua"/>
          <w:color w:val="000000" w:themeColor="text1"/>
        </w:rPr>
        <w:t xml:space="preserve"> </w:t>
      </w:r>
      <w:r w:rsidRPr="00A35F50">
        <w:rPr>
          <w:rFonts w:ascii="Book Antiqua" w:hAnsi="Book Antiqua"/>
          <w:color w:val="000000" w:themeColor="text1"/>
          <w:lang w:val="en-IN" w:eastAsia="en-IN"/>
        </w:rPr>
        <w:drawing>
          <wp:inline distT="0" distB="0" distL="0" distR="0" wp14:anchorId="6F1A9C79" wp14:editId="5828BBF4">
            <wp:extent cx="5946168" cy="420624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4204423"/>
                    </a:xfrm>
                    <a:prstGeom prst="rect">
                      <a:avLst/>
                    </a:prstGeom>
                  </pic:spPr>
                </pic:pic>
              </a:graphicData>
            </a:graphic>
          </wp:inline>
        </w:drawing>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edit icon on the mapper of the download file operation and map the values.</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the file name and the directory we are using the current source fil</w:t>
      </w:r>
      <w:r w:rsidR="003B0E6D">
        <w:rPr>
          <w:rFonts w:ascii="Book Antiqua" w:hAnsi="Book Antiqua"/>
          <w:color w:val="000000" w:themeColor="text1"/>
          <w:sz w:val="20"/>
          <w:szCs w:val="20"/>
        </w:rPr>
        <w:t xml:space="preserve">e which is the </w:t>
      </w:r>
      <w:proofErr w:type="spellStart"/>
      <w:r w:rsidR="003B0E6D">
        <w:rPr>
          <w:rFonts w:ascii="Book Antiqua" w:hAnsi="Book Antiqua"/>
          <w:color w:val="000000" w:themeColor="text1"/>
          <w:sz w:val="20"/>
          <w:szCs w:val="20"/>
        </w:rPr>
        <w:t>ForEach</w:t>
      </w:r>
      <w:proofErr w:type="spellEnd"/>
      <w:r w:rsidR="003B0E6D">
        <w:rPr>
          <w:rFonts w:ascii="Book Antiqua" w:hAnsi="Book Antiqua"/>
          <w:color w:val="000000" w:themeColor="text1"/>
          <w:sz w:val="20"/>
          <w:szCs w:val="20"/>
        </w:rPr>
        <w:t xml:space="preserve"> response</w:t>
      </w:r>
      <w:r w:rsidRPr="001C6FF2">
        <w:rPr>
          <w:rFonts w:ascii="Book Antiqua" w:hAnsi="Book Antiqua"/>
          <w:color w:val="000000" w:themeColor="text1"/>
          <w:sz w:val="20"/>
          <w:szCs w:val="20"/>
        </w:rPr>
        <w:t>.</w:t>
      </w:r>
    </w:p>
    <w:p w:rsidR="00F40ABA" w:rsidRDefault="00A35F50" w:rsidP="00F40ABA">
      <w:pPr>
        <w:rPr>
          <w:rFonts w:ascii="Book Antiqua" w:hAnsi="Book Antiqua"/>
          <w:color w:val="000000" w:themeColor="text1"/>
        </w:rPr>
      </w:pPr>
      <w:r w:rsidRPr="00A35F50">
        <w:rPr>
          <w:rFonts w:ascii="Book Antiqua" w:hAnsi="Book Antiqua"/>
          <w:color w:val="000000" w:themeColor="text1"/>
          <w:lang w:val="en-IN" w:eastAsia="en-IN"/>
        </w:rPr>
        <w:lastRenderedPageBreak/>
        <w:drawing>
          <wp:inline distT="0" distB="0" distL="0" distR="0" wp14:anchorId="3362F7A7" wp14:editId="76C3924A">
            <wp:extent cx="4961614" cy="2647784"/>
            <wp:effectExtent l="0" t="0" r="0"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963218" cy="2648640"/>
                    </a:xfrm>
                    <a:prstGeom prst="rect">
                      <a:avLst/>
                    </a:prstGeom>
                  </pic:spPr>
                </pic:pic>
              </a:graphicData>
            </a:graphic>
          </wp:inline>
        </w:drawing>
      </w:r>
    </w:p>
    <w:p w:rsidR="00A35F50" w:rsidRDefault="00A35F50" w:rsidP="00F40ABA">
      <w:pPr>
        <w:rPr>
          <w:rFonts w:ascii="Book Antiqua" w:hAnsi="Book Antiqua"/>
          <w:color w:val="000000" w:themeColor="text1"/>
        </w:rPr>
      </w:pPr>
      <w:r w:rsidRPr="00A35F50">
        <w:rPr>
          <w:rFonts w:ascii="Book Antiqua" w:hAnsi="Book Antiqua"/>
          <w:color w:val="000000" w:themeColor="text1"/>
          <w:lang w:val="en-IN" w:eastAsia="en-IN"/>
        </w:rPr>
        <w:drawing>
          <wp:inline distT="0" distB="0" distL="0" distR="0" wp14:anchorId="0514EE04" wp14:editId="68BD354C">
            <wp:extent cx="5943600" cy="27063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706370"/>
                    </a:xfrm>
                    <a:prstGeom prst="rect">
                      <a:avLst/>
                    </a:prstGeom>
                  </pic:spPr>
                </pic:pic>
              </a:graphicData>
            </a:graphic>
          </wp:inline>
        </w:drawing>
      </w:r>
    </w:p>
    <w:p w:rsidR="00F40ABA" w:rsidRPr="00A35F50" w:rsidRDefault="00A35F50" w:rsidP="00A35F50">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For Directory and Filename, drag and drop the same directory and filename as shown above.</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download directory</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we are using the filename .here we are using the substring before function to remove the .extension and returns only file name</w:t>
      </w:r>
      <w:r w:rsidR="00233665" w:rsidRPr="001C6FF2">
        <w:rPr>
          <w:rFonts w:ascii="Book Antiqua" w:hAnsi="Book Antiqua"/>
          <w:color w:val="000000" w:themeColor="text1"/>
          <w:sz w:val="20"/>
          <w:szCs w:val="20"/>
        </w:rPr>
        <w:t>.</w:t>
      </w:r>
    </w:p>
    <w:p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substring option from the toggle function option from the top right corner as shown above</w:t>
      </w:r>
    </w:p>
    <w:p w:rsidR="00F40ABA" w:rsidRDefault="00233665" w:rsidP="00F40AB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Drag the filename from the current </w:t>
      </w:r>
      <w:r w:rsidR="00AE5949">
        <w:rPr>
          <w:rFonts w:ascii="Book Antiqua" w:hAnsi="Book Antiqua"/>
          <w:color w:val="000000" w:themeColor="text1"/>
          <w:sz w:val="20"/>
          <w:szCs w:val="20"/>
        </w:rPr>
        <w:t>source file and hardcode the mapper</w:t>
      </w:r>
      <w:r w:rsidRPr="001C6FF2">
        <w:rPr>
          <w:rFonts w:ascii="Book Antiqua" w:hAnsi="Book Antiqua"/>
          <w:color w:val="000000" w:themeColor="text1"/>
          <w:sz w:val="20"/>
          <w:szCs w:val="20"/>
        </w:rPr>
        <w:t xml:space="preserve"> as it returns the string before the dot</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 And then validate</w:t>
      </w:r>
      <w:r w:rsidR="003B0E6D">
        <w:rPr>
          <w:rFonts w:ascii="Book Antiqua" w:hAnsi="Book Antiqua"/>
          <w:color w:val="000000" w:themeColor="text1"/>
          <w:sz w:val="20"/>
          <w:szCs w:val="20"/>
        </w:rPr>
        <w:t>.</w:t>
      </w:r>
    </w:p>
    <w:p w:rsidR="00A35F50" w:rsidRPr="00A35F50" w:rsidRDefault="00A35F50" w:rsidP="00A35F50">
      <w:pPr>
        <w:rPr>
          <w:rFonts w:ascii="Book Antiqua" w:hAnsi="Book Antiqua"/>
          <w:color w:val="000000" w:themeColor="text1"/>
        </w:rPr>
      </w:pPr>
    </w:p>
    <w:p w:rsidR="00354E2F"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3B0E6D">
        <w:rPr>
          <w:rFonts w:ascii="Book Antiqua" w:hAnsi="Book Antiqua"/>
          <w:color w:val="000000" w:themeColor="text1"/>
          <w:sz w:val="20"/>
          <w:szCs w:val="20"/>
        </w:rPr>
        <w:t xml:space="preserve"> file from the response of the </w:t>
      </w:r>
      <w:proofErr w:type="spellStart"/>
      <w:r w:rsidR="003B0E6D">
        <w:rPr>
          <w:rFonts w:ascii="Book Antiqua" w:hAnsi="Book Antiqua"/>
          <w:color w:val="000000" w:themeColor="text1"/>
          <w:sz w:val="20"/>
          <w:szCs w:val="20"/>
        </w:rPr>
        <w:t>Download</w:t>
      </w:r>
      <w:r w:rsidR="00A35F50">
        <w:rPr>
          <w:rFonts w:ascii="Book Antiqua" w:hAnsi="Book Antiqua"/>
          <w:color w:val="000000" w:themeColor="text1"/>
          <w:sz w:val="20"/>
          <w:szCs w:val="20"/>
        </w:rPr>
        <w:t>file</w:t>
      </w:r>
      <w:r w:rsidR="003B0E6D">
        <w:rPr>
          <w:rFonts w:ascii="Book Antiqua" w:hAnsi="Book Antiqua"/>
          <w:color w:val="000000" w:themeColor="text1"/>
          <w:sz w:val="20"/>
          <w:szCs w:val="20"/>
        </w:rPr>
        <w:t>_F</w:t>
      </w:r>
      <w:r w:rsidR="00A35F50">
        <w:rPr>
          <w:rFonts w:ascii="Book Antiqua" w:hAnsi="Book Antiqua"/>
          <w:color w:val="000000" w:themeColor="text1"/>
          <w:sz w:val="20"/>
          <w:szCs w:val="20"/>
        </w:rPr>
        <w:t>TP</w:t>
      </w:r>
      <w:proofErr w:type="spellEnd"/>
      <w:r w:rsidRPr="001C6FF2">
        <w:rPr>
          <w:rFonts w:ascii="Book Antiqua" w:hAnsi="Book Antiqua"/>
          <w:color w:val="000000" w:themeColor="text1"/>
          <w:sz w:val="20"/>
          <w:szCs w:val="20"/>
        </w:rPr>
        <w:t>.</w:t>
      </w:r>
    </w:p>
    <w:p w:rsidR="00F40ABA" w:rsidRDefault="00705D22"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w:t>
      </w:r>
      <w:r w:rsidR="00EA18FC" w:rsidRPr="001C6FF2">
        <w:rPr>
          <w:rFonts w:ascii="Book Antiqua" w:hAnsi="Book Antiqua"/>
          <w:color w:val="000000" w:themeColor="text1"/>
          <w:sz w:val="20"/>
          <w:szCs w:val="20"/>
        </w:rPr>
        <w:t>‘stage’ adapter by clicking on the plus (+) icon.</w:t>
      </w:r>
    </w:p>
    <w:p w:rsidR="00A35F50" w:rsidRPr="00A35F50" w:rsidRDefault="00A35F50" w:rsidP="00A35F50">
      <w:pPr>
        <w:ind w:left="426"/>
        <w:rPr>
          <w:rFonts w:ascii="Book Antiqua" w:hAnsi="Book Antiqua"/>
          <w:color w:val="000000" w:themeColor="text1"/>
        </w:rPr>
      </w:pPr>
      <w:r w:rsidRPr="00A35F50">
        <w:rPr>
          <w:rFonts w:ascii="Book Antiqua" w:hAnsi="Book Antiqua"/>
          <w:color w:val="000000" w:themeColor="text1"/>
          <w:lang w:val="en-IN" w:eastAsia="en-IN"/>
        </w:rPr>
        <w:drawing>
          <wp:inline distT="0" distB="0" distL="0" distR="0" wp14:anchorId="132F3EBD" wp14:editId="0C259E8C">
            <wp:extent cx="5934648" cy="148689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489137"/>
                    </a:xfrm>
                    <a:prstGeom prst="rect">
                      <a:avLst/>
                    </a:prstGeom>
                  </pic:spPr>
                </pic:pic>
              </a:graphicData>
            </a:graphic>
          </wp:inline>
        </w:drawing>
      </w:r>
    </w:p>
    <w:p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operation as ‘read File </w:t>
      </w:r>
      <w:proofErr w:type="gramStart"/>
      <w:r w:rsidRPr="001C6FF2">
        <w:rPr>
          <w:rFonts w:ascii="Book Antiqua" w:hAnsi="Book Antiqua"/>
          <w:color w:val="000000" w:themeColor="text1"/>
          <w:sz w:val="20"/>
          <w:szCs w:val="20"/>
        </w:rPr>
        <w:t>In</w:t>
      </w:r>
      <w:proofErr w:type="gramEnd"/>
      <w:r w:rsidRPr="001C6FF2">
        <w:rPr>
          <w:rFonts w:ascii="Book Antiqua" w:hAnsi="Book Antiqua"/>
          <w:color w:val="000000" w:themeColor="text1"/>
          <w:sz w:val="20"/>
          <w:szCs w:val="20"/>
        </w:rPr>
        <w:t xml:space="preserve"> Segments’. And configure file reference as yes.</w:t>
      </w:r>
    </w:p>
    <w:p w:rsidR="00354E2F" w:rsidRPr="001C6FF2" w:rsidRDefault="00BF5749" w:rsidP="00F40ABA">
      <w:pPr>
        <w:rPr>
          <w:rFonts w:ascii="Book Antiqua" w:hAnsi="Book Antiqua"/>
          <w:color w:val="000000" w:themeColor="text1"/>
        </w:rPr>
      </w:pPr>
      <w:r w:rsidRPr="00BF5749">
        <w:rPr>
          <w:rFonts w:ascii="Book Antiqua" w:hAnsi="Book Antiqua"/>
          <w:color w:val="000000" w:themeColor="text1"/>
          <w:lang w:val="en-IN" w:eastAsia="en-IN"/>
        </w:rPr>
        <w:lastRenderedPageBreak/>
        <w:drawing>
          <wp:inline distT="0" distB="0" distL="0" distR="0" wp14:anchorId="20346280" wp14:editId="3B4573C5">
            <wp:extent cx="5943600" cy="249491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494915"/>
                    </a:xfrm>
                    <a:prstGeom prst="rect">
                      <a:avLst/>
                    </a:prstGeom>
                  </pic:spPr>
                </pic:pic>
              </a:graphicData>
            </a:graphic>
          </wp:inline>
        </w:drawing>
      </w:r>
    </w:p>
    <w:p w:rsidR="00233665" w:rsidRDefault="00233665" w:rsidP="00DA32DB">
      <w:pPr>
        <w:pStyle w:val="ListParagraph"/>
        <w:numPr>
          <w:ilvl w:val="0"/>
          <w:numId w:val="1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Now we need to give the structure of the file content. As we are using the </w:t>
      </w:r>
      <w:proofErr w:type="spellStart"/>
      <w:r w:rsidRPr="001C6FF2">
        <w:rPr>
          <w:rFonts w:ascii="Book Antiqua" w:hAnsi="Book Antiqua"/>
          <w:color w:val="000000" w:themeColor="text1"/>
          <w:sz w:val="20"/>
          <w:szCs w:val="20"/>
        </w:rPr>
        <w:t>csv</w:t>
      </w:r>
      <w:proofErr w:type="spellEnd"/>
      <w:r w:rsidRPr="001C6FF2">
        <w:rPr>
          <w:rFonts w:ascii="Book Antiqua" w:hAnsi="Book Antiqua"/>
          <w:color w:val="000000" w:themeColor="text1"/>
          <w:sz w:val="20"/>
          <w:szCs w:val="20"/>
        </w:rPr>
        <w:t xml:space="preserve"> file select reference file from download response.</w:t>
      </w:r>
    </w:p>
    <w:p w:rsidR="00F40ABA" w:rsidRPr="001C6FF2" w:rsidRDefault="00BF5749" w:rsidP="00F40ABA">
      <w:pPr>
        <w:rPr>
          <w:rFonts w:ascii="Book Antiqua" w:hAnsi="Book Antiqua"/>
          <w:color w:val="000000" w:themeColor="text1"/>
        </w:rPr>
      </w:pPr>
      <w:r w:rsidRPr="00BF5749">
        <w:rPr>
          <w:rFonts w:ascii="Book Antiqua" w:hAnsi="Book Antiqua"/>
          <w:color w:val="000000" w:themeColor="text1"/>
          <w:lang w:val="en-IN" w:eastAsia="en-IN"/>
        </w:rPr>
        <w:drawing>
          <wp:inline distT="0" distB="0" distL="0" distR="0" wp14:anchorId="7E084BBB" wp14:editId="1F4E4FC7">
            <wp:extent cx="5947576" cy="1669774"/>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668658"/>
                    </a:xfrm>
                    <a:prstGeom prst="rect">
                      <a:avLst/>
                    </a:prstGeom>
                  </pic:spPr>
                </pic:pic>
              </a:graphicData>
            </a:graphic>
          </wp:inline>
        </w:drawing>
      </w:r>
    </w:p>
    <w:p w:rsidR="00EC54E3"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downloaded from the ftp.</w:t>
      </w:r>
    </w:p>
    <w:p w:rsidR="007C5D18" w:rsidRPr="001C6FF2" w:rsidRDefault="005C45B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choose the file from your local desktop and you can mark all as optional but at least one column should be mandatory.</w:t>
      </w:r>
    </w:p>
    <w:p w:rsidR="00EC54E3" w:rsidRPr="001C6FF2" w:rsidRDefault="00BF5749" w:rsidP="00EC54E3">
      <w:pPr>
        <w:rPr>
          <w:rFonts w:ascii="Book Antiqua" w:hAnsi="Book Antiqua"/>
          <w:color w:val="000000" w:themeColor="text1"/>
        </w:rPr>
      </w:pPr>
      <w:r w:rsidRPr="00BF5749">
        <w:rPr>
          <w:rFonts w:ascii="Book Antiqua" w:hAnsi="Book Antiqua"/>
          <w:color w:val="000000" w:themeColor="text1"/>
          <w:lang w:val="en-IN" w:eastAsia="en-IN"/>
        </w:rPr>
        <w:drawing>
          <wp:inline distT="0" distB="0" distL="0" distR="0" wp14:anchorId="3FCE8620" wp14:editId="1909E5B3">
            <wp:extent cx="5946407" cy="306125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059807"/>
                    </a:xfrm>
                    <a:prstGeom prst="rect">
                      <a:avLst/>
                    </a:prstGeom>
                  </pic:spPr>
                </pic:pic>
              </a:graphicData>
            </a:graphic>
          </wp:inline>
        </w:drawing>
      </w:r>
    </w:p>
    <w:p w:rsidR="007C5D18" w:rsidRDefault="00BF5749" w:rsidP="007C5D18">
      <w:pPr>
        <w:rPr>
          <w:rFonts w:ascii="Book Antiqua" w:hAnsi="Book Antiqua"/>
          <w:color w:val="000000" w:themeColor="text1"/>
        </w:rPr>
      </w:pPr>
      <w:r w:rsidRPr="00BF5749">
        <w:rPr>
          <w:rFonts w:ascii="Book Antiqua" w:hAnsi="Book Antiqua"/>
          <w:color w:val="000000" w:themeColor="text1"/>
          <w:lang w:val="en-IN" w:eastAsia="en-IN"/>
        </w:rPr>
        <w:lastRenderedPageBreak/>
        <w:drawing>
          <wp:inline distT="0" distB="0" distL="0" distR="0" wp14:anchorId="4DC17F77" wp14:editId="7C6AD62B">
            <wp:extent cx="5943600" cy="2570480"/>
            <wp:effectExtent l="0" t="0" r="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570480"/>
                    </a:xfrm>
                    <a:prstGeom prst="rect">
                      <a:avLst/>
                    </a:prstGeom>
                  </pic:spPr>
                </pic:pic>
              </a:graphicData>
            </a:graphic>
          </wp:inline>
        </w:drawing>
      </w:r>
    </w:p>
    <w:p w:rsidR="00BF5749" w:rsidRDefault="00BF5749" w:rsidP="007C5D18">
      <w:pPr>
        <w:rPr>
          <w:rFonts w:ascii="Book Antiqua" w:hAnsi="Book Antiqua"/>
          <w:color w:val="000000" w:themeColor="text1"/>
        </w:rPr>
      </w:pPr>
    </w:p>
    <w:p w:rsidR="00BF5749" w:rsidRPr="00B571B2" w:rsidRDefault="00585AAC" w:rsidP="00585AAC">
      <w:pPr>
        <w:pStyle w:val="ListParagraph"/>
        <w:numPr>
          <w:ilvl w:val="0"/>
          <w:numId w:val="41"/>
        </w:numPr>
        <w:rPr>
          <w:rFonts w:ascii="Book Antiqua" w:hAnsi="Book Antiqua"/>
          <w:color w:val="000000" w:themeColor="text1"/>
          <w:sz w:val="20"/>
        </w:rPr>
      </w:pPr>
      <w:r w:rsidRPr="00B571B2">
        <w:rPr>
          <w:rFonts w:ascii="Book Antiqua" w:hAnsi="Book Antiqua"/>
          <w:color w:val="000000" w:themeColor="text1"/>
          <w:sz w:val="20"/>
        </w:rPr>
        <w:t>Now give the Fault Handler for the Scope. In the Fault Handler use Notification to send message if the Scope goes into error.</w:t>
      </w:r>
    </w:p>
    <w:p w:rsid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drawing>
          <wp:inline distT="0" distB="0" distL="0" distR="0" wp14:anchorId="50274F09" wp14:editId="719C5F17">
            <wp:extent cx="5947576" cy="2949934"/>
            <wp:effectExtent l="0" t="0" r="0"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947962"/>
                    </a:xfrm>
                    <a:prstGeom prst="rect">
                      <a:avLst/>
                    </a:prstGeom>
                  </pic:spPr>
                </pic:pic>
              </a:graphicData>
            </a:graphic>
          </wp:inline>
        </w:drawing>
      </w:r>
    </w:p>
    <w:p w:rsidR="00585AAC" w:rsidRPr="00B571B2" w:rsidRDefault="00585AAC" w:rsidP="00585AAC">
      <w:pPr>
        <w:rPr>
          <w:rFonts w:ascii="Book Antiqua" w:hAnsi="Book Antiqua"/>
          <w:color w:val="000000" w:themeColor="text1"/>
          <w:sz w:val="18"/>
        </w:rPr>
      </w:pPr>
    </w:p>
    <w:p w:rsidR="00585AAC" w:rsidRPr="00B571B2" w:rsidRDefault="00585AAC" w:rsidP="00585AAC">
      <w:pPr>
        <w:pStyle w:val="ListParagraph"/>
        <w:numPr>
          <w:ilvl w:val="0"/>
          <w:numId w:val="41"/>
        </w:numPr>
        <w:rPr>
          <w:rFonts w:ascii="Book Antiqua" w:hAnsi="Book Antiqua"/>
          <w:color w:val="000000" w:themeColor="text1"/>
          <w:sz w:val="20"/>
        </w:rPr>
      </w:pPr>
      <w:r w:rsidRPr="00B571B2">
        <w:rPr>
          <w:rFonts w:ascii="Book Antiqua" w:hAnsi="Book Antiqua"/>
          <w:color w:val="000000" w:themeColor="text1"/>
          <w:sz w:val="20"/>
        </w:rPr>
        <w:t>In the Notification give the details as shown below.</w:t>
      </w:r>
    </w:p>
    <w:p w:rsid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lastRenderedPageBreak/>
        <w:drawing>
          <wp:inline distT="0" distB="0" distL="0" distR="0" wp14:anchorId="46A0A751" wp14:editId="5001D791">
            <wp:extent cx="5944080" cy="3005593"/>
            <wp:effectExtent l="0" t="0" r="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005350"/>
                    </a:xfrm>
                    <a:prstGeom prst="rect">
                      <a:avLst/>
                    </a:prstGeom>
                  </pic:spPr>
                </pic:pic>
              </a:graphicData>
            </a:graphic>
          </wp:inline>
        </w:drawing>
      </w:r>
    </w:p>
    <w:p w:rsidR="00585AAC" w:rsidRDefault="00585AAC" w:rsidP="00585AAC">
      <w:pPr>
        <w:pStyle w:val="ListParagraph"/>
        <w:rPr>
          <w:rFonts w:ascii="Book Antiqua" w:hAnsi="Book Antiqua"/>
          <w:color w:val="000000" w:themeColor="text1"/>
        </w:rPr>
      </w:pPr>
    </w:p>
    <w:p w:rsidR="00585AAC" w:rsidRPr="00B571B2" w:rsidRDefault="00585AAC" w:rsidP="00585AAC">
      <w:pPr>
        <w:pStyle w:val="ListParagraph"/>
        <w:numPr>
          <w:ilvl w:val="0"/>
          <w:numId w:val="41"/>
        </w:numPr>
        <w:rPr>
          <w:rFonts w:ascii="Book Antiqua" w:hAnsi="Book Antiqua"/>
          <w:color w:val="000000" w:themeColor="text1"/>
          <w:sz w:val="20"/>
        </w:rPr>
      </w:pPr>
      <w:r w:rsidRPr="00B571B2">
        <w:rPr>
          <w:rFonts w:ascii="Book Antiqua" w:hAnsi="Book Antiqua"/>
          <w:color w:val="000000" w:themeColor="text1"/>
          <w:sz w:val="20"/>
        </w:rPr>
        <w:t>For Parameters in the notification</w:t>
      </w:r>
      <w:r w:rsidR="00B571B2" w:rsidRPr="00B571B2">
        <w:rPr>
          <w:rFonts w:ascii="Book Antiqua" w:hAnsi="Book Antiqua"/>
          <w:color w:val="000000" w:themeColor="text1"/>
          <w:sz w:val="20"/>
        </w:rPr>
        <w:t>, take information from the input sources as shown below.</w:t>
      </w:r>
    </w:p>
    <w:p w:rsid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drawing>
          <wp:inline distT="0" distB="0" distL="0" distR="0" wp14:anchorId="0D560381" wp14:editId="6EAD67CF">
            <wp:extent cx="5943600" cy="3003550"/>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3003550"/>
                    </a:xfrm>
                    <a:prstGeom prst="rect">
                      <a:avLst/>
                    </a:prstGeom>
                  </pic:spPr>
                </pic:pic>
              </a:graphicData>
            </a:graphic>
          </wp:inline>
        </w:drawing>
      </w:r>
    </w:p>
    <w:p w:rsid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lastRenderedPageBreak/>
        <w:drawing>
          <wp:inline distT="0" distB="0" distL="0" distR="0" wp14:anchorId="16E991E7" wp14:editId="1E045764">
            <wp:extent cx="5943600" cy="297942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2979420"/>
                    </a:xfrm>
                    <a:prstGeom prst="rect">
                      <a:avLst/>
                    </a:prstGeom>
                  </pic:spPr>
                </pic:pic>
              </a:graphicData>
            </a:graphic>
          </wp:inline>
        </w:drawing>
      </w:r>
    </w:p>
    <w:p w:rsidR="00B571B2" w:rsidRPr="00585AAC" w:rsidRDefault="00B571B2" w:rsidP="00585AAC">
      <w:pPr>
        <w:rPr>
          <w:rFonts w:ascii="Book Antiqua" w:hAnsi="Book Antiqua"/>
          <w:color w:val="000000" w:themeColor="text1"/>
        </w:rPr>
      </w:pPr>
    </w:p>
    <w:p w:rsid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drawing>
          <wp:inline distT="0" distB="0" distL="0" distR="0" wp14:anchorId="1865A75C" wp14:editId="3114BFEC">
            <wp:extent cx="5943600" cy="299148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991485"/>
                    </a:xfrm>
                    <a:prstGeom prst="rect">
                      <a:avLst/>
                    </a:prstGeom>
                  </pic:spPr>
                </pic:pic>
              </a:graphicData>
            </a:graphic>
          </wp:inline>
        </w:drawing>
      </w:r>
    </w:p>
    <w:p w:rsidR="00B571B2" w:rsidRDefault="00B571B2" w:rsidP="00585AAC">
      <w:pPr>
        <w:rPr>
          <w:rFonts w:ascii="Book Antiqua" w:hAnsi="Book Antiqua"/>
          <w:color w:val="000000" w:themeColor="text1"/>
        </w:rPr>
      </w:pPr>
    </w:p>
    <w:p w:rsidR="00585AAC" w:rsidRPr="00585AAC" w:rsidRDefault="00585AAC" w:rsidP="00585AAC">
      <w:pPr>
        <w:rPr>
          <w:rFonts w:ascii="Book Antiqua" w:hAnsi="Book Antiqua"/>
          <w:color w:val="000000" w:themeColor="text1"/>
        </w:rPr>
      </w:pPr>
      <w:r w:rsidRPr="00585AAC">
        <w:rPr>
          <w:rFonts w:ascii="Book Antiqua" w:hAnsi="Book Antiqua"/>
          <w:color w:val="000000" w:themeColor="text1"/>
          <w:lang w:val="en-IN" w:eastAsia="en-IN"/>
        </w:rPr>
        <w:drawing>
          <wp:inline distT="0" distB="0" distL="0" distR="0" wp14:anchorId="5642D53F" wp14:editId="3BCEDA55">
            <wp:extent cx="5943600" cy="2581910"/>
            <wp:effectExtent l="0" t="0" r="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581910"/>
                    </a:xfrm>
                    <a:prstGeom prst="rect">
                      <a:avLst/>
                    </a:prstGeom>
                  </pic:spPr>
                </pic:pic>
              </a:graphicData>
            </a:graphic>
          </wp:inline>
        </w:drawing>
      </w:r>
    </w:p>
    <w:p w:rsidR="00BF5749" w:rsidRDefault="00BF5749" w:rsidP="007C5D18">
      <w:pPr>
        <w:rPr>
          <w:rFonts w:ascii="Book Antiqua" w:hAnsi="Book Antiqua"/>
          <w:color w:val="000000" w:themeColor="text1"/>
        </w:rPr>
      </w:pPr>
    </w:p>
    <w:p w:rsidR="00BF5749" w:rsidRPr="00B571B2" w:rsidRDefault="00B571B2" w:rsidP="00B571B2">
      <w:pPr>
        <w:pStyle w:val="ListParagraph"/>
        <w:numPr>
          <w:ilvl w:val="0"/>
          <w:numId w:val="41"/>
        </w:numPr>
        <w:rPr>
          <w:rFonts w:ascii="Book Antiqua" w:hAnsi="Book Antiqua"/>
          <w:color w:val="000000" w:themeColor="text1"/>
          <w:sz w:val="20"/>
        </w:rPr>
      </w:pPr>
      <w:r w:rsidRPr="00B571B2">
        <w:rPr>
          <w:rFonts w:ascii="Book Antiqua" w:hAnsi="Book Antiqua"/>
          <w:color w:val="000000" w:themeColor="text1"/>
          <w:sz w:val="20"/>
        </w:rPr>
        <w:t>Once out of the scope, create a Notification for the AR Adjustments created.</w:t>
      </w:r>
    </w:p>
    <w:p w:rsidR="00B571B2" w:rsidRDefault="00B571B2" w:rsidP="00B571B2">
      <w:pPr>
        <w:rPr>
          <w:rFonts w:ascii="Book Antiqua" w:hAnsi="Book Antiqua"/>
          <w:color w:val="000000" w:themeColor="text1"/>
        </w:rPr>
      </w:pPr>
      <w:r w:rsidRPr="00B571B2">
        <w:rPr>
          <w:rFonts w:ascii="Book Antiqua" w:hAnsi="Book Antiqua"/>
          <w:color w:val="000000" w:themeColor="text1"/>
          <w:lang w:val="en-IN" w:eastAsia="en-IN"/>
        </w:rPr>
        <w:lastRenderedPageBreak/>
        <w:drawing>
          <wp:inline distT="0" distB="0" distL="0" distR="0" wp14:anchorId="7F7DC348" wp14:editId="6144054B">
            <wp:extent cx="5937895" cy="2902226"/>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905014"/>
                    </a:xfrm>
                    <a:prstGeom prst="rect">
                      <a:avLst/>
                    </a:prstGeom>
                  </pic:spPr>
                </pic:pic>
              </a:graphicData>
            </a:graphic>
          </wp:inline>
        </w:drawing>
      </w:r>
    </w:p>
    <w:p w:rsidR="00B571B2" w:rsidRDefault="00B571B2" w:rsidP="00B571B2">
      <w:pPr>
        <w:rPr>
          <w:rFonts w:ascii="Book Antiqua" w:hAnsi="Book Antiqua"/>
          <w:color w:val="000000" w:themeColor="text1"/>
        </w:rPr>
      </w:pPr>
    </w:p>
    <w:p w:rsidR="00B571B2" w:rsidRDefault="00B571B2" w:rsidP="00B571B2">
      <w:pPr>
        <w:rPr>
          <w:rFonts w:ascii="Book Antiqua" w:hAnsi="Book Antiqua"/>
          <w:color w:val="000000" w:themeColor="text1"/>
        </w:rPr>
      </w:pPr>
      <w:r w:rsidRPr="00B571B2">
        <w:rPr>
          <w:rFonts w:ascii="Book Antiqua" w:hAnsi="Book Antiqua"/>
          <w:color w:val="000000" w:themeColor="text1"/>
          <w:lang w:val="en-IN" w:eastAsia="en-IN"/>
        </w:rPr>
        <w:drawing>
          <wp:inline distT="0" distB="0" distL="0" distR="0" wp14:anchorId="69A7DF0D" wp14:editId="6B12ACC1">
            <wp:extent cx="5943600" cy="27114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2711450"/>
                    </a:xfrm>
                    <a:prstGeom prst="rect">
                      <a:avLst/>
                    </a:prstGeom>
                  </pic:spPr>
                </pic:pic>
              </a:graphicData>
            </a:graphic>
          </wp:inline>
        </w:drawing>
      </w:r>
    </w:p>
    <w:p w:rsidR="00B571B2" w:rsidRDefault="00B571B2" w:rsidP="00B571B2">
      <w:pPr>
        <w:rPr>
          <w:rFonts w:ascii="Book Antiqua" w:hAnsi="Book Antiqua"/>
          <w:color w:val="000000" w:themeColor="text1"/>
        </w:rPr>
      </w:pPr>
    </w:p>
    <w:p w:rsidR="00B571B2" w:rsidRPr="00B571B2" w:rsidRDefault="00B571B2" w:rsidP="00B571B2">
      <w:pPr>
        <w:pStyle w:val="ListParagraph"/>
        <w:numPr>
          <w:ilvl w:val="0"/>
          <w:numId w:val="41"/>
        </w:numPr>
        <w:rPr>
          <w:rFonts w:ascii="Book Antiqua" w:hAnsi="Book Antiqua"/>
          <w:color w:val="000000" w:themeColor="text1"/>
          <w:sz w:val="20"/>
          <w:szCs w:val="20"/>
        </w:rPr>
      </w:pPr>
      <w:r w:rsidRPr="00B571B2">
        <w:rPr>
          <w:rFonts w:ascii="Book Antiqua" w:hAnsi="Book Antiqua"/>
          <w:color w:val="000000" w:themeColor="text1"/>
          <w:sz w:val="20"/>
          <w:szCs w:val="20"/>
        </w:rPr>
        <w:t>Take the Parameters from the Input Sources as shown below.</w:t>
      </w:r>
    </w:p>
    <w:p w:rsidR="00B571B2" w:rsidRDefault="00B571B2" w:rsidP="00B571B2">
      <w:pPr>
        <w:rPr>
          <w:rFonts w:ascii="Book Antiqua" w:hAnsi="Book Antiqua"/>
          <w:color w:val="000000" w:themeColor="text1"/>
        </w:rPr>
      </w:pPr>
    </w:p>
    <w:p w:rsidR="00B571B2" w:rsidRDefault="00B571B2" w:rsidP="00B571B2">
      <w:pPr>
        <w:rPr>
          <w:rFonts w:ascii="Book Antiqua" w:hAnsi="Book Antiqua"/>
          <w:color w:val="000000" w:themeColor="text1"/>
        </w:rPr>
      </w:pPr>
      <w:r w:rsidRPr="00B571B2">
        <w:rPr>
          <w:rFonts w:ascii="Book Antiqua" w:hAnsi="Book Antiqua"/>
          <w:color w:val="000000" w:themeColor="text1"/>
          <w:lang w:val="en-IN" w:eastAsia="en-IN"/>
        </w:rPr>
        <w:drawing>
          <wp:inline distT="0" distB="0" distL="0" distR="0" wp14:anchorId="1AA1A937" wp14:editId="69E40FC0">
            <wp:extent cx="5943600" cy="3042285"/>
            <wp:effectExtent l="0" t="0" r="0" b="571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3042285"/>
                    </a:xfrm>
                    <a:prstGeom prst="rect">
                      <a:avLst/>
                    </a:prstGeom>
                  </pic:spPr>
                </pic:pic>
              </a:graphicData>
            </a:graphic>
          </wp:inline>
        </w:drawing>
      </w:r>
    </w:p>
    <w:p w:rsidR="00B571B2" w:rsidRDefault="00B571B2" w:rsidP="00B571B2">
      <w:pPr>
        <w:rPr>
          <w:rFonts w:ascii="Book Antiqua" w:hAnsi="Book Antiqua"/>
          <w:color w:val="000000" w:themeColor="text1"/>
        </w:rPr>
      </w:pPr>
    </w:p>
    <w:p w:rsidR="00B571B2" w:rsidRDefault="00B571B2" w:rsidP="00B571B2">
      <w:pPr>
        <w:pStyle w:val="ListParagraph"/>
        <w:numPr>
          <w:ilvl w:val="0"/>
          <w:numId w:val="41"/>
        </w:numPr>
        <w:rPr>
          <w:rFonts w:ascii="Book Antiqua" w:hAnsi="Book Antiqua"/>
          <w:color w:val="000000" w:themeColor="text1"/>
        </w:rPr>
      </w:pPr>
      <w:r>
        <w:rPr>
          <w:rFonts w:ascii="Book Antiqua" w:hAnsi="Book Antiqua"/>
          <w:color w:val="000000" w:themeColor="text1"/>
        </w:rPr>
        <w:t xml:space="preserve">Now use the FTP connection and use the </w:t>
      </w:r>
      <w:r w:rsidR="00C07BFE">
        <w:rPr>
          <w:rFonts w:ascii="Book Antiqua" w:hAnsi="Book Antiqua"/>
          <w:color w:val="000000" w:themeColor="text1"/>
        </w:rPr>
        <w:t>‘</w:t>
      </w:r>
      <w:r>
        <w:rPr>
          <w:rFonts w:ascii="Book Antiqua" w:hAnsi="Book Antiqua"/>
          <w:color w:val="000000" w:themeColor="text1"/>
        </w:rPr>
        <w:t>Move</w:t>
      </w:r>
      <w:r w:rsidR="00C07BFE">
        <w:rPr>
          <w:rFonts w:ascii="Book Antiqua" w:hAnsi="Book Antiqua"/>
          <w:color w:val="000000" w:themeColor="text1"/>
        </w:rPr>
        <w:t xml:space="preserve"> a </w:t>
      </w:r>
      <w:proofErr w:type="gramStart"/>
      <w:r w:rsidR="00C07BFE">
        <w:rPr>
          <w:rFonts w:ascii="Book Antiqua" w:hAnsi="Book Antiqua"/>
          <w:color w:val="000000" w:themeColor="text1"/>
        </w:rPr>
        <w:t xml:space="preserve">file’ </w:t>
      </w:r>
      <w:r>
        <w:rPr>
          <w:rFonts w:ascii="Book Antiqua" w:hAnsi="Book Antiqua"/>
          <w:color w:val="000000" w:themeColor="text1"/>
        </w:rPr>
        <w:t xml:space="preserve"> Operation</w:t>
      </w:r>
      <w:proofErr w:type="gramEnd"/>
      <w:r>
        <w:rPr>
          <w:rFonts w:ascii="Book Antiqua" w:hAnsi="Book Antiqua"/>
          <w:color w:val="000000" w:themeColor="text1"/>
        </w:rPr>
        <w:t xml:space="preserve"> to Archive the file.</w:t>
      </w:r>
    </w:p>
    <w:p w:rsidR="00B571B2" w:rsidRDefault="00B571B2" w:rsidP="00B571B2">
      <w:pPr>
        <w:rPr>
          <w:rFonts w:ascii="Book Antiqua" w:hAnsi="Book Antiqua"/>
          <w:color w:val="000000" w:themeColor="text1"/>
        </w:rPr>
      </w:pPr>
      <w:r w:rsidRPr="00B571B2">
        <w:rPr>
          <w:rFonts w:ascii="Book Antiqua" w:hAnsi="Book Antiqua"/>
          <w:color w:val="000000" w:themeColor="text1"/>
          <w:lang w:val="en-IN" w:eastAsia="en-IN"/>
        </w:rPr>
        <w:drawing>
          <wp:inline distT="0" distB="0" distL="0" distR="0" wp14:anchorId="757C401D" wp14:editId="3B09F6CA">
            <wp:extent cx="5938633" cy="2019632"/>
            <wp:effectExtent l="0" t="0" r="508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021321"/>
                    </a:xfrm>
                    <a:prstGeom prst="rect">
                      <a:avLst/>
                    </a:prstGeom>
                  </pic:spPr>
                </pic:pic>
              </a:graphicData>
            </a:graphic>
          </wp:inline>
        </w:drawing>
      </w:r>
    </w:p>
    <w:p w:rsidR="00C07BFE" w:rsidRDefault="00C07BFE" w:rsidP="00B571B2">
      <w:pPr>
        <w:rPr>
          <w:rFonts w:ascii="Book Antiqua" w:hAnsi="Book Antiqua"/>
          <w:color w:val="000000" w:themeColor="text1"/>
        </w:rPr>
      </w:pPr>
    </w:p>
    <w:p w:rsidR="00C07BFE" w:rsidRPr="00C07BFE" w:rsidRDefault="00C07BFE" w:rsidP="00C07BFE">
      <w:pPr>
        <w:pStyle w:val="ListParagraph"/>
        <w:numPr>
          <w:ilvl w:val="0"/>
          <w:numId w:val="41"/>
        </w:numPr>
        <w:rPr>
          <w:rFonts w:ascii="Book Antiqua" w:hAnsi="Book Antiqua"/>
          <w:color w:val="000000" w:themeColor="text1"/>
          <w:sz w:val="20"/>
        </w:rPr>
      </w:pPr>
      <w:r w:rsidRPr="00C07BFE">
        <w:rPr>
          <w:rFonts w:ascii="Book Antiqua" w:hAnsi="Book Antiqua"/>
          <w:color w:val="000000" w:themeColor="text1"/>
          <w:sz w:val="20"/>
        </w:rPr>
        <w:t>Give paths as ‘/’ and filenames as ‘*’ as these will be passed from the Mapper.</w:t>
      </w:r>
    </w:p>
    <w:p w:rsidR="00B571B2" w:rsidRDefault="00B571B2" w:rsidP="00B571B2">
      <w:pPr>
        <w:rPr>
          <w:rFonts w:ascii="Book Antiqua" w:hAnsi="Book Antiqua"/>
          <w:color w:val="000000" w:themeColor="text1"/>
        </w:rPr>
      </w:pPr>
    </w:p>
    <w:p w:rsidR="00B571B2" w:rsidRDefault="00B571B2" w:rsidP="00B571B2">
      <w:pPr>
        <w:rPr>
          <w:rFonts w:ascii="Book Antiqua" w:hAnsi="Book Antiqua"/>
          <w:color w:val="000000" w:themeColor="text1"/>
        </w:rPr>
      </w:pPr>
      <w:r w:rsidRPr="00B571B2">
        <w:rPr>
          <w:rFonts w:ascii="Book Antiqua" w:hAnsi="Book Antiqua"/>
          <w:color w:val="000000" w:themeColor="text1"/>
          <w:lang w:val="en-IN" w:eastAsia="en-IN"/>
        </w:rPr>
        <w:drawing>
          <wp:inline distT="0" distB="0" distL="0" distR="0" wp14:anchorId="7951AE6E" wp14:editId="183BD975">
            <wp:extent cx="5936676" cy="2401294"/>
            <wp:effectExtent l="0" t="0" r="698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404095"/>
                    </a:xfrm>
                    <a:prstGeom prst="rect">
                      <a:avLst/>
                    </a:prstGeom>
                  </pic:spPr>
                </pic:pic>
              </a:graphicData>
            </a:graphic>
          </wp:inline>
        </w:drawing>
      </w:r>
    </w:p>
    <w:p w:rsidR="00C07BFE" w:rsidRDefault="00C07BFE" w:rsidP="00B571B2">
      <w:pPr>
        <w:rPr>
          <w:rFonts w:ascii="Book Antiqua" w:hAnsi="Book Antiqua"/>
          <w:color w:val="000000" w:themeColor="text1"/>
        </w:rPr>
      </w:pPr>
    </w:p>
    <w:p w:rsidR="00C07BFE" w:rsidRPr="00B571B2" w:rsidRDefault="00C07BFE" w:rsidP="00B571B2">
      <w:pPr>
        <w:rPr>
          <w:rFonts w:ascii="Book Antiqua" w:hAnsi="Book Antiqua"/>
          <w:color w:val="000000" w:themeColor="text1"/>
        </w:rPr>
      </w:pPr>
      <w:r w:rsidRPr="00C07BFE">
        <w:rPr>
          <w:rFonts w:ascii="Book Antiqua" w:hAnsi="Book Antiqua"/>
          <w:color w:val="000000" w:themeColor="text1"/>
          <w:lang w:val="en-IN" w:eastAsia="en-IN"/>
        </w:rPr>
        <w:drawing>
          <wp:inline distT="0" distB="0" distL="0" distR="0" wp14:anchorId="73115416" wp14:editId="29ECCB17">
            <wp:extent cx="5947576" cy="2862469"/>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2860555"/>
                    </a:xfrm>
                    <a:prstGeom prst="rect">
                      <a:avLst/>
                    </a:prstGeom>
                  </pic:spPr>
                </pic:pic>
              </a:graphicData>
            </a:graphic>
          </wp:inline>
        </w:drawing>
      </w:r>
    </w:p>
    <w:p w:rsidR="00C07BFE" w:rsidRPr="00C07BFE" w:rsidRDefault="00C07BFE" w:rsidP="00C07BFE">
      <w:pPr>
        <w:pStyle w:val="ListParagraph"/>
        <w:numPr>
          <w:ilvl w:val="0"/>
          <w:numId w:val="41"/>
        </w:numPr>
        <w:rPr>
          <w:rFonts w:ascii="Book Antiqua" w:hAnsi="Book Antiqua"/>
          <w:color w:val="000000" w:themeColor="text1"/>
          <w:sz w:val="20"/>
        </w:rPr>
      </w:pPr>
      <w:r w:rsidRPr="00C07BFE">
        <w:rPr>
          <w:rFonts w:ascii="Book Antiqua" w:hAnsi="Book Antiqua"/>
          <w:color w:val="000000" w:themeColor="text1"/>
          <w:sz w:val="20"/>
        </w:rPr>
        <w:t>A Mapper will be created for the FTP connection.</w:t>
      </w:r>
    </w:p>
    <w:p w:rsidR="00C07BFE" w:rsidRDefault="00C07BFE" w:rsidP="00C07BFE">
      <w:pPr>
        <w:rPr>
          <w:rFonts w:ascii="Book Antiqua" w:hAnsi="Book Antiqua"/>
          <w:color w:val="000000" w:themeColor="text1"/>
        </w:rPr>
      </w:pPr>
      <w:r w:rsidRPr="00C07BFE">
        <w:rPr>
          <w:rFonts w:ascii="Book Antiqua" w:hAnsi="Book Antiqua"/>
          <w:color w:val="000000" w:themeColor="text1"/>
          <w:lang w:val="en-IN" w:eastAsia="en-IN"/>
        </w:rPr>
        <w:lastRenderedPageBreak/>
        <w:drawing>
          <wp:inline distT="0" distB="0" distL="0" distR="0" wp14:anchorId="51648895" wp14:editId="0830DB42">
            <wp:extent cx="5942676" cy="2775005"/>
            <wp:effectExtent l="0" t="0" r="127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2775437"/>
                    </a:xfrm>
                    <a:prstGeom prst="rect">
                      <a:avLst/>
                    </a:prstGeom>
                  </pic:spPr>
                </pic:pic>
              </a:graphicData>
            </a:graphic>
          </wp:inline>
        </w:drawing>
      </w:r>
    </w:p>
    <w:p w:rsidR="00C07BFE" w:rsidRDefault="00C07BFE" w:rsidP="00C07BFE">
      <w:pPr>
        <w:rPr>
          <w:rFonts w:ascii="Book Antiqua" w:hAnsi="Book Antiqua"/>
          <w:color w:val="000000" w:themeColor="text1"/>
        </w:rPr>
      </w:pPr>
    </w:p>
    <w:p w:rsidR="00C07BFE" w:rsidRDefault="00C07BFE" w:rsidP="00C07BFE">
      <w:pPr>
        <w:rPr>
          <w:rFonts w:ascii="Book Antiqua" w:hAnsi="Book Antiqua"/>
          <w:color w:val="000000" w:themeColor="text1"/>
        </w:rPr>
      </w:pPr>
      <w:r w:rsidRPr="00C07BFE">
        <w:rPr>
          <w:rFonts w:ascii="Book Antiqua" w:hAnsi="Book Antiqua"/>
          <w:color w:val="000000" w:themeColor="text1"/>
          <w:lang w:val="en-IN" w:eastAsia="en-IN"/>
        </w:rPr>
        <w:drawing>
          <wp:inline distT="0" distB="0" distL="0" distR="0" wp14:anchorId="448EC04F" wp14:editId="235240C6">
            <wp:extent cx="5947576" cy="2449002"/>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2447365"/>
                    </a:xfrm>
                    <a:prstGeom prst="rect">
                      <a:avLst/>
                    </a:prstGeom>
                  </pic:spPr>
                </pic:pic>
              </a:graphicData>
            </a:graphic>
          </wp:inline>
        </w:drawing>
      </w:r>
    </w:p>
    <w:p w:rsidR="00C07BFE" w:rsidRDefault="00C07BFE" w:rsidP="00C07BFE">
      <w:pPr>
        <w:rPr>
          <w:rFonts w:ascii="Book Antiqua" w:hAnsi="Book Antiqua"/>
          <w:color w:val="000000" w:themeColor="text1"/>
        </w:rPr>
      </w:pPr>
    </w:p>
    <w:p w:rsidR="00C07BFE" w:rsidRPr="00C07BFE" w:rsidRDefault="00C07BFE" w:rsidP="00C07BFE">
      <w:pPr>
        <w:pStyle w:val="ListParagraph"/>
        <w:numPr>
          <w:ilvl w:val="0"/>
          <w:numId w:val="41"/>
        </w:numPr>
        <w:rPr>
          <w:rFonts w:ascii="Book Antiqua" w:hAnsi="Book Antiqua"/>
          <w:color w:val="000000" w:themeColor="text1"/>
          <w:sz w:val="20"/>
        </w:rPr>
      </w:pPr>
      <w:r w:rsidRPr="00C07BFE">
        <w:rPr>
          <w:rFonts w:ascii="Book Antiqua" w:hAnsi="Book Antiqua"/>
          <w:color w:val="000000" w:themeColor="text1"/>
          <w:sz w:val="20"/>
        </w:rPr>
        <w:t xml:space="preserve">In the mapper, map the Source Directory and Archive Directory variables to directory and target directory of the </w:t>
      </w:r>
      <w:proofErr w:type="spellStart"/>
      <w:r w:rsidRPr="00C07BFE">
        <w:rPr>
          <w:rFonts w:ascii="Book Antiqua" w:hAnsi="Book Antiqua"/>
          <w:color w:val="000000" w:themeColor="text1"/>
          <w:sz w:val="20"/>
        </w:rPr>
        <w:t>MoveFileArchive_FTP</w:t>
      </w:r>
      <w:proofErr w:type="spellEnd"/>
      <w:r w:rsidRPr="00C07BFE">
        <w:rPr>
          <w:rFonts w:ascii="Book Antiqua" w:hAnsi="Book Antiqua"/>
          <w:color w:val="000000" w:themeColor="text1"/>
          <w:sz w:val="20"/>
        </w:rPr>
        <w:t xml:space="preserve"> Request </w:t>
      </w:r>
    </w:p>
    <w:p w:rsidR="00C07BFE" w:rsidRDefault="00C07BFE" w:rsidP="00C07BFE">
      <w:pPr>
        <w:pStyle w:val="ListParagraph"/>
        <w:numPr>
          <w:ilvl w:val="0"/>
          <w:numId w:val="41"/>
        </w:numPr>
        <w:rPr>
          <w:rFonts w:ascii="Book Antiqua" w:hAnsi="Book Antiqua"/>
          <w:color w:val="000000" w:themeColor="text1"/>
          <w:sz w:val="20"/>
        </w:rPr>
      </w:pPr>
      <w:r w:rsidRPr="00C07BFE">
        <w:rPr>
          <w:rFonts w:ascii="Book Antiqua" w:hAnsi="Book Antiqua"/>
          <w:color w:val="000000" w:themeColor="text1"/>
          <w:sz w:val="20"/>
        </w:rPr>
        <w:t xml:space="preserve">Take the Current Source Filename and map to filename and target file name of the </w:t>
      </w:r>
      <w:proofErr w:type="spellStart"/>
      <w:r w:rsidRPr="00C07BFE">
        <w:rPr>
          <w:rFonts w:ascii="Book Antiqua" w:hAnsi="Book Antiqua"/>
          <w:color w:val="000000" w:themeColor="text1"/>
          <w:sz w:val="20"/>
        </w:rPr>
        <w:t>MoveFileArchive_FTP</w:t>
      </w:r>
      <w:proofErr w:type="spellEnd"/>
      <w:r w:rsidRPr="00C07BFE">
        <w:rPr>
          <w:rFonts w:ascii="Book Antiqua" w:hAnsi="Book Antiqua"/>
          <w:color w:val="000000" w:themeColor="text1"/>
          <w:sz w:val="20"/>
        </w:rPr>
        <w:t xml:space="preserve"> Request  as shown above</w:t>
      </w:r>
    </w:p>
    <w:p w:rsidR="00367071" w:rsidRPr="00367071" w:rsidRDefault="00367071" w:rsidP="00367071">
      <w:pPr>
        <w:rPr>
          <w:rFonts w:ascii="Book Antiqua" w:hAnsi="Book Antiqua"/>
          <w:color w:val="000000" w:themeColor="text1"/>
        </w:rPr>
      </w:pPr>
    </w:p>
    <w:p w:rsidR="00367071" w:rsidRDefault="00B40A7B" w:rsidP="00367071">
      <w:pPr>
        <w:pStyle w:val="ListParagraph"/>
        <w:numPr>
          <w:ilvl w:val="0"/>
          <w:numId w:val="26"/>
        </w:numPr>
        <w:rPr>
          <w:rFonts w:ascii="Book Antiqua" w:hAnsi="Book Antiqua"/>
          <w:sz w:val="20"/>
          <w:szCs w:val="20"/>
        </w:rPr>
      </w:pPr>
      <w:proofErr w:type="gramStart"/>
      <w:r w:rsidRPr="00B40A7B">
        <w:rPr>
          <w:rFonts w:ascii="Book Antiqua" w:hAnsi="Book Antiqua"/>
          <w:sz w:val="20"/>
          <w:szCs w:val="20"/>
        </w:rPr>
        <w:t>For every integration</w:t>
      </w:r>
      <w:proofErr w:type="gramEnd"/>
      <w:r w:rsidRPr="00B40A7B">
        <w:rPr>
          <w:rFonts w:ascii="Book Antiqua" w:hAnsi="Book Antiqua"/>
          <w:sz w:val="20"/>
          <w:szCs w:val="20"/>
        </w:rPr>
        <w:t xml:space="preserve"> we need to assign</w:t>
      </w:r>
      <w:r>
        <w:rPr>
          <w:rFonts w:ascii="Book Antiqua" w:hAnsi="Book Antiqua"/>
          <w:sz w:val="20"/>
          <w:szCs w:val="20"/>
        </w:rPr>
        <w:t xml:space="preserve"> at least one</w:t>
      </w:r>
      <w:r w:rsidRPr="00B40A7B">
        <w:rPr>
          <w:rFonts w:ascii="Book Antiqua" w:hAnsi="Book Antiqua"/>
          <w:sz w:val="20"/>
          <w:szCs w:val="20"/>
        </w:rPr>
        <w:t xml:space="preserve"> tracking variable </w:t>
      </w:r>
      <w:r>
        <w:rPr>
          <w:rFonts w:ascii="Book Antiqua" w:hAnsi="Book Antiqua"/>
          <w:sz w:val="20"/>
          <w:szCs w:val="20"/>
        </w:rPr>
        <w:t xml:space="preserve">maximum we can assign up to three </w:t>
      </w:r>
      <w:r w:rsidRPr="00B40A7B">
        <w:rPr>
          <w:rFonts w:ascii="Book Antiqua" w:hAnsi="Book Antiqua"/>
          <w:sz w:val="20"/>
          <w:szCs w:val="20"/>
        </w:rPr>
        <w:t>as it will be used when we are tracking the integra</w:t>
      </w:r>
      <w:r w:rsidR="00367071">
        <w:rPr>
          <w:rFonts w:ascii="Book Antiqua" w:hAnsi="Book Antiqua"/>
          <w:sz w:val="20"/>
          <w:szCs w:val="20"/>
        </w:rPr>
        <w:t xml:space="preserve">tion. Here, </w:t>
      </w:r>
      <w:r>
        <w:rPr>
          <w:rFonts w:ascii="Book Antiqua" w:hAnsi="Book Antiqua"/>
          <w:sz w:val="20"/>
          <w:szCs w:val="20"/>
        </w:rPr>
        <w:t>you can observe the error.</w:t>
      </w:r>
    </w:p>
    <w:p w:rsidR="00367071" w:rsidRPr="00367071" w:rsidRDefault="00367071" w:rsidP="00367071">
      <w:pPr>
        <w:ind w:left="360"/>
        <w:rPr>
          <w:rFonts w:ascii="Book Antiqua" w:hAnsi="Book Antiqua"/>
        </w:rPr>
      </w:pPr>
      <w:r w:rsidRPr="00367071">
        <w:rPr>
          <w:rFonts w:ascii="Book Antiqua" w:hAnsi="Book Antiqua"/>
          <w:lang w:val="en-IN" w:eastAsia="en-IN"/>
        </w:rPr>
        <w:drawing>
          <wp:inline distT="0" distB="0" distL="0" distR="0" wp14:anchorId="1B7F217F" wp14:editId="5BCF2A4D">
            <wp:extent cx="5939640" cy="2321781"/>
            <wp:effectExtent l="0" t="0" r="4445" b="254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323329"/>
                    </a:xfrm>
                    <a:prstGeom prst="rect">
                      <a:avLst/>
                    </a:prstGeom>
                  </pic:spPr>
                </pic:pic>
              </a:graphicData>
            </a:graphic>
          </wp:inline>
        </w:drawing>
      </w:r>
    </w:p>
    <w:p w:rsidR="002A62E6" w:rsidRPr="00B40A7B" w:rsidRDefault="002A62E6" w:rsidP="00B40A7B">
      <w:pPr>
        <w:rPr>
          <w:rFonts w:ascii="Book Antiqua" w:hAnsi="Book Antiqua"/>
        </w:rPr>
      </w:pPr>
    </w:p>
    <w:p w:rsidR="00B40A7B" w:rsidRPr="00B40A7B" w:rsidRDefault="00B40A7B" w:rsidP="00DA32DB">
      <w:pPr>
        <w:pStyle w:val="ListParagraph"/>
        <w:numPr>
          <w:ilvl w:val="0"/>
          <w:numId w:val="26"/>
        </w:numPr>
        <w:rPr>
          <w:rFonts w:ascii="Book Antiqua" w:hAnsi="Book Antiqua"/>
          <w:sz w:val="20"/>
          <w:szCs w:val="20"/>
        </w:rPr>
      </w:pPr>
      <w:r w:rsidRPr="00B40A7B">
        <w:rPr>
          <w:rFonts w:ascii="Book Antiqua" w:hAnsi="Book Antiqua"/>
          <w:sz w:val="20"/>
          <w:szCs w:val="20"/>
        </w:rPr>
        <w:t>Drag any variable from source to Tracking Field to mention it as Primary variable.</w:t>
      </w:r>
    </w:p>
    <w:p w:rsidR="00B40A7B" w:rsidRPr="00B40A7B" w:rsidRDefault="00367071" w:rsidP="00B40A7B">
      <w:pPr>
        <w:rPr>
          <w:rFonts w:ascii="Book Antiqua" w:hAnsi="Book Antiqua"/>
        </w:rPr>
      </w:pPr>
      <w:r w:rsidRPr="00367071">
        <w:rPr>
          <w:rFonts w:ascii="Book Antiqua" w:hAnsi="Book Antiqua"/>
          <w:lang w:val="en-IN" w:eastAsia="en-IN"/>
        </w:rPr>
        <w:drawing>
          <wp:inline distT="0" distB="0" distL="0" distR="0" wp14:anchorId="2E4B75C6" wp14:editId="2034852F">
            <wp:extent cx="5942117" cy="3172570"/>
            <wp:effectExtent l="0" t="0" r="1905"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3173362"/>
                    </a:xfrm>
                    <a:prstGeom prst="rect">
                      <a:avLst/>
                    </a:prstGeom>
                  </pic:spPr>
                </pic:pic>
              </a:graphicData>
            </a:graphic>
          </wp:inline>
        </w:drawing>
      </w:r>
    </w:p>
    <w:p w:rsidR="00B40A7B" w:rsidRDefault="00B40A7B" w:rsidP="00DA32DB">
      <w:pPr>
        <w:pStyle w:val="ListParagraph"/>
        <w:numPr>
          <w:ilvl w:val="0"/>
          <w:numId w:val="26"/>
        </w:numPr>
        <w:rPr>
          <w:rFonts w:ascii="Book Antiqua" w:hAnsi="Book Antiqua"/>
          <w:sz w:val="20"/>
          <w:szCs w:val="20"/>
        </w:rPr>
      </w:pPr>
      <w:r w:rsidRPr="00B40A7B">
        <w:rPr>
          <w:rFonts w:ascii="Book Antiqua" w:hAnsi="Book Antiqua"/>
          <w:sz w:val="20"/>
          <w:szCs w:val="20"/>
        </w:rPr>
        <w:t>Once you declare the tracking variable save and</w:t>
      </w:r>
      <w:r>
        <w:rPr>
          <w:rFonts w:ascii="Book Antiqua" w:hAnsi="Book Antiqua"/>
          <w:sz w:val="20"/>
          <w:szCs w:val="20"/>
        </w:rPr>
        <w:t xml:space="preserve"> close the integration.</w:t>
      </w:r>
    </w:p>
    <w:p w:rsidR="00AD226E" w:rsidRDefault="00AD226E" w:rsidP="00AD226E">
      <w:pPr>
        <w:rPr>
          <w:rFonts w:ascii="Book Antiqua" w:hAnsi="Book Antiqua"/>
          <w:b/>
          <w:sz w:val="22"/>
          <w:szCs w:val="22"/>
          <w:u w:val="single"/>
        </w:rPr>
      </w:pPr>
      <w:r w:rsidRPr="00AD226E">
        <w:rPr>
          <w:rFonts w:ascii="Book Antiqua" w:hAnsi="Book Antiqua"/>
          <w:b/>
          <w:sz w:val="22"/>
          <w:szCs w:val="22"/>
          <w:u w:val="single"/>
        </w:rPr>
        <w:t>Running The Integration:</w:t>
      </w:r>
    </w:p>
    <w:p w:rsidR="00AD226E" w:rsidRPr="00AD226E" w:rsidRDefault="00AD226E" w:rsidP="00AD226E">
      <w:pPr>
        <w:rPr>
          <w:rFonts w:ascii="Book Antiqua" w:hAnsi="Book Antiqua"/>
          <w:b/>
          <w:sz w:val="22"/>
          <w:szCs w:val="22"/>
          <w:u w:val="single"/>
        </w:rPr>
      </w:pPr>
    </w:p>
    <w:p w:rsidR="003A2FCE" w:rsidRDefault="003A2FCE" w:rsidP="00DA32DB">
      <w:pPr>
        <w:pStyle w:val="ListParagraph"/>
        <w:numPr>
          <w:ilvl w:val="0"/>
          <w:numId w:val="26"/>
        </w:numPr>
        <w:rPr>
          <w:rFonts w:ascii="Book Antiqua" w:hAnsi="Book Antiqua"/>
          <w:sz w:val="20"/>
          <w:szCs w:val="20"/>
        </w:rPr>
      </w:pPr>
      <w:r w:rsidRPr="003A2FCE">
        <w:rPr>
          <w:rFonts w:ascii="Book Antiqua" w:hAnsi="Book Antiqua"/>
          <w:sz w:val="20"/>
          <w:szCs w:val="20"/>
        </w:rPr>
        <w:t>Before running an integration we need to a</w:t>
      </w:r>
      <w:r w:rsidR="0050307E">
        <w:rPr>
          <w:rFonts w:ascii="Book Antiqua" w:hAnsi="Book Antiqua"/>
          <w:sz w:val="20"/>
          <w:szCs w:val="20"/>
        </w:rPr>
        <w:t>ctivate it initially it will be</w:t>
      </w:r>
      <w:r w:rsidRPr="003A2FCE">
        <w:rPr>
          <w:rFonts w:ascii="Book Antiqua" w:hAnsi="Book Antiqua"/>
          <w:sz w:val="20"/>
          <w:szCs w:val="20"/>
        </w:rPr>
        <w:t xml:space="preserve"> in draft state after successful cre</w:t>
      </w:r>
      <w:r w:rsidR="0050307E">
        <w:rPr>
          <w:rFonts w:ascii="Book Antiqua" w:hAnsi="Book Antiqua"/>
          <w:sz w:val="20"/>
          <w:szCs w:val="20"/>
        </w:rPr>
        <w:t xml:space="preserve">ation it will be in configured </w:t>
      </w:r>
      <w:r w:rsidRPr="003A2FCE">
        <w:rPr>
          <w:rFonts w:ascii="Book Antiqua" w:hAnsi="Book Antiqua"/>
          <w:sz w:val="20"/>
          <w:szCs w:val="20"/>
        </w:rPr>
        <w:t>state after activat</w:t>
      </w:r>
      <w:r w:rsidR="007879CC">
        <w:rPr>
          <w:rFonts w:ascii="Book Antiqua" w:hAnsi="Book Antiqua"/>
          <w:sz w:val="20"/>
          <w:szCs w:val="20"/>
        </w:rPr>
        <w:t>ing</w:t>
      </w:r>
      <w:r>
        <w:rPr>
          <w:rFonts w:ascii="Book Antiqua" w:hAnsi="Book Antiqua"/>
          <w:sz w:val="20"/>
          <w:szCs w:val="20"/>
        </w:rPr>
        <w:t xml:space="preserve"> it will be in active state.</w:t>
      </w:r>
    </w:p>
    <w:p w:rsidR="003A2FCE" w:rsidRDefault="007879CC" w:rsidP="003A2FCE">
      <w:pPr>
        <w:rPr>
          <w:rFonts w:ascii="Book Antiqua" w:hAnsi="Book Antiqua"/>
        </w:rPr>
      </w:pPr>
      <w:r w:rsidRPr="007879CC">
        <w:rPr>
          <w:rFonts w:ascii="Book Antiqua" w:hAnsi="Book Antiqua"/>
          <w:lang w:val="en-IN" w:eastAsia="en-IN"/>
        </w:rPr>
        <w:drawing>
          <wp:inline distT="0" distB="0" distL="0" distR="0" wp14:anchorId="0D7931D7" wp14:editId="3077697C">
            <wp:extent cx="5943600" cy="334645"/>
            <wp:effectExtent l="0" t="0" r="0" b="825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334645"/>
                    </a:xfrm>
                    <a:prstGeom prst="rect">
                      <a:avLst/>
                    </a:prstGeom>
                  </pic:spPr>
                </pic:pic>
              </a:graphicData>
            </a:graphic>
          </wp:inline>
        </w:drawing>
      </w:r>
    </w:p>
    <w:p w:rsidR="00D46B39" w:rsidRDefault="00D46B39" w:rsidP="003A2FCE">
      <w:pPr>
        <w:rPr>
          <w:rFonts w:ascii="Book Antiqua" w:hAnsi="Book Antiqua"/>
        </w:rPr>
      </w:pPr>
    </w:p>
    <w:p w:rsidR="00D46B39" w:rsidRDefault="007879CC" w:rsidP="00D46B39">
      <w:pPr>
        <w:rPr>
          <w:rFonts w:ascii="Book Antiqua" w:hAnsi="Book Antiqua"/>
          <w:lang w:eastAsia="en-IN"/>
        </w:rPr>
      </w:pPr>
      <w:r w:rsidRPr="007879CC">
        <w:rPr>
          <w:rFonts w:ascii="Book Antiqua" w:hAnsi="Book Antiqua"/>
          <w:lang w:val="en-IN" w:eastAsia="en-IN"/>
        </w:rPr>
        <w:drawing>
          <wp:inline distT="0" distB="0" distL="0" distR="0" wp14:anchorId="1372F5EF" wp14:editId="1DF81235">
            <wp:extent cx="5943600" cy="34861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348615"/>
                    </a:xfrm>
                    <a:prstGeom prst="rect">
                      <a:avLst/>
                    </a:prstGeom>
                  </pic:spPr>
                </pic:pic>
              </a:graphicData>
            </a:graphic>
          </wp:inline>
        </w:drawing>
      </w:r>
    </w:p>
    <w:p w:rsidR="003A2FCE" w:rsidRPr="00D46B39" w:rsidRDefault="003A2FCE" w:rsidP="00DA32DB">
      <w:pPr>
        <w:pStyle w:val="ListParagraph"/>
        <w:numPr>
          <w:ilvl w:val="0"/>
          <w:numId w:val="26"/>
        </w:numPr>
        <w:rPr>
          <w:rFonts w:ascii="Book Antiqua" w:hAnsi="Book Antiqua"/>
          <w:b/>
          <w:color w:val="548DD4" w:themeColor="text2" w:themeTint="99"/>
        </w:rPr>
      </w:pPr>
      <w:r w:rsidRPr="00D46B39">
        <w:rPr>
          <w:rFonts w:ascii="Book Antiqua" w:hAnsi="Book Antiqua"/>
        </w:rPr>
        <w:t>You can activate and schedule as per your requirement it will run or you can just activate directly</w:t>
      </w:r>
      <w:r w:rsidRPr="00D46B39">
        <w:rPr>
          <w:rFonts w:ascii="Book Antiqua" w:hAnsi="Book Antiqua"/>
          <w:b/>
          <w:color w:val="548DD4" w:themeColor="text2" w:themeTint="99"/>
        </w:rPr>
        <w:t>.</w:t>
      </w:r>
    </w:p>
    <w:p w:rsidR="00BB078C" w:rsidRPr="00BB078C" w:rsidRDefault="00BB078C" w:rsidP="00DA32DB">
      <w:pPr>
        <w:pStyle w:val="ListParagraph"/>
        <w:numPr>
          <w:ilvl w:val="0"/>
          <w:numId w:val="27"/>
        </w:numPr>
        <w:rPr>
          <w:rFonts w:ascii="Book Antiqua" w:hAnsi="Book Antiqua"/>
          <w:sz w:val="20"/>
          <w:szCs w:val="20"/>
          <w:lang w:val="en-US"/>
        </w:rPr>
      </w:pPr>
      <w:r w:rsidRPr="00BB078C">
        <w:rPr>
          <w:rFonts w:ascii="Book Antiqua" w:hAnsi="Book Antiqua"/>
          <w:sz w:val="20"/>
          <w:szCs w:val="20"/>
          <w:lang w:val="en-US"/>
        </w:rPr>
        <w:t xml:space="preserve">By checking include payload option it helps you to check the payload of </w:t>
      </w:r>
      <w:r w:rsidR="0050307E">
        <w:rPr>
          <w:rFonts w:ascii="Book Antiqua" w:hAnsi="Book Antiqua"/>
          <w:sz w:val="20"/>
          <w:szCs w:val="20"/>
          <w:lang w:val="en-US"/>
        </w:rPr>
        <w:t>each operation in tracking page</w:t>
      </w:r>
      <w:r w:rsidRPr="00BB078C">
        <w:rPr>
          <w:rFonts w:ascii="Book Antiqua" w:hAnsi="Book Antiqua"/>
          <w:sz w:val="20"/>
          <w:szCs w:val="20"/>
          <w:lang w:val="en-US"/>
        </w:rPr>
        <w:t>.</w:t>
      </w:r>
    </w:p>
    <w:p w:rsidR="00BB078C" w:rsidRPr="00BB078C" w:rsidRDefault="00BB078C" w:rsidP="00BB078C">
      <w:pPr>
        <w:ind w:left="360"/>
        <w:rPr>
          <w:rFonts w:ascii="Book Antiqua" w:hAnsi="Book Antiqua"/>
          <w:b/>
          <w:color w:val="548DD4" w:themeColor="text2" w:themeTint="99"/>
        </w:rPr>
      </w:pPr>
    </w:p>
    <w:p w:rsidR="00D46B39" w:rsidRDefault="007879CC" w:rsidP="00D46B39">
      <w:pPr>
        <w:rPr>
          <w:rFonts w:ascii="Book Antiqua" w:hAnsi="Book Antiqua"/>
          <w:b/>
          <w:color w:val="548DD4" w:themeColor="text2" w:themeTint="99"/>
          <w:lang w:eastAsia="en-IN"/>
        </w:rPr>
      </w:pPr>
      <w:r w:rsidRPr="007879CC">
        <w:rPr>
          <w:rFonts w:ascii="Book Antiqua" w:hAnsi="Book Antiqua"/>
          <w:b/>
          <w:color w:val="548DD4" w:themeColor="text2" w:themeTint="99"/>
          <w:lang w:val="en-IN" w:eastAsia="en-IN"/>
        </w:rPr>
        <w:lastRenderedPageBreak/>
        <w:drawing>
          <wp:inline distT="0" distB="0" distL="0" distR="0" wp14:anchorId="38F2F88B" wp14:editId="16B31B28">
            <wp:extent cx="5943600" cy="436499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4364990"/>
                    </a:xfrm>
                    <a:prstGeom prst="rect">
                      <a:avLst/>
                    </a:prstGeom>
                  </pic:spPr>
                </pic:pic>
              </a:graphicData>
            </a:graphic>
          </wp:inline>
        </w:drawing>
      </w:r>
    </w:p>
    <w:p w:rsidR="00BB078C" w:rsidRPr="00D46B39" w:rsidRDefault="00BB078C" w:rsidP="00DA32DB">
      <w:pPr>
        <w:pStyle w:val="ListParagraph"/>
        <w:numPr>
          <w:ilvl w:val="0"/>
          <w:numId w:val="26"/>
        </w:numPr>
        <w:rPr>
          <w:rFonts w:ascii="Book Antiqua" w:hAnsi="Book Antiqua"/>
        </w:rPr>
      </w:pPr>
      <w:r w:rsidRPr="00D46B39">
        <w:rPr>
          <w:rFonts w:ascii="Book Antiqua" w:hAnsi="Book Antiqua"/>
        </w:rPr>
        <w:t>By clicking on submit now option it will run the integration.</w:t>
      </w:r>
    </w:p>
    <w:p w:rsidR="00BB078C" w:rsidRDefault="007879CC" w:rsidP="00BB078C">
      <w:pPr>
        <w:rPr>
          <w:rFonts w:ascii="Book Antiqua" w:hAnsi="Book Antiqua"/>
          <w:lang w:val="en-IN" w:eastAsia="en-IN"/>
        </w:rPr>
      </w:pPr>
      <w:r w:rsidRPr="007879CC">
        <w:rPr>
          <w:rFonts w:ascii="Book Antiqua" w:hAnsi="Book Antiqua"/>
          <w:lang w:val="en-IN" w:eastAsia="en-IN"/>
        </w:rPr>
        <w:drawing>
          <wp:inline distT="0" distB="0" distL="0" distR="0" wp14:anchorId="7C7A008F" wp14:editId="597C6F5C">
            <wp:extent cx="5943600" cy="1057910"/>
            <wp:effectExtent l="0" t="0" r="0" b="889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1057910"/>
                    </a:xfrm>
                    <a:prstGeom prst="rect">
                      <a:avLst/>
                    </a:prstGeom>
                  </pic:spPr>
                </pic:pic>
              </a:graphicData>
            </a:graphic>
          </wp:inline>
        </w:drawing>
      </w:r>
    </w:p>
    <w:p w:rsidR="006F6254" w:rsidRDefault="006F6254" w:rsidP="00BB078C">
      <w:pPr>
        <w:rPr>
          <w:rFonts w:ascii="Book Antiqua" w:hAnsi="Book Antiqua"/>
        </w:rPr>
      </w:pPr>
      <w:r w:rsidRPr="006F6254">
        <w:rPr>
          <w:rFonts w:ascii="Book Antiqua" w:hAnsi="Book Antiqua"/>
          <w:lang w:val="en-IN" w:eastAsia="en-IN"/>
        </w:rPr>
        <w:drawing>
          <wp:inline distT="0" distB="0" distL="0" distR="0" wp14:anchorId="0DE2621F" wp14:editId="28ED01DD">
            <wp:extent cx="5943600" cy="297434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2974340"/>
                    </a:xfrm>
                    <a:prstGeom prst="rect">
                      <a:avLst/>
                    </a:prstGeom>
                  </pic:spPr>
                </pic:pic>
              </a:graphicData>
            </a:graphic>
          </wp:inline>
        </w:drawing>
      </w:r>
    </w:p>
    <w:p w:rsidR="00F62875" w:rsidRDefault="00F62875" w:rsidP="00DA32DB">
      <w:pPr>
        <w:pStyle w:val="ListParagraph"/>
        <w:numPr>
          <w:ilvl w:val="0"/>
          <w:numId w:val="28"/>
        </w:numPr>
        <w:rPr>
          <w:rFonts w:ascii="Book Antiqua" w:hAnsi="Book Antiqua"/>
          <w:sz w:val="20"/>
          <w:szCs w:val="20"/>
        </w:rPr>
      </w:pPr>
      <w:r w:rsidRPr="00F62875">
        <w:rPr>
          <w:rFonts w:ascii="Book Antiqua" w:hAnsi="Book Antiqua"/>
          <w:sz w:val="20"/>
          <w:szCs w:val="20"/>
        </w:rPr>
        <w:t>You will</w:t>
      </w:r>
      <w:r w:rsidR="0050307E">
        <w:rPr>
          <w:rFonts w:ascii="Book Antiqua" w:hAnsi="Book Antiqua"/>
          <w:sz w:val="20"/>
          <w:szCs w:val="20"/>
        </w:rPr>
        <w:t xml:space="preserve"> get an </w:t>
      </w:r>
      <w:proofErr w:type="spellStart"/>
      <w:r w:rsidR="0050307E">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when you run the integration by clicking on that instance id you will be redirect to tracking page where you can check the status of that integration.</w:t>
      </w:r>
    </w:p>
    <w:p w:rsidR="00AD226E" w:rsidRDefault="00004C4E" w:rsidP="00F62875">
      <w:pPr>
        <w:rPr>
          <w:rFonts w:ascii="Book Antiqua" w:hAnsi="Book Antiqua"/>
        </w:rPr>
      </w:pPr>
      <w:r w:rsidRPr="00004C4E">
        <w:rPr>
          <w:rFonts w:ascii="Book Antiqua" w:hAnsi="Book Antiqua"/>
          <w:lang w:val="en-IN" w:eastAsia="en-IN"/>
        </w:rPr>
        <w:lastRenderedPageBreak/>
        <w:drawing>
          <wp:inline distT="0" distB="0" distL="0" distR="0" wp14:anchorId="396E6047" wp14:editId="21B6D931">
            <wp:extent cx="5943600" cy="7461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746125"/>
                    </a:xfrm>
                    <a:prstGeom prst="rect">
                      <a:avLst/>
                    </a:prstGeom>
                  </pic:spPr>
                </pic:pic>
              </a:graphicData>
            </a:graphic>
          </wp:inline>
        </w:drawing>
      </w:r>
    </w:p>
    <w:p w:rsidR="001F2839" w:rsidRDefault="001F2839" w:rsidP="00F62875">
      <w:pPr>
        <w:rPr>
          <w:rFonts w:ascii="Book Antiqua" w:hAnsi="Book Antiqua"/>
        </w:rPr>
      </w:pPr>
    </w:p>
    <w:p w:rsidR="001F2839" w:rsidRDefault="001F2839" w:rsidP="00F62875">
      <w:pPr>
        <w:rPr>
          <w:rFonts w:ascii="Book Antiqua" w:hAnsi="Book Antiqua"/>
        </w:rPr>
      </w:pPr>
    </w:p>
    <w:p w:rsidR="001F2839" w:rsidRDefault="001F2839" w:rsidP="00F62875">
      <w:pPr>
        <w:rPr>
          <w:rFonts w:ascii="Book Antiqua" w:hAnsi="Book Antiqua"/>
        </w:rPr>
      </w:pPr>
    </w:p>
    <w:p w:rsidR="00AD226E" w:rsidRDefault="00AD226E" w:rsidP="00F62875">
      <w:pPr>
        <w:rPr>
          <w:rFonts w:ascii="Book Antiqua" w:hAnsi="Book Antiqua"/>
          <w:b/>
          <w:sz w:val="22"/>
          <w:szCs w:val="22"/>
          <w:u w:val="single"/>
        </w:rPr>
      </w:pPr>
      <w:r>
        <w:rPr>
          <w:rFonts w:ascii="Book Antiqua" w:hAnsi="Book Antiqua"/>
          <w:b/>
          <w:sz w:val="22"/>
          <w:szCs w:val="22"/>
          <w:u w:val="single"/>
        </w:rPr>
        <w:t>Tracking</w:t>
      </w:r>
      <w:r w:rsidRPr="00AD226E">
        <w:rPr>
          <w:rFonts w:ascii="Book Antiqua" w:hAnsi="Book Antiqua"/>
          <w:b/>
          <w:sz w:val="22"/>
          <w:szCs w:val="22"/>
          <w:u w:val="single"/>
        </w:rPr>
        <w:t xml:space="preserve"> The Integration:</w:t>
      </w:r>
    </w:p>
    <w:p w:rsidR="00AD226E" w:rsidRPr="00AD226E" w:rsidRDefault="00AD226E" w:rsidP="00F62875">
      <w:pPr>
        <w:rPr>
          <w:rFonts w:ascii="Book Antiqua" w:hAnsi="Book Antiqua"/>
          <w:b/>
          <w:sz w:val="22"/>
          <w:szCs w:val="22"/>
          <w:u w:val="single"/>
        </w:rPr>
      </w:pPr>
    </w:p>
    <w:p w:rsidR="00F62875" w:rsidRPr="00F62875" w:rsidRDefault="00F62875" w:rsidP="00DA32DB">
      <w:pPr>
        <w:pStyle w:val="ListParagraph"/>
        <w:numPr>
          <w:ilvl w:val="0"/>
          <w:numId w:val="28"/>
        </w:numPr>
        <w:rPr>
          <w:rFonts w:ascii="Book Antiqua" w:hAnsi="Book Antiqua"/>
          <w:sz w:val="18"/>
          <w:szCs w:val="20"/>
          <w:lang w:val="en-US"/>
        </w:rPr>
      </w:pPr>
      <w:r w:rsidRPr="00F62875">
        <w:rPr>
          <w:rFonts w:ascii="Book Antiqua" w:hAnsi="Book Antiqua"/>
          <w:sz w:val="20"/>
        </w:rPr>
        <w:t>To track the integration manuall</w:t>
      </w:r>
      <w:r>
        <w:rPr>
          <w:rFonts w:ascii="Book Antiqua" w:hAnsi="Book Antiqua"/>
          <w:sz w:val="20"/>
        </w:rPr>
        <w:t>y Monitoring</w:t>
      </w:r>
      <w:r w:rsidRPr="00F62875">
        <w:rPr>
          <w:rFonts w:ascii="Book Antiqua" w:hAnsi="Book Antiqua"/>
          <w:sz w:val="20"/>
        </w:rPr>
        <w:sym w:font="Wingdings" w:char="F0E0"/>
      </w:r>
      <w:r>
        <w:rPr>
          <w:rFonts w:ascii="Book Antiqua" w:hAnsi="Book Antiqua"/>
          <w:sz w:val="20"/>
        </w:rPr>
        <w:t>Integrations</w:t>
      </w:r>
      <w:r w:rsidRPr="00F62875">
        <w:rPr>
          <w:rFonts w:ascii="Book Antiqua" w:hAnsi="Book Antiqua"/>
          <w:sz w:val="20"/>
        </w:rPr>
        <w:sym w:font="Wingdings" w:char="F0E0"/>
      </w:r>
      <w:r>
        <w:rPr>
          <w:rFonts w:ascii="Book Antiqua" w:hAnsi="Book Antiqua"/>
          <w:sz w:val="20"/>
        </w:rPr>
        <w:t>Tracking</w:t>
      </w:r>
      <w:r w:rsidR="0050307E">
        <w:rPr>
          <w:rFonts w:ascii="Book Antiqua" w:hAnsi="Book Antiqua"/>
          <w:sz w:val="20"/>
        </w:rPr>
        <w:t>.</w:t>
      </w:r>
    </w:p>
    <w:p w:rsidR="006F6254" w:rsidRDefault="006F6254" w:rsidP="00F62875">
      <w:pPr>
        <w:rPr>
          <w:rFonts w:ascii="Book Antiqua" w:hAnsi="Book Antiqua"/>
          <w:sz w:val="18"/>
          <w:lang w:val="en-IN" w:eastAsia="en-IN"/>
        </w:rPr>
      </w:pPr>
    </w:p>
    <w:p w:rsidR="00F62875" w:rsidRDefault="00004C4E" w:rsidP="00F62875">
      <w:pPr>
        <w:rPr>
          <w:rFonts w:ascii="Book Antiqua" w:hAnsi="Book Antiqua"/>
          <w:sz w:val="18"/>
          <w:lang w:val="en-IN" w:eastAsia="en-IN"/>
        </w:rPr>
      </w:pPr>
      <w:r w:rsidRPr="00004C4E">
        <w:rPr>
          <w:rFonts w:ascii="Book Antiqua" w:hAnsi="Book Antiqua"/>
          <w:sz w:val="18"/>
          <w:lang w:val="en-IN" w:eastAsia="en-IN"/>
        </w:rPr>
        <w:drawing>
          <wp:inline distT="0" distB="0" distL="0" distR="0" wp14:anchorId="065154B0" wp14:editId="72220DA0">
            <wp:extent cx="5943600" cy="19697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1969770"/>
                    </a:xfrm>
                    <a:prstGeom prst="rect">
                      <a:avLst/>
                    </a:prstGeom>
                  </pic:spPr>
                </pic:pic>
              </a:graphicData>
            </a:graphic>
          </wp:inline>
        </w:drawing>
      </w:r>
    </w:p>
    <w:p w:rsidR="006F6254" w:rsidRPr="00F62875" w:rsidRDefault="00004C4E" w:rsidP="00F62875">
      <w:pPr>
        <w:rPr>
          <w:rFonts w:ascii="Book Antiqua" w:hAnsi="Book Antiqua"/>
        </w:rPr>
      </w:pPr>
      <w:r w:rsidRPr="00004C4E">
        <w:rPr>
          <w:rFonts w:ascii="Book Antiqua" w:hAnsi="Book Antiqua"/>
          <w:lang w:val="en-IN" w:eastAsia="en-IN"/>
        </w:rPr>
        <w:drawing>
          <wp:inline distT="0" distB="0" distL="0" distR="0" wp14:anchorId="0BBDA9EC" wp14:editId="732D025F">
            <wp:extent cx="5943600" cy="160845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1608455"/>
                    </a:xfrm>
                    <a:prstGeom prst="rect">
                      <a:avLst/>
                    </a:prstGeom>
                  </pic:spPr>
                </pic:pic>
              </a:graphicData>
            </a:graphic>
          </wp:inline>
        </w:drawing>
      </w:r>
    </w:p>
    <w:p w:rsidR="00F62875" w:rsidRPr="00F62875" w:rsidRDefault="00F62875" w:rsidP="00F62875">
      <w:pPr>
        <w:rPr>
          <w:rFonts w:ascii="Book Antiqua" w:hAnsi="Book Antiqua"/>
        </w:rPr>
      </w:pPr>
    </w:p>
    <w:p w:rsidR="00F62875" w:rsidRDefault="00F62875" w:rsidP="00DA32DB">
      <w:pPr>
        <w:pStyle w:val="ListParagraph"/>
        <w:numPr>
          <w:ilvl w:val="0"/>
          <w:numId w:val="28"/>
        </w:numPr>
        <w:rPr>
          <w:rFonts w:ascii="Book Antiqua" w:hAnsi="Book Antiqua"/>
          <w:sz w:val="20"/>
          <w:szCs w:val="20"/>
        </w:rPr>
      </w:pPr>
      <w:r w:rsidRPr="00F62875">
        <w:rPr>
          <w:rFonts w:ascii="Book Antiqua" w:hAnsi="Book Antiqua"/>
          <w:sz w:val="20"/>
          <w:szCs w:val="20"/>
        </w:rPr>
        <w:t>He</w:t>
      </w:r>
      <w:r w:rsidR="0050307E">
        <w:rPr>
          <w:rFonts w:ascii="Book Antiqua" w:hAnsi="Book Antiqua"/>
          <w:sz w:val="20"/>
          <w:szCs w:val="20"/>
        </w:rPr>
        <w:t xml:space="preserve">re you can observe the </w:t>
      </w:r>
      <w:proofErr w:type="spellStart"/>
      <w:r w:rsidR="0050307E">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and status of the </w:t>
      </w:r>
      <w:r w:rsidR="0050307E">
        <w:rPr>
          <w:rFonts w:ascii="Book Antiqua" w:hAnsi="Book Antiqua"/>
          <w:sz w:val="20"/>
          <w:szCs w:val="20"/>
        </w:rPr>
        <w:t xml:space="preserve">integration (if you clicked on </w:t>
      </w:r>
      <w:proofErr w:type="spellStart"/>
      <w:r w:rsidR="0050307E">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while running the integration you will be redirected here)</w:t>
      </w:r>
    </w:p>
    <w:p w:rsidR="00004C4E" w:rsidRPr="00004C4E" w:rsidRDefault="00004C4E" w:rsidP="00004C4E">
      <w:pPr>
        <w:rPr>
          <w:rFonts w:ascii="Book Antiqua" w:eastAsiaTheme="minorHAnsi" w:hAnsi="Book Antiqua" w:cstheme="minorBidi"/>
          <w:noProof w:val="0"/>
          <w:szCs w:val="22"/>
        </w:rPr>
      </w:pPr>
      <w:r w:rsidRPr="00004C4E">
        <w:rPr>
          <w:lang w:val="en-IN" w:eastAsia="en-IN"/>
        </w:rPr>
        <w:drawing>
          <wp:inline distT="0" distB="0" distL="0" distR="0" wp14:anchorId="6B88D54C" wp14:editId="7B6BB719">
            <wp:extent cx="5943600" cy="1366520"/>
            <wp:effectExtent l="0" t="0" r="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1366520"/>
                    </a:xfrm>
                    <a:prstGeom prst="rect">
                      <a:avLst/>
                    </a:prstGeom>
                  </pic:spPr>
                </pic:pic>
              </a:graphicData>
            </a:graphic>
          </wp:inline>
        </w:drawing>
      </w:r>
      <w:r w:rsidRPr="00004C4E">
        <w:rPr>
          <w:rFonts w:ascii="Book Antiqua" w:hAnsi="Book Antiqua"/>
          <w:lang w:eastAsia="en-IN"/>
        </w:rPr>
        <w:t xml:space="preserve"> </w:t>
      </w:r>
    </w:p>
    <w:p w:rsidR="00F62875" w:rsidRPr="00F62875" w:rsidRDefault="00F62875" w:rsidP="00004C4E">
      <w:pPr>
        <w:pStyle w:val="ListParagraph"/>
        <w:numPr>
          <w:ilvl w:val="0"/>
          <w:numId w:val="28"/>
        </w:numPr>
        <w:rPr>
          <w:rFonts w:ascii="Book Antiqua" w:hAnsi="Book Antiqua"/>
        </w:rPr>
      </w:pPr>
      <w:r w:rsidRPr="00F62875">
        <w:rPr>
          <w:rFonts w:ascii="Book Antiqua" w:hAnsi="Book Antiqua"/>
          <w:sz w:val="20"/>
          <w:lang w:val="en-US"/>
        </w:rPr>
        <w:t>By clicking on instance id in activity stream you can check the flow of the integration</w:t>
      </w:r>
      <w:r>
        <w:rPr>
          <w:rFonts w:ascii="Book Antiqua" w:hAnsi="Book Antiqua"/>
          <w:sz w:val="20"/>
          <w:lang w:val="en-US"/>
        </w:rPr>
        <w:t>.</w:t>
      </w:r>
    </w:p>
    <w:p w:rsidR="002A62E6" w:rsidRPr="00350C18" w:rsidRDefault="00004C4E" w:rsidP="001F2839">
      <w:pPr>
        <w:pStyle w:val="BodyText"/>
        <w:ind w:left="0"/>
        <w:rPr>
          <w:rFonts w:ascii="Book Antiqua" w:hAnsi="Book Antiqua"/>
          <w:lang w:val="en-IN" w:eastAsia="en-IN"/>
        </w:rPr>
      </w:pPr>
      <w:r w:rsidRPr="00004C4E">
        <w:rPr>
          <w:rFonts w:ascii="Book Antiqua" w:hAnsi="Book Antiqua"/>
          <w:lang w:val="en-IN" w:eastAsia="en-IN"/>
        </w:rPr>
        <w:lastRenderedPageBreak/>
        <w:drawing>
          <wp:inline distT="0" distB="0" distL="0" distR="0" wp14:anchorId="1A58DFB0" wp14:editId="76DA8084">
            <wp:extent cx="5943600" cy="229362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2293620"/>
                    </a:xfrm>
                    <a:prstGeom prst="rect">
                      <a:avLst/>
                    </a:prstGeom>
                  </pic:spPr>
                </pic:pic>
              </a:graphicData>
            </a:graphic>
          </wp:inline>
        </w:drawing>
      </w:r>
    </w:p>
    <w:p w:rsidR="000B6130" w:rsidRPr="001D1404" w:rsidRDefault="000B6130">
      <w:pPr>
        <w:pStyle w:val="Heading2"/>
        <w:rPr>
          <w:rFonts w:ascii="Book Antiqua" w:hAnsi="Book Antiqua" w:cs="Times New Roman"/>
          <w:color w:val="000000" w:themeColor="text1"/>
          <w:szCs w:val="28"/>
        </w:rPr>
      </w:pPr>
      <w:bookmarkStart w:id="7" w:name="_Toc152599512"/>
      <w:r w:rsidRPr="001D1404">
        <w:rPr>
          <w:rFonts w:ascii="Book Antiqua" w:hAnsi="Book Antiqua" w:cs="Times New Roman"/>
          <w:color w:val="000000" w:themeColor="text1"/>
          <w:szCs w:val="28"/>
        </w:rPr>
        <w:lastRenderedPageBreak/>
        <w:t>Open and Closed Issues for this Deliverable</w:t>
      </w:r>
      <w:bookmarkEnd w:id="7"/>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pStyle w:val="Heading3"/>
        <w:rPr>
          <w:rFonts w:ascii="Book Antiqua" w:hAnsi="Book Antiqua" w:cs="Times New Roman"/>
          <w:color w:val="000000" w:themeColor="text1"/>
          <w:szCs w:val="24"/>
        </w:rPr>
      </w:pPr>
      <w:bookmarkStart w:id="8" w:name="_Toc152599513"/>
      <w:r w:rsidRPr="001D1404">
        <w:rPr>
          <w:rFonts w:ascii="Book Antiqua" w:hAnsi="Book Antiqua" w:cs="Times New Roman"/>
          <w:color w:val="000000" w:themeColor="text1"/>
          <w:szCs w:val="24"/>
        </w:rPr>
        <w:t>Open Issues</w:t>
      </w:r>
      <w:bookmarkEnd w:id="8"/>
    </w:p>
    <w:p w:rsidR="000B6130" w:rsidRPr="001D1404"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trPr>
          <w:tblHeader/>
        </w:trPr>
        <w:tc>
          <w:tcPr>
            <w:tcW w:w="900" w:type="dxa"/>
            <w:tcBorders>
              <w:top w:val="single" w:sz="12" w:space="0" w:color="auto"/>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trPr>
          <w:trHeight w:hRule="exact" w:val="60"/>
          <w:tblHeader/>
        </w:trPr>
        <w:tc>
          <w:tcPr>
            <w:tcW w:w="900"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c>
          <w:tcPr>
            <w:tcW w:w="90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rsidR="000B6130" w:rsidRPr="001D1404" w:rsidRDefault="000B6130">
            <w:pPr>
              <w:pStyle w:val="TableText"/>
              <w:rPr>
                <w:rFonts w:ascii="Book Antiqua" w:hAnsi="Book Antiqua" w:cs="Times New Roman"/>
                <w:color w:val="000000" w:themeColor="text1"/>
                <w:szCs w:val="16"/>
              </w:rPr>
            </w:pPr>
          </w:p>
        </w:tc>
      </w:tr>
      <w:tr w:rsidR="001D1404" w:rsidRPr="001D1404">
        <w:tc>
          <w:tcPr>
            <w:tcW w:w="900" w:type="dxa"/>
          </w:tcPr>
          <w:p w:rsidR="000B6130" w:rsidRPr="001D1404" w:rsidRDefault="000B6130">
            <w:pPr>
              <w:pStyle w:val="TableText"/>
              <w:rPr>
                <w:rFonts w:ascii="Book Antiqua" w:hAnsi="Book Antiqua" w:cs="Times New Roman"/>
                <w:color w:val="000000" w:themeColor="text1"/>
                <w:szCs w:val="16"/>
              </w:rPr>
            </w:pPr>
          </w:p>
        </w:tc>
        <w:tc>
          <w:tcPr>
            <w:tcW w:w="2183" w:type="dxa"/>
          </w:tcPr>
          <w:p w:rsidR="000B6130" w:rsidRPr="001D1404" w:rsidRDefault="000B6130">
            <w:pPr>
              <w:pStyle w:val="TableText"/>
              <w:rPr>
                <w:rFonts w:ascii="Book Antiqua" w:hAnsi="Book Antiqua" w:cs="Times New Roman"/>
                <w:color w:val="000000" w:themeColor="text1"/>
                <w:szCs w:val="16"/>
              </w:rPr>
            </w:pPr>
          </w:p>
        </w:tc>
        <w:tc>
          <w:tcPr>
            <w:tcW w:w="3217" w:type="dxa"/>
          </w:tcPr>
          <w:p w:rsidR="000B6130" w:rsidRPr="001D1404" w:rsidRDefault="000B6130">
            <w:pPr>
              <w:pStyle w:val="TableText"/>
              <w:rPr>
                <w:rFonts w:ascii="Book Antiqua" w:hAnsi="Book Antiqua" w:cs="Times New Roman"/>
                <w:color w:val="000000" w:themeColor="text1"/>
                <w:szCs w:val="16"/>
              </w:rPr>
            </w:pPr>
          </w:p>
        </w:tc>
        <w:tc>
          <w:tcPr>
            <w:tcW w:w="1673" w:type="dxa"/>
          </w:tcPr>
          <w:p w:rsidR="000B6130" w:rsidRPr="001D1404" w:rsidRDefault="000B6130">
            <w:pPr>
              <w:pStyle w:val="TableText"/>
              <w:rPr>
                <w:rFonts w:ascii="Book Antiqua" w:hAnsi="Book Antiqua" w:cs="Times New Roman"/>
                <w:color w:val="000000" w:themeColor="text1"/>
                <w:szCs w:val="16"/>
              </w:rPr>
            </w:pPr>
          </w:p>
        </w:tc>
        <w:tc>
          <w:tcPr>
            <w:tcW w:w="1295" w:type="dxa"/>
          </w:tcPr>
          <w:p w:rsidR="000B6130" w:rsidRPr="001D1404" w:rsidRDefault="000B6130">
            <w:pPr>
              <w:pStyle w:val="TableText"/>
              <w:rPr>
                <w:rFonts w:ascii="Book Antiqua" w:hAnsi="Book Antiqua" w:cs="Times New Roman"/>
                <w:color w:val="000000" w:themeColor="text1"/>
                <w:szCs w:val="16"/>
              </w:rPr>
            </w:pPr>
          </w:p>
        </w:tc>
        <w:tc>
          <w:tcPr>
            <w:tcW w:w="1256" w:type="dxa"/>
          </w:tcPr>
          <w:p w:rsidR="000B6130" w:rsidRPr="001D1404" w:rsidRDefault="000B6130">
            <w:pPr>
              <w:pStyle w:val="TableText"/>
              <w:rPr>
                <w:rFonts w:ascii="Book Antiqua" w:hAnsi="Book Antiqua" w:cs="Times New Roman"/>
                <w:color w:val="000000" w:themeColor="text1"/>
                <w:szCs w:val="16"/>
              </w:rPr>
            </w:pPr>
          </w:p>
        </w:tc>
      </w:tr>
      <w:tr w:rsidR="001D1404" w:rsidRPr="001D1404">
        <w:tc>
          <w:tcPr>
            <w:tcW w:w="900" w:type="dxa"/>
          </w:tcPr>
          <w:p w:rsidR="000B6130" w:rsidRPr="001D1404" w:rsidRDefault="000B6130">
            <w:pPr>
              <w:pStyle w:val="TableText"/>
              <w:rPr>
                <w:rFonts w:ascii="Book Antiqua" w:hAnsi="Book Antiqua" w:cs="Times New Roman"/>
                <w:color w:val="000000" w:themeColor="text1"/>
                <w:szCs w:val="16"/>
              </w:rPr>
            </w:pPr>
          </w:p>
        </w:tc>
        <w:tc>
          <w:tcPr>
            <w:tcW w:w="2183" w:type="dxa"/>
          </w:tcPr>
          <w:p w:rsidR="000B6130" w:rsidRPr="001D1404" w:rsidRDefault="000B6130">
            <w:pPr>
              <w:pStyle w:val="TableText"/>
              <w:rPr>
                <w:rFonts w:ascii="Book Antiqua" w:hAnsi="Book Antiqua" w:cs="Times New Roman"/>
                <w:color w:val="000000" w:themeColor="text1"/>
                <w:szCs w:val="16"/>
              </w:rPr>
            </w:pPr>
          </w:p>
        </w:tc>
        <w:tc>
          <w:tcPr>
            <w:tcW w:w="3217" w:type="dxa"/>
          </w:tcPr>
          <w:p w:rsidR="000B6130" w:rsidRPr="001D1404" w:rsidRDefault="000B6130">
            <w:pPr>
              <w:pStyle w:val="TableText"/>
              <w:rPr>
                <w:rFonts w:ascii="Book Antiqua" w:hAnsi="Book Antiqua" w:cs="Times New Roman"/>
                <w:color w:val="000000" w:themeColor="text1"/>
                <w:szCs w:val="16"/>
              </w:rPr>
            </w:pPr>
          </w:p>
        </w:tc>
        <w:tc>
          <w:tcPr>
            <w:tcW w:w="1673" w:type="dxa"/>
          </w:tcPr>
          <w:p w:rsidR="000B6130" w:rsidRPr="001D1404" w:rsidRDefault="000B6130">
            <w:pPr>
              <w:pStyle w:val="TableText"/>
              <w:rPr>
                <w:rFonts w:ascii="Book Antiqua" w:hAnsi="Book Antiqua" w:cs="Times New Roman"/>
                <w:color w:val="000000" w:themeColor="text1"/>
                <w:szCs w:val="16"/>
              </w:rPr>
            </w:pPr>
          </w:p>
        </w:tc>
        <w:tc>
          <w:tcPr>
            <w:tcW w:w="1295" w:type="dxa"/>
          </w:tcPr>
          <w:p w:rsidR="000B6130" w:rsidRPr="001D1404" w:rsidRDefault="000B6130">
            <w:pPr>
              <w:pStyle w:val="TableText"/>
              <w:rPr>
                <w:rFonts w:ascii="Book Antiqua" w:hAnsi="Book Antiqua" w:cs="Times New Roman"/>
                <w:color w:val="000000" w:themeColor="text1"/>
                <w:szCs w:val="16"/>
              </w:rPr>
            </w:pPr>
          </w:p>
        </w:tc>
        <w:tc>
          <w:tcPr>
            <w:tcW w:w="1256" w:type="dxa"/>
          </w:tcPr>
          <w:p w:rsidR="000B6130" w:rsidRPr="001D1404" w:rsidRDefault="000B6130">
            <w:pPr>
              <w:pStyle w:val="TableText"/>
              <w:rPr>
                <w:rFonts w:ascii="Book Antiqua" w:hAnsi="Book Antiqua" w:cs="Times New Roman"/>
                <w:color w:val="000000" w:themeColor="text1"/>
                <w:szCs w:val="16"/>
              </w:rPr>
            </w:pPr>
          </w:p>
        </w:tc>
      </w:tr>
      <w:tr w:rsidR="001D1404" w:rsidRPr="001D1404">
        <w:tc>
          <w:tcPr>
            <w:tcW w:w="900" w:type="dxa"/>
          </w:tcPr>
          <w:p w:rsidR="000B6130" w:rsidRPr="001D1404" w:rsidRDefault="000B6130">
            <w:pPr>
              <w:pStyle w:val="TableText"/>
              <w:rPr>
                <w:rFonts w:ascii="Book Antiqua" w:hAnsi="Book Antiqua" w:cs="Times New Roman"/>
                <w:color w:val="000000" w:themeColor="text1"/>
                <w:szCs w:val="16"/>
              </w:rPr>
            </w:pPr>
          </w:p>
        </w:tc>
        <w:tc>
          <w:tcPr>
            <w:tcW w:w="2183" w:type="dxa"/>
          </w:tcPr>
          <w:p w:rsidR="000B6130" w:rsidRPr="001D1404" w:rsidRDefault="000B6130">
            <w:pPr>
              <w:pStyle w:val="TableText"/>
              <w:rPr>
                <w:rFonts w:ascii="Book Antiqua" w:hAnsi="Book Antiqua" w:cs="Times New Roman"/>
                <w:color w:val="000000" w:themeColor="text1"/>
                <w:szCs w:val="16"/>
              </w:rPr>
            </w:pPr>
          </w:p>
        </w:tc>
        <w:tc>
          <w:tcPr>
            <w:tcW w:w="3217" w:type="dxa"/>
          </w:tcPr>
          <w:p w:rsidR="000B6130" w:rsidRPr="001D1404" w:rsidRDefault="000B6130">
            <w:pPr>
              <w:pStyle w:val="TableText"/>
              <w:rPr>
                <w:rFonts w:ascii="Book Antiqua" w:hAnsi="Book Antiqua" w:cs="Times New Roman"/>
                <w:color w:val="000000" w:themeColor="text1"/>
                <w:szCs w:val="16"/>
              </w:rPr>
            </w:pPr>
          </w:p>
        </w:tc>
        <w:tc>
          <w:tcPr>
            <w:tcW w:w="1673" w:type="dxa"/>
          </w:tcPr>
          <w:p w:rsidR="000B6130" w:rsidRPr="001D1404" w:rsidRDefault="000B6130">
            <w:pPr>
              <w:pStyle w:val="TableText"/>
              <w:rPr>
                <w:rFonts w:ascii="Book Antiqua" w:hAnsi="Book Antiqua" w:cs="Times New Roman"/>
                <w:color w:val="000000" w:themeColor="text1"/>
                <w:szCs w:val="16"/>
              </w:rPr>
            </w:pPr>
          </w:p>
        </w:tc>
        <w:tc>
          <w:tcPr>
            <w:tcW w:w="1295" w:type="dxa"/>
          </w:tcPr>
          <w:p w:rsidR="000B6130" w:rsidRPr="001D1404" w:rsidRDefault="000B6130">
            <w:pPr>
              <w:pStyle w:val="TableText"/>
              <w:rPr>
                <w:rFonts w:ascii="Book Antiqua" w:hAnsi="Book Antiqua" w:cs="Times New Roman"/>
                <w:color w:val="000000" w:themeColor="text1"/>
                <w:szCs w:val="16"/>
              </w:rPr>
            </w:pPr>
          </w:p>
        </w:tc>
        <w:tc>
          <w:tcPr>
            <w:tcW w:w="1256"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pStyle w:val="Heading3"/>
        <w:rPr>
          <w:rFonts w:ascii="Book Antiqua" w:hAnsi="Book Antiqua" w:cs="Times New Roman"/>
          <w:color w:val="000000" w:themeColor="text1"/>
          <w:szCs w:val="24"/>
        </w:rPr>
      </w:pPr>
      <w:bookmarkStart w:id="9" w:name="_Toc152599514"/>
      <w:r w:rsidRPr="001D1404">
        <w:rPr>
          <w:rFonts w:ascii="Book Antiqua" w:hAnsi="Book Antiqua" w:cs="Times New Roman"/>
          <w:color w:val="000000" w:themeColor="text1"/>
          <w:szCs w:val="24"/>
        </w:rPr>
        <w:t>Closed Issues</w:t>
      </w:r>
      <w:bookmarkEnd w:id="9"/>
    </w:p>
    <w:p w:rsidR="000B6130" w:rsidRPr="001D1404"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trPr>
          <w:tblHeader/>
        </w:trPr>
        <w:tc>
          <w:tcPr>
            <w:tcW w:w="900" w:type="dxa"/>
            <w:tcBorders>
              <w:top w:val="single" w:sz="12" w:space="0" w:color="auto"/>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trPr>
          <w:trHeight w:hRule="exact" w:val="60"/>
          <w:tblHeader/>
        </w:trPr>
        <w:tc>
          <w:tcPr>
            <w:tcW w:w="900"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c>
          <w:tcPr>
            <w:tcW w:w="90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rsidR="000B6130" w:rsidRPr="001D1404" w:rsidRDefault="000B6130">
            <w:pPr>
              <w:pStyle w:val="TableText"/>
              <w:rPr>
                <w:rFonts w:ascii="Book Antiqua" w:hAnsi="Book Antiqua" w:cs="Times New Roman"/>
                <w:color w:val="000000" w:themeColor="text1"/>
                <w:szCs w:val="16"/>
              </w:rPr>
            </w:pPr>
          </w:p>
        </w:tc>
      </w:tr>
      <w:tr w:rsidR="001D1404" w:rsidRPr="001D1404">
        <w:tc>
          <w:tcPr>
            <w:tcW w:w="900" w:type="dxa"/>
          </w:tcPr>
          <w:p w:rsidR="000B6130" w:rsidRPr="001D1404" w:rsidRDefault="000B6130">
            <w:pPr>
              <w:pStyle w:val="TableText"/>
              <w:rPr>
                <w:rFonts w:ascii="Book Antiqua" w:hAnsi="Book Antiqua" w:cs="Times New Roman"/>
                <w:color w:val="000000" w:themeColor="text1"/>
                <w:szCs w:val="16"/>
              </w:rPr>
            </w:pPr>
          </w:p>
        </w:tc>
        <w:tc>
          <w:tcPr>
            <w:tcW w:w="2183" w:type="dxa"/>
          </w:tcPr>
          <w:p w:rsidR="000B6130" w:rsidRPr="001D1404" w:rsidRDefault="000B6130">
            <w:pPr>
              <w:pStyle w:val="TableText"/>
              <w:rPr>
                <w:rFonts w:ascii="Book Antiqua" w:hAnsi="Book Antiqua" w:cs="Times New Roman"/>
                <w:color w:val="000000" w:themeColor="text1"/>
                <w:szCs w:val="16"/>
              </w:rPr>
            </w:pPr>
          </w:p>
        </w:tc>
        <w:tc>
          <w:tcPr>
            <w:tcW w:w="3217" w:type="dxa"/>
          </w:tcPr>
          <w:p w:rsidR="000B6130" w:rsidRPr="001D1404" w:rsidRDefault="000B6130">
            <w:pPr>
              <w:pStyle w:val="TableText"/>
              <w:rPr>
                <w:rFonts w:ascii="Book Antiqua" w:hAnsi="Book Antiqua" w:cs="Times New Roman"/>
                <w:color w:val="000000" w:themeColor="text1"/>
                <w:szCs w:val="16"/>
              </w:rPr>
            </w:pPr>
          </w:p>
        </w:tc>
        <w:tc>
          <w:tcPr>
            <w:tcW w:w="1673" w:type="dxa"/>
          </w:tcPr>
          <w:p w:rsidR="000B6130" w:rsidRPr="001D1404" w:rsidRDefault="000B6130">
            <w:pPr>
              <w:pStyle w:val="TableText"/>
              <w:rPr>
                <w:rFonts w:ascii="Book Antiqua" w:hAnsi="Book Antiqua" w:cs="Times New Roman"/>
                <w:color w:val="000000" w:themeColor="text1"/>
                <w:szCs w:val="16"/>
              </w:rPr>
            </w:pPr>
          </w:p>
        </w:tc>
        <w:tc>
          <w:tcPr>
            <w:tcW w:w="1295" w:type="dxa"/>
          </w:tcPr>
          <w:p w:rsidR="000B6130" w:rsidRPr="001D1404" w:rsidRDefault="000B6130">
            <w:pPr>
              <w:pStyle w:val="TableText"/>
              <w:rPr>
                <w:rFonts w:ascii="Book Antiqua" w:hAnsi="Book Antiqua" w:cs="Times New Roman"/>
                <w:color w:val="000000" w:themeColor="text1"/>
                <w:szCs w:val="16"/>
              </w:rPr>
            </w:pPr>
          </w:p>
        </w:tc>
        <w:tc>
          <w:tcPr>
            <w:tcW w:w="1256" w:type="dxa"/>
          </w:tcPr>
          <w:p w:rsidR="000B6130" w:rsidRPr="001D1404" w:rsidRDefault="000B6130">
            <w:pPr>
              <w:pStyle w:val="TableText"/>
              <w:rPr>
                <w:rFonts w:ascii="Book Antiqua" w:hAnsi="Book Antiqua" w:cs="Times New Roman"/>
                <w:color w:val="000000" w:themeColor="text1"/>
                <w:szCs w:val="16"/>
              </w:rPr>
            </w:pPr>
          </w:p>
        </w:tc>
      </w:tr>
      <w:tr w:rsidR="001D1404" w:rsidRPr="001D1404">
        <w:tc>
          <w:tcPr>
            <w:tcW w:w="900" w:type="dxa"/>
          </w:tcPr>
          <w:p w:rsidR="000B6130" w:rsidRPr="001D1404" w:rsidRDefault="000B6130">
            <w:pPr>
              <w:pStyle w:val="TableText"/>
              <w:rPr>
                <w:rFonts w:ascii="Book Antiqua" w:hAnsi="Book Antiqua" w:cs="Times New Roman"/>
                <w:color w:val="000000" w:themeColor="text1"/>
                <w:szCs w:val="16"/>
              </w:rPr>
            </w:pPr>
          </w:p>
        </w:tc>
        <w:tc>
          <w:tcPr>
            <w:tcW w:w="2183" w:type="dxa"/>
          </w:tcPr>
          <w:p w:rsidR="000B6130" w:rsidRPr="001D1404" w:rsidRDefault="000B6130">
            <w:pPr>
              <w:pStyle w:val="TableText"/>
              <w:rPr>
                <w:rFonts w:ascii="Book Antiqua" w:hAnsi="Book Antiqua" w:cs="Times New Roman"/>
                <w:color w:val="000000" w:themeColor="text1"/>
                <w:szCs w:val="16"/>
              </w:rPr>
            </w:pPr>
          </w:p>
        </w:tc>
        <w:tc>
          <w:tcPr>
            <w:tcW w:w="3217" w:type="dxa"/>
          </w:tcPr>
          <w:p w:rsidR="000B6130" w:rsidRPr="001D1404" w:rsidRDefault="000B6130">
            <w:pPr>
              <w:pStyle w:val="TableText"/>
              <w:rPr>
                <w:rFonts w:ascii="Book Antiqua" w:hAnsi="Book Antiqua" w:cs="Times New Roman"/>
                <w:color w:val="000000" w:themeColor="text1"/>
                <w:szCs w:val="16"/>
              </w:rPr>
            </w:pPr>
          </w:p>
        </w:tc>
        <w:tc>
          <w:tcPr>
            <w:tcW w:w="1673" w:type="dxa"/>
          </w:tcPr>
          <w:p w:rsidR="000B6130" w:rsidRPr="001D1404" w:rsidRDefault="000B6130">
            <w:pPr>
              <w:pStyle w:val="TableText"/>
              <w:rPr>
                <w:rFonts w:ascii="Book Antiqua" w:hAnsi="Book Antiqua" w:cs="Times New Roman"/>
                <w:color w:val="000000" w:themeColor="text1"/>
                <w:szCs w:val="16"/>
              </w:rPr>
            </w:pPr>
          </w:p>
        </w:tc>
        <w:tc>
          <w:tcPr>
            <w:tcW w:w="1295" w:type="dxa"/>
          </w:tcPr>
          <w:p w:rsidR="000B6130" w:rsidRPr="001D1404" w:rsidRDefault="000B6130">
            <w:pPr>
              <w:pStyle w:val="TableText"/>
              <w:rPr>
                <w:rFonts w:ascii="Book Antiqua" w:hAnsi="Book Antiqua" w:cs="Times New Roman"/>
                <w:color w:val="000000" w:themeColor="text1"/>
                <w:szCs w:val="16"/>
              </w:rPr>
            </w:pPr>
          </w:p>
        </w:tc>
        <w:tc>
          <w:tcPr>
            <w:tcW w:w="1256"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sectPr w:rsidR="000B6130" w:rsidRPr="001D1404" w:rsidSect="00496410">
      <w:footerReference w:type="even" r:id="rId68"/>
      <w:footerReference w:type="first" r:id="rId69"/>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72A0" w:rsidRDefault="004C72A0">
      <w:r>
        <w:separator/>
      </w:r>
    </w:p>
  </w:endnote>
  <w:endnote w:type="continuationSeparator" w:id="0">
    <w:p w:rsidR="004C72A0" w:rsidRDefault="004C7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00"/>
    <w:family w:val="roman"/>
    <w:pitch w:val="variable"/>
    <w:sig w:usb0="00000000"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E44" w:rsidRDefault="00DE3E44">
    <w:pPr>
      <w:pStyle w:val="Footer"/>
      <w:framePr w:hSpace="187" w:wrap="around" w:vAnchor="text" w:hAnchor="margin" w:xAlign="right" w:y="1"/>
      <w:tabs>
        <w:tab w:val="right" w:pos="9900"/>
        <w:tab w:val="right" w:pos="10440"/>
      </w:tabs>
      <w:rPr>
        <w:rFonts w:cs="Symbol"/>
        <w:szCs w:val="16"/>
      </w:rPr>
    </w:pPr>
    <w:r>
      <w:fldChar w:fldCharType="begin"/>
    </w:r>
    <w:r>
      <w:rPr>
        <w:rFonts w:cs="Symbol"/>
        <w:szCs w:val="16"/>
      </w:rPr>
      <w:instrText xml:space="preserve"> STYLEREF HD2 \* MERGEFORMAT </w:instrText>
    </w:r>
    <w:r>
      <w:fldChar w:fldCharType="separate"/>
    </w:r>
    <w:r w:rsidR="001860D9">
      <w:rPr>
        <w:rFonts w:cs="Symbol"/>
        <w:szCs w:val="16"/>
      </w:rPr>
      <w:t>Create Connections for bTranz_Create_AR_Adjustments_Emaar</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If </w:instrText>
    </w:r>
    <w:r>
      <w:fldChar w:fldCharType="begin"/>
    </w:r>
    <w:r>
      <w:rPr>
        <w:rFonts w:cs="Symbol"/>
        <w:szCs w:val="16"/>
      </w:rPr>
      <w:instrText xml:space="preserve"> Section </w:instrText>
    </w:r>
    <w:r>
      <w:fldChar w:fldCharType="separate"/>
    </w:r>
    <w:r w:rsidR="001860D9">
      <w:rPr>
        <w:rFonts w:cs="Symbol"/>
        <w:szCs w:val="16"/>
      </w:rPr>
      <w:instrText>2</w:instrText>
    </w:r>
    <w:r>
      <w:fldChar w:fldCharType="end"/>
    </w:r>
    <w:r>
      <w:rPr>
        <w:rFonts w:cs="Symbol"/>
        <w:szCs w:val="16"/>
      </w:rPr>
      <w:instrText xml:space="preserve"> &gt; 1 “</w:instrText>
    </w:r>
    <w:r>
      <w:fldChar w:fldCharType="begin"/>
    </w:r>
    <w:r>
      <w:rPr>
        <w:rFonts w:cs="Symbol"/>
        <w:szCs w:val="16"/>
      </w:rPr>
      <w:instrText xml:space="preserve">PAGE </w:instrText>
    </w:r>
    <w:r>
      <w:fldChar w:fldCharType="separate"/>
    </w:r>
    <w:r w:rsidR="001860D9">
      <w:rPr>
        <w:rFonts w:cs="Symbol"/>
        <w:szCs w:val="16"/>
      </w:rPr>
      <w:instrText>5</w:instrText>
    </w:r>
    <w:r>
      <w:fldChar w:fldCharType="end"/>
    </w:r>
    <w:r>
      <w:rPr>
        <w:rFonts w:cs="Symbol"/>
        <w:szCs w:val="16"/>
      </w:rPr>
      <w:instrText xml:space="preserve"> of </w:instrText>
    </w:r>
    <w:r>
      <w:fldChar w:fldCharType="begin"/>
    </w:r>
    <w:r>
      <w:rPr>
        <w:rFonts w:cs="Symbol"/>
        <w:szCs w:val="16"/>
      </w:rPr>
      <w:instrText xml:space="preserve"> =  </w:instrText>
    </w:r>
    <w:r>
      <w:fldChar w:fldCharType="begin"/>
    </w:r>
    <w:r>
      <w:rPr>
        <w:rFonts w:cs="Symbol"/>
        <w:szCs w:val="16"/>
      </w:rPr>
      <w:instrText xml:space="preserve"> NUMPAGES </w:instrText>
    </w:r>
    <w:r>
      <w:fldChar w:fldCharType="separate"/>
    </w:r>
    <w:r w:rsidR="001860D9">
      <w:rPr>
        <w:rFonts w:cs="Symbol"/>
        <w:szCs w:val="16"/>
      </w:rPr>
      <w:instrText>24</w:instrText>
    </w:r>
    <w:r>
      <w:fldChar w:fldCharType="end"/>
    </w:r>
    <w:r>
      <w:rPr>
        <w:rFonts w:cs="Symbol"/>
        <w:szCs w:val="16"/>
      </w:rPr>
      <w:instrText xml:space="preserve"> - Sec1  </w:instrText>
    </w:r>
    <w:r>
      <w:fldChar w:fldCharType="separate"/>
    </w:r>
    <w:r w:rsidR="001860D9">
      <w:rPr>
        <w:rFonts w:cs="Symbol"/>
        <w:szCs w:val="16"/>
      </w:rPr>
      <w:instrText>21</w:instrText>
    </w:r>
    <w:r>
      <w:fldChar w:fldCharType="end"/>
    </w:r>
    <w:r>
      <w:rPr>
        <w:rFonts w:cs="Symbol"/>
        <w:szCs w:val="16"/>
      </w:rPr>
      <w:instrText>” “</w:instrText>
    </w:r>
    <w:r>
      <w:fldChar w:fldCharType="begin"/>
    </w:r>
    <w:r>
      <w:rPr>
        <w:rFonts w:cs="Symbol"/>
        <w:szCs w:val="16"/>
      </w:rPr>
      <w:instrText xml:space="preserve"> PAGE </w:instrText>
    </w:r>
    <w:r>
      <w:fldChar w:fldCharType="separate"/>
    </w:r>
    <w:r w:rsidR="001860D9">
      <w:rPr>
        <w:rFonts w:cs="Symbol"/>
        <w:szCs w:val="16"/>
      </w:rPr>
      <w:instrText>iv</w:instrText>
    </w:r>
    <w:r>
      <w:fldChar w:fldCharType="end"/>
    </w:r>
    <w:r>
      <w:rPr>
        <w:rFonts w:cs="Symbol"/>
        <w:szCs w:val="16"/>
      </w:rPr>
      <w:instrText xml:space="preserve">” </w:instrText>
    </w:r>
    <w:r>
      <w:fldChar w:fldCharType="separate"/>
    </w:r>
    <w:r w:rsidR="001860D9">
      <w:rPr>
        <w:rFonts w:cs="Symbol"/>
        <w:szCs w:val="16"/>
      </w:rPr>
      <w:t>5 of 21</w:t>
    </w:r>
    <w:r>
      <w:fldChar w:fldCharType="end"/>
    </w:r>
  </w:p>
  <w:p w:rsidR="00DE3E44" w:rsidRDefault="00DE3E44" w:rsidP="00881355">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FILENAME \* FirstCap </w:instrText>
    </w:r>
    <w:r>
      <w:fldChar w:fldCharType="separate"/>
    </w:r>
    <w:r>
      <w:rPr>
        <w:rFonts w:cs="Symbol"/>
        <w:szCs w:val="16"/>
      </w:rPr>
      <w:t>MD120_Installation_Steps_v2.1.doc</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instrText xml:space="preserve"> DOCPROPERTY  "Document number" </w:instrText>
    </w:r>
    <w:r>
      <w:fldChar w:fldCharType="separate"/>
    </w:r>
    <w:r>
      <w:t>2.1</w:t>
    </w:r>
    <w:r>
      <w:fldChar w:fldCharType="end"/>
    </w:r>
    <w:r>
      <w:rPr>
        <w:rFonts w:cs="Symbol"/>
        <w:szCs w:val="16"/>
      </w:rPr>
      <w:t></w:t>
    </w:r>
    <w:r>
      <w:rPr>
        <w:rFonts w:cs="Symbol"/>
        <w:szCs w:val="16"/>
      </w:rPr>
      <w:t></w:t>
    </w:r>
  </w:p>
  <w:p w:rsidR="00DE3E44" w:rsidRDefault="00DE3E44">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E44" w:rsidRDefault="00DE3E44">
    <w:pPr>
      <w:pStyle w:val="Footer"/>
      <w:tabs>
        <w:tab w:val="right" w:pos="10440"/>
      </w:tabs>
      <w:rPr>
        <w:rFonts w:cs="Symbol"/>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E44" w:rsidRDefault="00DE3E44">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rsidR="00DE3E44" w:rsidRDefault="00DE3E44">
    <w:pPr>
      <w:pStyle w:val="Footer"/>
      <w:ind w:right="360"/>
      <w:rPr>
        <w:rFonts w:cs="Symbol"/>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E44" w:rsidRDefault="00DE3E44">
    <w:pPr>
      <w:pStyle w:val="Footer"/>
      <w:tabs>
        <w:tab w:val="clear" w:pos="7920"/>
        <w:tab w:val="right" w:pos="10440"/>
      </w:tabs>
      <w:rPr>
        <w:rFonts w:cs="Symbol"/>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72A0" w:rsidRDefault="004C72A0">
      <w:r>
        <w:separator/>
      </w:r>
    </w:p>
  </w:footnote>
  <w:footnote w:type="continuationSeparator" w:id="0">
    <w:p w:rsidR="004C72A0" w:rsidRDefault="004C72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E44" w:rsidRDefault="00DE3E44" w:rsidP="00CA6E3D">
    <w:pPr>
      <w:pStyle w:val="Header"/>
      <w:framePr w:hSpace="187" w:wrap="around" w:vAnchor="page" w:hAnchor="page" w:x="9354" w:y="391"/>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Style w:val="HighlightedVariable"/>
      </w:rPr>
      <w:t></w:t>
    </w:r>
    <w:r>
      <w:rPr>
        <w:rStyle w:val="HighlightedVariable"/>
      </w:rPr>
      <w:t></w:t>
    </w:r>
    <w:r>
      <w:rPr>
        <w:rStyle w:val="HighlightedVariable"/>
      </w:rPr>
      <w:t></w:t>
    </w:r>
  </w:p>
  <w:p w:rsidR="00DE3E44" w:rsidRDefault="00DE3E44" w:rsidP="00CA6E3D">
    <w:pPr>
      <w:pStyle w:val="Header"/>
      <w:framePr w:w="999" w:hSpace="187" w:wrap="around" w:vAnchor="text" w:hAnchor="page" w:x="10419" w:y="-56"/>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p>
  <w:p w:rsidR="00DE3E44" w:rsidRDefault="00DE3E44">
    <w:pPr>
      <w:pStyle w:val="Header"/>
      <w:rPr>
        <w:rFonts w:cs="Symbol"/>
        <w:szCs w:val="16"/>
      </w:rPr>
    </w:pPr>
    <w:r>
      <w:fldChar w:fldCharType="begin"/>
    </w:r>
    <w:r>
      <w:rPr>
        <w:rFonts w:cs="Symbol"/>
        <w:szCs w:val="16"/>
      </w:rPr>
      <w:instrText xml:space="preserve"> REF DocTitle \* MERGEFORMAT </w:instrText>
    </w:r>
    <w:r>
      <w:fldChar w:fldCharType="separate"/>
    </w:r>
    <w:r w:rsidRPr="00D160C9">
      <w:rPr>
        <w:rFonts w:cs="Symbol"/>
        <w:szCs w:val="16"/>
      </w:rPr>
      <w:t>MD.120 Installation Instructions</w:t>
    </w:r>
    <w:r>
      <w:fldChar w:fldCharType="end"/>
    </w:r>
  </w:p>
  <w:p w:rsidR="00DE3E44" w:rsidRDefault="00DE3E44">
    <w:pPr>
      <w:pStyle w:val="Header"/>
      <w:rPr>
        <w:rFonts w:cs="Symbol"/>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46E0"/>
    <w:multiLevelType w:val="hybridMultilevel"/>
    <w:tmpl w:val="81C8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A750FF"/>
    <w:multiLevelType w:val="hybridMultilevel"/>
    <w:tmpl w:val="61AC9C3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4">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7207F30"/>
    <w:multiLevelType w:val="hybridMultilevel"/>
    <w:tmpl w:val="B778FC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1">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85229E3"/>
    <w:multiLevelType w:val="hybridMultilevel"/>
    <w:tmpl w:val="7DAA567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4">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D2F5C96"/>
    <w:multiLevelType w:val="hybridMultilevel"/>
    <w:tmpl w:val="4B16F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D504B9B"/>
    <w:multiLevelType w:val="singleLevel"/>
    <w:tmpl w:val="7F5444D2"/>
    <w:lvl w:ilvl="0">
      <w:start w:val="1"/>
      <w:numFmt w:val="decimal"/>
      <w:lvlText w:val="%1"/>
      <w:legacy w:legacy="1" w:legacySpace="0" w:legacyIndent="360"/>
      <w:lvlJc w:val="left"/>
      <w:pPr>
        <w:ind w:left="360" w:hanging="360"/>
      </w:pPr>
    </w:lvl>
  </w:abstractNum>
  <w:abstractNum w:abstractNumId="27">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25A01EB"/>
    <w:multiLevelType w:val="hybridMultilevel"/>
    <w:tmpl w:val="94DA150C"/>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2">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B0234CB"/>
    <w:multiLevelType w:val="hybridMultilevel"/>
    <w:tmpl w:val="822EA65E"/>
    <w:lvl w:ilvl="0" w:tplc="C506107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8">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37"/>
  </w:num>
  <w:num w:numId="4">
    <w:abstractNumId w:val="26"/>
  </w:num>
  <w:num w:numId="5">
    <w:abstractNumId w:val="20"/>
  </w:num>
  <w:num w:numId="6">
    <w:abstractNumId w:val="31"/>
  </w:num>
  <w:num w:numId="7">
    <w:abstractNumId w:val="19"/>
  </w:num>
  <w:num w:numId="8">
    <w:abstractNumId w:val="15"/>
  </w:num>
  <w:num w:numId="9">
    <w:abstractNumId w:val="9"/>
  </w:num>
  <w:num w:numId="10">
    <w:abstractNumId w:val="36"/>
  </w:num>
  <w:num w:numId="11">
    <w:abstractNumId w:val="24"/>
  </w:num>
  <w:num w:numId="12">
    <w:abstractNumId w:val="14"/>
  </w:num>
  <w:num w:numId="13">
    <w:abstractNumId w:val="4"/>
  </w:num>
  <w:num w:numId="14">
    <w:abstractNumId w:val="6"/>
  </w:num>
  <w:num w:numId="15">
    <w:abstractNumId w:val="0"/>
  </w:num>
  <w:num w:numId="16">
    <w:abstractNumId w:val="39"/>
  </w:num>
  <w:num w:numId="17">
    <w:abstractNumId w:val="12"/>
  </w:num>
  <w:num w:numId="18">
    <w:abstractNumId w:val="16"/>
  </w:num>
  <w:num w:numId="19">
    <w:abstractNumId w:val="22"/>
  </w:num>
  <w:num w:numId="20">
    <w:abstractNumId w:val="17"/>
  </w:num>
  <w:num w:numId="21">
    <w:abstractNumId w:val="10"/>
  </w:num>
  <w:num w:numId="22">
    <w:abstractNumId w:val="34"/>
  </w:num>
  <w:num w:numId="23">
    <w:abstractNumId w:val="32"/>
  </w:num>
  <w:num w:numId="24">
    <w:abstractNumId w:val="5"/>
  </w:num>
  <w:num w:numId="25">
    <w:abstractNumId w:val="38"/>
  </w:num>
  <w:num w:numId="26">
    <w:abstractNumId w:val="33"/>
  </w:num>
  <w:num w:numId="27">
    <w:abstractNumId w:val="35"/>
  </w:num>
  <w:num w:numId="28">
    <w:abstractNumId w:val="8"/>
  </w:num>
  <w:num w:numId="29">
    <w:abstractNumId w:val="2"/>
  </w:num>
  <w:num w:numId="30">
    <w:abstractNumId w:val="3"/>
  </w:num>
  <w:num w:numId="31">
    <w:abstractNumId w:val="40"/>
  </w:num>
  <w:num w:numId="32">
    <w:abstractNumId w:val="29"/>
  </w:num>
  <w:num w:numId="33">
    <w:abstractNumId w:val="7"/>
  </w:num>
  <w:num w:numId="34">
    <w:abstractNumId w:val="30"/>
  </w:num>
  <w:num w:numId="35">
    <w:abstractNumId w:val="28"/>
  </w:num>
  <w:num w:numId="36">
    <w:abstractNumId w:val="1"/>
  </w:num>
  <w:num w:numId="37">
    <w:abstractNumId w:val="11"/>
  </w:num>
  <w:num w:numId="38">
    <w:abstractNumId w:val="18"/>
  </w:num>
  <w:num w:numId="39">
    <w:abstractNumId w:val="21"/>
  </w:num>
  <w:num w:numId="40">
    <w:abstractNumId w:val="27"/>
  </w:num>
  <w:num w:numId="41">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intFractionalCharacterWidth/>
  <w:activeWritingStyle w:appName="MSWord" w:lang="en-US" w:vendorID="64" w:dllVersion="131078" w:nlCheck="1" w:checkStyle="1"/>
  <w:activeWritingStyle w:appName="MSWord" w:lang="en-GB" w:vendorID="64" w:dllVersion="131078" w:nlCheck="1" w:checkStyle="1"/>
  <w:activeWritingStyle w:appName="MSWord" w:lang="en-IN" w:vendorID="64" w:dllVersion="131078" w:nlCheck="1" w:checkStyle="1"/>
  <w:activeWritingStyle w:appName="MSWord" w:lang="en-US" w:vendorID="8" w:dllVersion="513" w:checkStyle="1"/>
  <w:activeWritingStyle w:appName="MSWord" w:lang="ar-SA" w:vendorID="4"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65D5"/>
    <w:rsid w:val="00023F09"/>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38EB"/>
    <w:rsid w:val="000B6130"/>
    <w:rsid w:val="000C2AFB"/>
    <w:rsid w:val="000C6131"/>
    <w:rsid w:val="000D1521"/>
    <w:rsid w:val="000E706E"/>
    <w:rsid w:val="000F0BB2"/>
    <w:rsid w:val="000F0EB7"/>
    <w:rsid w:val="000F1745"/>
    <w:rsid w:val="000F1BB6"/>
    <w:rsid w:val="000F26F9"/>
    <w:rsid w:val="000F69DB"/>
    <w:rsid w:val="0011007A"/>
    <w:rsid w:val="00112EBC"/>
    <w:rsid w:val="0011606F"/>
    <w:rsid w:val="00123250"/>
    <w:rsid w:val="00123D82"/>
    <w:rsid w:val="00131804"/>
    <w:rsid w:val="00132E7E"/>
    <w:rsid w:val="00137806"/>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860D9"/>
    <w:rsid w:val="001967F4"/>
    <w:rsid w:val="001A046E"/>
    <w:rsid w:val="001A4301"/>
    <w:rsid w:val="001A6484"/>
    <w:rsid w:val="001B416C"/>
    <w:rsid w:val="001C0A5B"/>
    <w:rsid w:val="001C6FF2"/>
    <w:rsid w:val="001D1404"/>
    <w:rsid w:val="001D149E"/>
    <w:rsid w:val="001D3684"/>
    <w:rsid w:val="001D66E2"/>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2C9E"/>
    <w:rsid w:val="002939B5"/>
    <w:rsid w:val="00296BCD"/>
    <w:rsid w:val="002A61F4"/>
    <w:rsid w:val="002A62E6"/>
    <w:rsid w:val="002A7698"/>
    <w:rsid w:val="002B1B44"/>
    <w:rsid w:val="002B2651"/>
    <w:rsid w:val="002B6BEA"/>
    <w:rsid w:val="002C5B57"/>
    <w:rsid w:val="002D5593"/>
    <w:rsid w:val="002E15C2"/>
    <w:rsid w:val="002E6E6D"/>
    <w:rsid w:val="002F14CF"/>
    <w:rsid w:val="002F660C"/>
    <w:rsid w:val="002F6709"/>
    <w:rsid w:val="0030197A"/>
    <w:rsid w:val="00302632"/>
    <w:rsid w:val="0030423D"/>
    <w:rsid w:val="0030618B"/>
    <w:rsid w:val="003076F2"/>
    <w:rsid w:val="003114B4"/>
    <w:rsid w:val="0032428A"/>
    <w:rsid w:val="00332AAC"/>
    <w:rsid w:val="00341409"/>
    <w:rsid w:val="00350C18"/>
    <w:rsid w:val="00354E2F"/>
    <w:rsid w:val="003620B1"/>
    <w:rsid w:val="00363180"/>
    <w:rsid w:val="0036589E"/>
    <w:rsid w:val="00366B2D"/>
    <w:rsid w:val="00367071"/>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63BD"/>
    <w:rsid w:val="003C6215"/>
    <w:rsid w:val="003D2045"/>
    <w:rsid w:val="003D2E70"/>
    <w:rsid w:val="003D7EB3"/>
    <w:rsid w:val="003E794E"/>
    <w:rsid w:val="003F0FDD"/>
    <w:rsid w:val="003F11A3"/>
    <w:rsid w:val="003F46C4"/>
    <w:rsid w:val="003F5CD7"/>
    <w:rsid w:val="00400BE6"/>
    <w:rsid w:val="00401A73"/>
    <w:rsid w:val="004032E6"/>
    <w:rsid w:val="00407EA1"/>
    <w:rsid w:val="00407EB2"/>
    <w:rsid w:val="00417EC8"/>
    <w:rsid w:val="004243B9"/>
    <w:rsid w:val="00424E5D"/>
    <w:rsid w:val="00426EDF"/>
    <w:rsid w:val="00430DED"/>
    <w:rsid w:val="004352AB"/>
    <w:rsid w:val="00436738"/>
    <w:rsid w:val="00437E26"/>
    <w:rsid w:val="0044148A"/>
    <w:rsid w:val="00446B57"/>
    <w:rsid w:val="0044715A"/>
    <w:rsid w:val="00450703"/>
    <w:rsid w:val="00450D9F"/>
    <w:rsid w:val="00454558"/>
    <w:rsid w:val="004612C2"/>
    <w:rsid w:val="004638E8"/>
    <w:rsid w:val="00464407"/>
    <w:rsid w:val="0046490F"/>
    <w:rsid w:val="00465184"/>
    <w:rsid w:val="004767E8"/>
    <w:rsid w:val="00482610"/>
    <w:rsid w:val="0048342C"/>
    <w:rsid w:val="00493393"/>
    <w:rsid w:val="00493D8A"/>
    <w:rsid w:val="00495933"/>
    <w:rsid w:val="004959A1"/>
    <w:rsid w:val="00496410"/>
    <w:rsid w:val="004A2746"/>
    <w:rsid w:val="004B15B8"/>
    <w:rsid w:val="004B1EE6"/>
    <w:rsid w:val="004B2043"/>
    <w:rsid w:val="004C72A0"/>
    <w:rsid w:val="004E0943"/>
    <w:rsid w:val="004E0BE5"/>
    <w:rsid w:val="004F5052"/>
    <w:rsid w:val="004F5204"/>
    <w:rsid w:val="004F672C"/>
    <w:rsid w:val="00500497"/>
    <w:rsid w:val="00501EBC"/>
    <w:rsid w:val="00502372"/>
    <w:rsid w:val="005029C6"/>
    <w:rsid w:val="0050307E"/>
    <w:rsid w:val="00503FDC"/>
    <w:rsid w:val="00504908"/>
    <w:rsid w:val="00510954"/>
    <w:rsid w:val="00526DC4"/>
    <w:rsid w:val="00530B46"/>
    <w:rsid w:val="00534D02"/>
    <w:rsid w:val="00536005"/>
    <w:rsid w:val="005367A3"/>
    <w:rsid w:val="005400C9"/>
    <w:rsid w:val="00542470"/>
    <w:rsid w:val="0054293B"/>
    <w:rsid w:val="00557001"/>
    <w:rsid w:val="00564E14"/>
    <w:rsid w:val="00565C5D"/>
    <w:rsid w:val="0056640D"/>
    <w:rsid w:val="005725ED"/>
    <w:rsid w:val="00573F60"/>
    <w:rsid w:val="00574BA7"/>
    <w:rsid w:val="00580893"/>
    <w:rsid w:val="0058567D"/>
    <w:rsid w:val="00585AAC"/>
    <w:rsid w:val="00594614"/>
    <w:rsid w:val="00594B2C"/>
    <w:rsid w:val="005A043F"/>
    <w:rsid w:val="005A7E19"/>
    <w:rsid w:val="005B20B7"/>
    <w:rsid w:val="005B61D2"/>
    <w:rsid w:val="005B6683"/>
    <w:rsid w:val="005B7E21"/>
    <w:rsid w:val="005C45B5"/>
    <w:rsid w:val="005D0313"/>
    <w:rsid w:val="005D2A59"/>
    <w:rsid w:val="005D5E6B"/>
    <w:rsid w:val="005D702C"/>
    <w:rsid w:val="005E1769"/>
    <w:rsid w:val="005E2919"/>
    <w:rsid w:val="00600934"/>
    <w:rsid w:val="00604EA0"/>
    <w:rsid w:val="0061038F"/>
    <w:rsid w:val="00620F02"/>
    <w:rsid w:val="006262D9"/>
    <w:rsid w:val="00626587"/>
    <w:rsid w:val="006349EE"/>
    <w:rsid w:val="006411F2"/>
    <w:rsid w:val="00644A9A"/>
    <w:rsid w:val="006553A8"/>
    <w:rsid w:val="0065774D"/>
    <w:rsid w:val="006618AA"/>
    <w:rsid w:val="0066361B"/>
    <w:rsid w:val="0066526F"/>
    <w:rsid w:val="00666519"/>
    <w:rsid w:val="00674426"/>
    <w:rsid w:val="00683F88"/>
    <w:rsid w:val="00684D8B"/>
    <w:rsid w:val="00691824"/>
    <w:rsid w:val="006A5D14"/>
    <w:rsid w:val="006A7700"/>
    <w:rsid w:val="006C3AD5"/>
    <w:rsid w:val="006D1023"/>
    <w:rsid w:val="006D7F2D"/>
    <w:rsid w:val="006E0304"/>
    <w:rsid w:val="006E20E1"/>
    <w:rsid w:val="006E24D0"/>
    <w:rsid w:val="006E2857"/>
    <w:rsid w:val="006E459B"/>
    <w:rsid w:val="006F6254"/>
    <w:rsid w:val="007016EC"/>
    <w:rsid w:val="00705D22"/>
    <w:rsid w:val="00715191"/>
    <w:rsid w:val="00722FDC"/>
    <w:rsid w:val="00731F33"/>
    <w:rsid w:val="007346E8"/>
    <w:rsid w:val="00735A76"/>
    <w:rsid w:val="00743E78"/>
    <w:rsid w:val="007442E7"/>
    <w:rsid w:val="007445C5"/>
    <w:rsid w:val="00745C30"/>
    <w:rsid w:val="0076178A"/>
    <w:rsid w:val="007666B1"/>
    <w:rsid w:val="0076700B"/>
    <w:rsid w:val="0077534D"/>
    <w:rsid w:val="00777FBB"/>
    <w:rsid w:val="00782746"/>
    <w:rsid w:val="0078378A"/>
    <w:rsid w:val="00786BE9"/>
    <w:rsid w:val="007879CC"/>
    <w:rsid w:val="007904D1"/>
    <w:rsid w:val="007A07F1"/>
    <w:rsid w:val="007A71EA"/>
    <w:rsid w:val="007C2B65"/>
    <w:rsid w:val="007C5D18"/>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5127F"/>
    <w:rsid w:val="008547F2"/>
    <w:rsid w:val="00856C96"/>
    <w:rsid w:val="008579F4"/>
    <w:rsid w:val="008605EA"/>
    <w:rsid w:val="00881355"/>
    <w:rsid w:val="008864BB"/>
    <w:rsid w:val="008877E1"/>
    <w:rsid w:val="00887D6F"/>
    <w:rsid w:val="0089398A"/>
    <w:rsid w:val="008B1EDC"/>
    <w:rsid w:val="008B4DA1"/>
    <w:rsid w:val="008C5AD2"/>
    <w:rsid w:val="008D1A34"/>
    <w:rsid w:val="008D424C"/>
    <w:rsid w:val="008D4772"/>
    <w:rsid w:val="008D49A0"/>
    <w:rsid w:val="008E6749"/>
    <w:rsid w:val="009007C3"/>
    <w:rsid w:val="00900BE5"/>
    <w:rsid w:val="00900DC7"/>
    <w:rsid w:val="00902936"/>
    <w:rsid w:val="0090626A"/>
    <w:rsid w:val="00906292"/>
    <w:rsid w:val="00910FCD"/>
    <w:rsid w:val="00911541"/>
    <w:rsid w:val="00917E09"/>
    <w:rsid w:val="009219A4"/>
    <w:rsid w:val="0092239B"/>
    <w:rsid w:val="00925E2E"/>
    <w:rsid w:val="0093188E"/>
    <w:rsid w:val="0093479B"/>
    <w:rsid w:val="00942D6B"/>
    <w:rsid w:val="009447F6"/>
    <w:rsid w:val="00945427"/>
    <w:rsid w:val="00950D37"/>
    <w:rsid w:val="0095427D"/>
    <w:rsid w:val="00954478"/>
    <w:rsid w:val="0097089E"/>
    <w:rsid w:val="00974675"/>
    <w:rsid w:val="00974756"/>
    <w:rsid w:val="00975AD4"/>
    <w:rsid w:val="00982B9F"/>
    <w:rsid w:val="00985072"/>
    <w:rsid w:val="009879BE"/>
    <w:rsid w:val="009A063C"/>
    <w:rsid w:val="009A3314"/>
    <w:rsid w:val="009C07C9"/>
    <w:rsid w:val="009C2B6E"/>
    <w:rsid w:val="009D2727"/>
    <w:rsid w:val="009D3250"/>
    <w:rsid w:val="009D3BCD"/>
    <w:rsid w:val="009D4E08"/>
    <w:rsid w:val="009F128E"/>
    <w:rsid w:val="009F1B95"/>
    <w:rsid w:val="00A0319F"/>
    <w:rsid w:val="00A0480B"/>
    <w:rsid w:val="00A05A50"/>
    <w:rsid w:val="00A1094D"/>
    <w:rsid w:val="00A14DC3"/>
    <w:rsid w:val="00A14FA8"/>
    <w:rsid w:val="00A334DB"/>
    <w:rsid w:val="00A3480A"/>
    <w:rsid w:val="00A35EAB"/>
    <w:rsid w:val="00A35F50"/>
    <w:rsid w:val="00A40E34"/>
    <w:rsid w:val="00A43D75"/>
    <w:rsid w:val="00A509E2"/>
    <w:rsid w:val="00A52ED3"/>
    <w:rsid w:val="00A53A0A"/>
    <w:rsid w:val="00A5631D"/>
    <w:rsid w:val="00A56D5A"/>
    <w:rsid w:val="00A57584"/>
    <w:rsid w:val="00A735B2"/>
    <w:rsid w:val="00A75126"/>
    <w:rsid w:val="00A82B56"/>
    <w:rsid w:val="00A87873"/>
    <w:rsid w:val="00A908EB"/>
    <w:rsid w:val="00A90BFC"/>
    <w:rsid w:val="00A9185D"/>
    <w:rsid w:val="00A946BC"/>
    <w:rsid w:val="00A96745"/>
    <w:rsid w:val="00AA2E0B"/>
    <w:rsid w:val="00AA7454"/>
    <w:rsid w:val="00AC02FE"/>
    <w:rsid w:val="00AC0653"/>
    <w:rsid w:val="00AC31E1"/>
    <w:rsid w:val="00AC7AE6"/>
    <w:rsid w:val="00AD0CF3"/>
    <w:rsid w:val="00AD15F1"/>
    <w:rsid w:val="00AD226E"/>
    <w:rsid w:val="00AD2F42"/>
    <w:rsid w:val="00AD551E"/>
    <w:rsid w:val="00AD5585"/>
    <w:rsid w:val="00AE5949"/>
    <w:rsid w:val="00AF47D0"/>
    <w:rsid w:val="00AF4CD5"/>
    <w:rsid w:val="00AF6C52"/>
    <w:rsid w:val="00B06BCC"/>
    <w:rsid w:val="00B07550"/>
    <w:rsid w:val="00B12A4D"/>
    <w:rsid w:val="00B2027B"/>
    <w:rsid w:val="00B23B1C"/>
    <w:rsid w:val="00B23D3C"/>
    <w:rsid w:val="00B27CE3"/>
    <w:rsid w:val="00B27CF2"/>
    <w:rsid w:val="00B32DA0"/>
    <w:rsid w:val="00B40A7B"/>
    <w:rsid w:val="00B41346"/>
    <w:rsid w:val="00B42548"/>
    <w:rsid w:val="00B47983"/>
    <w:rsid w:val="00B507A6"/>
    <w:rsid w:val="00B50F28"/>
    <w:rsid w:val="00B566A9"/>
    <w:rsid w:val="00B571B2"/>
    <w:rsid w:val="00B61B10"/>
    <w:rsid w:val="00B625F2"/>
    <w:rsid w:val="00B66EF7"/>
    <w:rsid w:val="00B739F9"/>
    <w:rsid w:val="00B75FB8"/>
    <w:rsid w:val="00B828D8"/>
    <w:rsid w:val="00B82BA6"/>
    <w:rsid w:val="00B86147"/>
    <w:rsid w:val="00B8706F"/>
    <w:rsid w:val="00BB078C"/>
    <w:rsid w:val="00BB123C"/>
    <w:rsid w:val="00BC1D46"/>
    <w:rsid w:val="00BC7043"/>
    <w:rsid w:val="00BD08D4"/>
    <w:rsid w:val="00BD173C"/>
    <w:rsid w:val="00BD1BBD"/>
    <w:rsid w:val="00BD2BA8"/>
    <w:rsid w:val="00BD39FF"/>
    <w:rsid w:val="00BD3B7B"/>
    <w:rsid w:val="00BD66D5"/>
    <w:rsid w:val="00BE1F8E"/>
    <w:rsid w:val="00BF4866"/>
    <w:rsid w:val="00BF5749"/>
    <w:rsid w:val="00BF67DA"/>
    <w:rsid w:val="00C00F82"/>
    <w:rsid w:val="00C0713E"/>
    <w:rsid w:val="00C07BFE"/>
    <w:rsid w:val="00C11F14"/>
    <w:rsid w:val="00C20248"/>
    <w:rsid w:val="00C216F6"/>
    <w:rsid w:val="00C36C84"/>
    <w:rsid w:val="00C42F92"/>
    <w:rsid w:val="00C50F72"/>
    <w:rsid w:val="00C50FA2"/>
    <w:rsid w:val="00C53E1A"/>
    <w:rsid w:val="00C55661"/>
    <w:rsid w:val="00C5789B"/>
    <w:rsid w:val="00C60125"/>
    <w:rsid w:val="00C731E3"/>
    <w:rsid w:val="00C8535D"/>
    <w:rsid w:val="00C91293"/>
    <w:rsid w:val="00C91E76"/>
    <w:rsid w:val="00C95656"/>
    <w:rsid w:val="00C96D12"/>
    <w:rsid w:val="00CA159E"/>
    <w:rsid w:val="00CA2015"/>
    <w:rsid w:val="00CA6E3D"/>
    <w:rsid w:val="00CA7B5F"/>
    <w:rsid w:val="00CC1252"/>
    <w:rsid w:val="00CC231A"/>
    <w:rsid w:val="00CD218D"/>
    <w:rsid w:val="00CD70BF"/>
    <w:rsid w:val="00CE6305"/>
    <w:rsid w:val="00CE6F7B"/>
    <w:rsid w:val="00CF4DCD"/>
    <w:rsid w:val="00CF503C"/>
    <w:rsid w:val="00D0352D"/>
    <w:rsid w:val="00D1029B"/>
    <w:rsid w:val="00D160C9"/>
    <w:rsid w:val="00D21360"/>
    <w:rsid w:val="00D21D22"/>
    <w:rsid w:val="00D2307D"/>
    <w:rsid w:val="00D237FA"/>
    <w:rsid w:val="00D25CAD"/>
    <w:rsid w:val="00D31C6C"/>
    <w:rsid w:val="00D34F58"/>
    <w:rsid w:val="00D352CC"/>
    <w:rsid w:val="00D361E7"/>
    <w:rsid w:val="00D40082"/>
    <w:rsid w:val="00D46B39"/>
    <w:rsid w:val="00D47CB0"/>
    <w:rsid w:val="00D5200C"/>
    <w:rsid w:val="00D5448A"/>
    <w:rsid w:val="00D56C74"/>
    <w:rsid w:val="00D66B1E"/>
    <w:rsid w:val="00D721C2"/>
    <w:rsid w:val="00D77E63"/>
    <w:rsid w:val="00D85BA8"/>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E3E44"/>
    <w:rsid w:val="00DE60E9"/>
    <w:rsid w:val="00DF1214"/>
    <w:rsid w:val="00E04DC1"/>
    <w:rsid w:val="00E05F8D"/>
    <w:rsid w:val="00E12FA4"/>
    <w:rsid w:val="00E140D1"/>
    <w:rsid w:val="00E2089C"/>
    <w:rsid w:val="00E3236E"/>
    <w:rsid w:val="00E46398"/>
    <w:rsid w:val="00E5003E"/>
    <w:rsid w:val="00E52F10"/>
    <w:rsid w:val="00E546F1"/>
    <w:rsid w:val="00E54859"/>
    <w:rsid w:val="00E63442"/>
    <w:rsid w:val="00E63668"/>
    <w:rsid w:val="00E656EF"/>
    <w:rsid w:val="00E73298"/>
    <w:rsid w:val="00E811FF"/>
    <w:rsid w:val="00E83B82"/>
    <w:rsid w:val="00E912C6"/>
    <w:rsid w:val="00E91DAF"/>
    <w:rsid w:val="00E94D2D"/>
    <w:rsid w:val="00EA18FC"/>
    <w:rsid w:val="00EA21B3"/>
    <w:rsid w:val="00EA7743"/>
    <w:rsid w:val="00EA7A08"/>
    <w:rsid w:val="00EB6EDC"/>
    <w:rsid w:val="00EC2D74"/>
    <w:rsid w:val="00EC4C9A"/>
    <w:rsid w:val="00EC54E3"/>
    <w:rsid w:val="00ED231E"/>
    <w:rsid w:val="00ED5664"/>
    <w:rsid w:val="00ED726C"/>
    <w:rsid w:val="00ED7CC9"/>
    <w:rsid w:val="00EE1E5C"/>
    <w:rsid w:val="00EF41C4"/>
    <w:rsid w:val="00EF553B"/>
    <w:rsid w:val="00EF5B31"/>
    <w:rsid w:val="00EF7185"/>
    <w:rsid w:val="00F110F9"/>
    <w:rsid w:val="00F148C9"/>
    <w:rsid w:val="00F15903"/>
    <w:rsid w:val="00F40ABA"/>
    <w:rsid w:val="00F47F94"/>
    <w:rsid w:val="00F51BA0"/>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5F88"/>
    <w:rsid w:val="00FC699E"/>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T Extra" w:eastAsia="Traditional Arabic" w:hAnsi="MT Extra" w:cs="Geneva"/>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T Extra" w:eastAsia="Traditional Arabic" w:hAnsi="MT Extra" w:cs="Geneva"/>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3A758-9D14-4D85-8F93-1A427A191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Template>
  <TotalTime>93</TotalTime>
  <Pages>24</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10341</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User</cp:lastModifiedBy>
  <cp:revision>5</cp:revision>
  <cp:lastPrinted>2007-06-28T11:56:00Z</cp:lastPrinted>
  <dcterms:created xsi:type="dcterms:W3CDTF">2024-12-24T07:29:00Z</dcterms:created>
  <dcterms:modified xsi:type="dcterms:W3CDTF">2024-12-24T09:03:00Z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