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315888669"/>
        <w:docPartObj>
          <w:docPartGallery w:val="Cover Pages"/>
          <w:docPartUnique/>
        </w:docPartObj>
      </w:sdtPr>
      <w:sdtContent>
        <w:p w14:paraId="3D25C5B8" w14:textId="2F8D2AE1" w:rsidR="00F76DA8" w:rsidRDefault="00B03D33" w:rsidP="00F76DA8">
          <w:pPr>
            <w:spacing w:after="0" w:line="240"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8720" behindDoc="0" locked="0" layoutInCell="1" allowOverlap="1" wp14:anchorId="7B4CA927" wp14:editId="2FA1B1FD">
                    <wp:simplePos x="0" y="0"/>
                    <wp:positionH relativeFrom="column">
                      <wp:posOffset>-359591</wp:posOffset>
                    </wp:positionH>
                    <wp:positionV relativeFrom="paragraph">
                      <wp:posOffset>5436326</wp:posOffset>
                    </wp:positionV>
                    <wp:extent cx="3320143" cy="533400"/>
                    <wp:effectExtent l="0" t="0" r="0" b="0"/>
                    <wp:wrapNone/>
                    <wp:docPr id="870888631" name="Rectangle 10"/>
                    <wp:cNvGraphicFramePr/>
                    <a:graphic xmlns:a="http://schemas.openxmlformats.org/drawingml/2006/main">
                      <a:graphicData uri="http://schemas.microsoft.com/office/word/2010/wordprocessingShape">
                        <wps:wsp>
                          <wps:cNvSpPr/>
                          <wps:spPr>
                            <a:xfrm>
                              <a:off x="0" y="0"/>
                              <a:ext cx="3320143" cy="53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595DA" w14:textId="7CD65CC1" w:rsidR="00B03D33" w:rsidRPr="00B03D33" w:rsidRDefault="00B03D33">
                                <w:pPr>
                                  <w:rPr>
                                    <w:rFonts w:ascii="Times New Roman" w:hAnsi="Times New Roman" w:cs="Times New Roman"/>
                                    <w:i/>
                                    <w:iCs/>
                                    <w:color w:val="000000" w:themeColor="text1"/>
                                    <w:sz w:val="28"/>
                                    <w:szCs w:val="28"/>
                                  </w:rPr>
                                </w:pPr>
                                <w:r w:rsidRPr="00B03D33">
                                  <w:rPr>
                                    <w:rFonts w:ascii="Times New Roman" w:hAnsi="Times New Roman" w:cs="Times New Roman"/>
                                    <w:i/>
                                    <w:iCs/>
                                    <w:color w:val="000000" w:themeColor="text1"/>
                                    <w:sz w:val="28"/>
                                    <w:szCs w:val="28"/>
                                  </w:rPr>
                                  <w:t>"Your Gateway to Smarter Property Deals"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CA927" id="Rectangle 10" o:spid="_x0000_s1026" style="position:absolute;margin-left:-28.3pt;margin-top:428.05pt;width:261.4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" filled="f" stroked="f" strokeweight="1pt">
                    <v:textbox>
                      <w:txbxContent>
                        <w:p w14:paraId="6E1595DA" w14:textId="7CD65CC1" w:rsidR="00B03D33" w:rsidRPr="00B03D33" w:rsidRDefault="00B03D33">
                          <w:pPr>
                            <w:rPr>
                              <w:rFonts w:ascii="Times New Roman" w:hAnsi="Times New Roman" w:cs="Times New Roman"/>
                              <w:i/>
                              <w:iCs/>
                              <w:color w:val="000000" w:themeColor="text1"/>
                              <w:sz w:val="28"/>
                              <w:szCs w:val="28"/>
                            </w:rPr>
                          </w:pPr>
                          <w:r w:rsidRPr="00B03D33">
                            <w:rPr>
                              <w:rFonts w:ascii="Times New Roman" w:hAnsi="Times New Roman" w:cs="Times New Roman"/>
                              <w:i/>
                              <w:iCs/>
                              <w:color w:val="000000" w:themeColor="text1"/>
                              <w:sz w:val="28"/>
                              <w:szCs w:val="28"/>
                            </w:rPr>
                            <w:t>"Your Gateway to Smarter Property Deals"</w:t>
                          </w:r>
                        </w:p>
                      </w:txbxContent>
                    </v:textbox>
                  </v:rect>
                </w:pict>
              </mc:Fallback>
            </mc:AlternateContent>
          </w:r>
          <w:r>
            <w:rPr>
              <w:noProof/>
              <w:sz w:val="28"/>
              <w:szCs w:val="28"/>
            </w:rPr>
            <mc:AlternateContent>
              <mc:Choice Requires="wps">
                <w:drawing>
                  <wp:anchor distT="0" distB="0" distL="114300" distR="114300" simplePos="0" relativeHeight="251677696" behindDoc="0" locked="0" layoutInCell="1" allowOverlap="1" wp14:anchorId="5F259B61" wp14:editId="30683765">
                    <wp:simplePos x="0" y="0"/>
                    <wp:positionH relativeFrom="column">
                      <wp:posOffset>152400</wp:posOffset>
                    </wp:positionH>
                    <wp:positionV relativeFrom="paragraph">
                      <wp:posOffset>3825422</wp:posOffset>
                    </wp:positionV>
                    <wp:extent cx="2688772" cy="1850572"/>
                    <wp:effectExtent l="0" t="0" r="0" b="0"/>
                    <wp:wrapNone/>
                    <wp:docPr id="1711660133" name="Rectangle 9"/>
                    <wp:cNvGraphicFramePr/>
                    <a:graphic xmlns:a="http://schemas.openxmlformats.org/drawingml/2006/main">
                      <a:graphicData uri="http://schemas.microsoft.com/office/word/2010/wordprocessingShape">
                        <wps:wsp>
                          <wps:cNvSpPr/>
                          <wps:spPr>
                            <a:xfrm>
                              <a:off x="0" y="0"/>
                              <a:ext cx="2688772" cy="18505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BookTitle"/>
                                    <w:color w:val="000000" w:themeColor="text1"/>
                                    <w:sz w:val="60"/>
                                    <w:szCs w:val="60"/>
                                  </w:rPr>
                                  <w:alias w:val="Title"/>
                                  <w:tag w:val=""/>
                                  <w:id w:val="-1740087872"/>
                                  <w:showingPlcHdr/>
                                  <w:dataBinding w:prefixMappings="xmlns:ns0='http://purl.org/dc/elements/1.1/' xmlns:ns1='http://schemas.openxmlformats.org/package/2006/metadata/core-properties' " w:xpath="/ns1:coreProperties[1]/ns0:title[1]" w:storeItemID="{6C3C8BC8-F283-45AE-878A-BAB7291924A1}"/>
                                  <w:text/>
                                </w:sdtPr>
                                <w:sdtContent>
                                  <w:p w14:paraId="7409E4DB" w14:textId="50324F28" w:rsidR="00F76DA8" w:rsidRPr="00B03D33" w:rsidRDefault="00F76DA8" w:rsidP="00F76DA8">
                                    <w:pPr>
                                      <w:pStyle w:val="NoSpacing"/>
                                      <w:spacing w:line="312" w:lineRule="auto"/>
                                      <w:jc w:val="right"/>
                                      <w:rPr>
                                        <w:rStyle w:val="BookTitle"/>
                                        <w:color w:val="000000" w:themeColor="text1"/>
                                        <w:sz w:val="60"/>
                                        <w:szCs w:val="60"/>
                                      </w:rPr>
                                    </w:pPr>
                                    <w:r w:rsidRPr="00B03D33">
                                      <w:rPr>
                                        <w:rStyle w:val="BookTitle"/>
                                        <w:color w:val="000000" w:themeColor="text1"/>
                                        <w:sz w:val="60"/>
                                        <w:szCs w:val="60"/>
                                      </w:rPr>
                                      <w:t xml:space="preserve">     </w:t>
                                    </w:r>
                                  </w:p>
                                </w:sdtContent>
                              </w:sdt>
                              <w:p w14:paraId="732D703E" w14:textId="19682979" w:rsidR="00F76DA8" w:rsidRPr="00B03D33" w:rsidRDefault="00B03D33" w:rsidP="00B03D33">
                                <w:pPr>
                                  <w:jc w:val="right"/>
                                  <w:rPr>
                                    <w:rStyle w:val="BookTitle"/>
                                    <w:color w:val="000000" w:themeColor="text1"/>
                                    <w:sz w:val="60"/>
                                    <w:szCs w:val="60"/>
                                  </w:rPr>
                                </w:pPr>
                                <w:r w:rsidRPr="00B03D33">
                                  <w:rPr>
                                    <w:rStyle w:val="BookTitle"/>
                                    <w:color w:val="000000" w:themeColor="text1"/>
                                    <w:sz w:val="60"/>
                                    <w:szCs w:val="60"/>
                                  </w:rPr>
                                  <w:t>R</w:t>
                                </w:r>
                                <w:r>
                                  <w:rPr>
                                    <w:rStyle w:val="BookTitle"/>
                                    <w:color w:val="000000" w:themeColor="text1"/>
                                    <w:sz w:val="60"/>
                                    <w:szCs w:val="60"/>
                                  </w:rPr>
                                  <w:t>eal</w:t>
                                </w:r>
                                <w:r w:rsidRPr="00B03D33">
                                  <w:rPr>
                                    <w:rStyle w:val="BookTitle"/>
                                    <w:color w:val="000000" w:themeColor="text1"/>
                                    <w:sz w:val="60"/>
                                    <w:szCs w:val="60"/>
                                  </w:rPr>
                                  <w:t xml:space="preserve"> E</w:t>
                                </w:r>
                                <w:r>
                                  <w:rPr>
                                    <w:rStyle w:val="BookTitle"/>
                                    <w:color w:val="000000" w:themeColor="text1"/>
                                    <w:sz w:val="60"/>
                                    <w:szCs w:val="60"/>
                                  </w:rPr>
                                  <w:t>state</w:t>
                                </w:r>
                                <w:r w:rsidRPr="00B03D33">
                                  <w:rPr>
                                    <w:rStyle w:val="BookTitle"/>
                                    <w:color w:val="000000" w:themeColor="text1"/>
                                    <w:sz w:val="60"/>
                                    <w:szCs w:val="60"/>
                                  </w:rPr>
                                  <w:t xml:space="preserve"> P</w:t>
                                </w:r>
                                <w:r>
                                  <w:rPr>
                                    <w:rStyle w:val="BookTitle"/>
                                    <w:color w:val="000000" w:themeColor="text1"/>
                                    <w:sz w:val="60"/>
                                    <w:szCs w:val="60"/>
                                  </w:rPr>
                                  <w:t>latform</w:t>
                                </w:r>
                              </w:p>
                              <w:p w14:paraId="36F8CC19" w14:textId="77777777" w:rsidR="00B03D33" w:rsidRDefault="00B03D33" w:rsidP="00B03D33">
                                <w:pPr>
                                  <w:jc w:val="right"/>
                                  <w:rPr>
                                    <w:rStyle w:val="BookTitle"/>
                                    <w:color w:val="000000" w:themeColor="text1"/>
                                    <w:sz w:val="72"/>
                                    <w:szCs w:val="72"/>
                                  </w:rPr>
                                </w:pPr>
                              </w:p>
                              <w:p w14:paraId="70F79D61" w14:textId="77777777" w:rsidR="00B03D33" w:rsidRDefault="00B03D33" w:rsidP="00B03D33">
                                <w:pPr>
                                  <w:jc w:val="right"/>
                                  <w:rPr>
                                    <w:rStyle w:val="BookTitle"/>
                                    <w:color w:val="000000" w:themeColor="text1"/>
                                    <w:sz w:val="72"/>
                                    <w:szCs w:val="72"/>
                                  </w:rPr>
                                </w:pPr>
                              </w:p>
                              <w:p w14:paraId="52386A07" w14:textId="77777777" w:rsidR="00B03D33" w:rsidRPr="00B03D33" w:rsidRDefault="00B03D33" w:rsidP="00B03D33">
                                <w:pPr>
                                  <w:jc w:val="right"/>
                                  <w:rPr>
                                    <w:rStyle w:val="BookTitle"/>
                                    <w:color w:val="000000" w:themeColor="text1"/>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59B61" id="Rectangle 9" o:spid="_x0000_s1027" style="position:absolute;margin-left:12pt;margin-top:301.2pt;width:211.7pt;height:14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" filled="f" stroked="f" strokeweight="1pt">
                    <v:textbox>
                      <w:txbxContent>
                        <w:sdt>
                          <w:sdtPr>
                            <w:rPr>
                              <w:rStyle w:val="BookTitle"/>
                              <w:color w:val="000000" w:themeColor="text1"/>
                              <w:sz w:val="60"/>
                              <w:szCs w:val="60"/>
                            </w:rPr>
                            <w:alias w:val="Title"/>
                            <w:tag w:val=""/>
                            <w:id w:val="-1740087872"/>
                            <w:showingPlcHdr/>
                            <w:dataBinding w:prefixMappings="xmlns:ns0='http://purl.org/dc/elements/1.1/' xmlns:ns1='http://schemas.openxmlformats.org/package/2006/metadata/core-properties' " w:xpath="/ns1:coreProperties[1]/ns0:title[1]" w:storeItemID="{6C3C8BC8-F283-45AE-878A-BAB7291924A1}"/>
                            <w:text/>
                          </w:sdtPr>
                          <w:sdtContent>
                            <w:p w14:paraId="7409E4DB" w14:textId="50324F28" w:rsidR="00F76DA8" w:rsidRPr="00B03D33" w:rsidRDefault="00F76DA8" w:rsidP="00F76DA8">
                              <w:pPr>
                                <w:pStyle w:val="NoSpacing"/>
                                <w:spacing w:line="312" w:lineRule="auto"/>
                                <w:jc w:val="right"/>
                                <w:rPr>
                                  <w:rStyle w:val="BookTitle"/>
                                  <w:color w:val="000000" w:themeColor="text1"/>
                                  <w:sz w:val="60"/>
                                  <w:szCs w:val="60"/>
                                </w:rPr>
                              </w:pPr>
                              <w:r w:rsidRPr="00B03D33">
                                <w:rPr>
                                  <w:rStyle w:val="BookTitle"/>
                                  <w:color w:val="000000" w:themeColor="text1"/>
                                  <w:sz w:val="60"/>
                                  <w:szCs w:val="60"/>
                                </w:rPr>
                                <w:t xml:space="preserve">     </w:t>
                              </w:r>
                            </w:p>
                          </w:sdtContent>
                        </w:sdt>
                        <w:p w14:paraId="732D703E" w14:textId="19682979" w:rsidR="00F76DA8" w:rsidRPr="00B03D33" w:rsidRDefault="00B03D33" w:rsidP="00B03D33">
                          <w:pPr>
                            <w:jc w:val="right"/>
                            <w:rPr>
                              <w:rStyle w:val="BookTitle"/>
                              <w:color w:val="000000" w:themeColor="text1"/>
                              <w:sz w:val="60"/>
                              <w:szCs w:val="60"/>
                            </w:rPr>
                          </w:pPr>
                          <w:r w:rsidRPr="00B03D33">
                            <w:rPr>
                              <w:rStyle w:val="BookTitle"/>
                              <w:color w:val="000000" w:themeColor="text1"/>
                              <w:sz w:val="60"/>
                              <w:szCs w:val="60"/>
                            </w:rPr>
                            <w:t>R</w:t>
                          </w:r>
                          <w:r>
                            <w:rPr>
                              <w:rStyle w:val="BookTitle"/>
                              <w:color w:val="000000" w:themeColor="text1"/>
                              <w:sz w:val="60"/>
                              <w:szCs w:val="60"/>
                            </w:rPr>
                            <w:t>eal</w:t>
                          </w:r>
                          <w:r w:rsidRPr="00B03D33">
                            <w:rPr>
                              <w:rStyle w:val="BookTitle"/>
                              <w:color w:val="000000" w:themeColor="text1"/>
                              <w:sz w:val="60"/>
                              <w:szCs w:val="60"/>
                            </w:rPr>
                            <w:t xml:space="preserve"> E</w:t>
                          </w:r>
                          <w:r>
                            <w:rPr>
                              <w:rStyle w:val="BookTitle"/>
                              <w:color w:val="000000" w:themeColor="text1"/>
                              <w:sz w:val="60"/>
                              <w:szCs w:val="60"/>
                            </w:rPr>
                            <w:t>state</w:t>
                          </w:r>
                          <w:r w:rsidRPr="00B03D33">
                            <w:rPr>
                              <w:rStyle w:val="BookTitle"/>
                              <w:color w:val="000000" w:themeColor="text1"/>
                              <w:sz w:val="60"/>
                              <w:szCs w:val="60"/>
                            </w:rPr>
                            <w:t xml:space="preserve"> P</w:t>
                          </w:r>
                          <w:r>
                            <w:rPr>
                              <w:rStyle w:val="BookTitle"/>
                              <w:color w:val="000000" w:themeColor="text1"/>
                              <w:sz w:val="60"/>
                              <w:szCs w:val="60"/>
                            </w:rPr>
                            <w:t>latform</w:t>
                          </w:r>
                        </w:p>
                        <w:p w14:paraId="36F8CC19" w14:textId="77777777" w:rsidR="00B03D33" w:rsidRDefault="00B03D33" w:rsidP="00B03D33">
                          <w:pPr>
                            <w:jc w:val="right"/>
                            <w:rPr>
                              <w:rStyle w:val="BookTitle"/>
                              <w:color w:val="000000" w:themeColor="text1"/>
                              <w:sz w:val="72"/>
                              <w:szCs w:val="72"/>
                            </w:rPr>
                          </w:pPr>
                        </w:p>
                        <w:p w14:paraId="70F79D61" w14:textId="77777777" w:rsidR="00B03D33" w:rsidRDefault="00B03D33" w:rsidP="00B03D33">
                          <w:pPr>
                            <w:jc w:val="right"/>
                            <w:rPr>
                              <w:rStyle w:val="BookTitle"/>
                              <w:color w:val="000000" w:themeColor="text1"/>
                              <w:sz w:val="72"/>
                              <w:szCs w:val="72"/>
                            </w:rPr>
                          </w:pPr>
                        </w:p>
                        <w:p w14:paraId="52386A07" w14:textId="77777777" w:rsidR="00B03D33" w:rsidRPr="00B03D33" w:rsidRDefault="00B03D33" w:rsidP="00B03D33">
                          <w:pPr>
                            <w:jc w:val="right"/>
                            <w:rPr>
                              <w:rStyle w:val="BookTitle"/>
                              <w:color w:val="000000" w:themeColor="text1"/>
                              <w:sz w:val="72"/>
                              <w:szCs w:val="72"/>
                            </w:rPr>
                          </w:pPr>
                        </w:p>
                      </w:txbxContent>
                    </v:textbox>
                  </v:rect>
                </w:pict>
              </mc:Fallback>
            </mc:AlternateContent>
          </w:r>
          <w:r w:rsidR="00F76DA8">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6672" behindDoc="0" locked="0" layoutInCell="1" allowOverlap="1" wp14:anchorId="6D1EE69A" wp14:editId="7BB5AE68">
                    <wp:simplePos x="0" y="0"/>
                    <wp:positionH relativeFrom="margin">
                      <wp:align>center</wp:align>
                    </wp:positionH>
                    <wp:positionV relativeFrom="paragraph">
                      <wp:posOffset>892810</wp:posOffset>
                    </wp:positionV>
                    <wp:extent cx="4335780" cy="626533"/>
                    <wp:effectExtent l="0" t="0" r="26670" b="21590"/>
                    <wp:wrapNone/>
                    <wp:docPr id="1569842696" name="Rectangle 8"/>
                    <wp:cNvGraphicFramePr/>
                    <a:graphic xmlns:a="http://schemas.openxmlformats.org/drawingml/2006/main">
                      <a:graphicData uri="http://schemas.microsoft.com/office/word/2010/wordprocessingShape">
                        <wps:wsp>
                          <wps:cNvSpPr/>
                          <wps:spPr>
                            <a:xfrm>
                              <a:off x="0" y="0"/>
                              <a:ext cx="4335780" cy="626533"/>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EC1A8" w14:textId="7ACA012B" w:rsidR="00F76DA8" w:rsidRPr="00BA4C59" w:rsidRDefault="00F76DA8" w:rsidP="00F76DA8">
                                <w:pPr>
                                  <w:jc w:val="center"/>
                                  <w:rPr>
                                    <w:rFonts w:ascii="Times New Roman" w:hAnsi="Times New Roman" w:cs="Times New Roman"/>
                                    <w:color w:val="0070C0"/>
                                    <w:sz w:val="50"/>
                                    <w:szCs w:val="50"/>
                                  </w:rPr>
                                </w:pPr>
                                <w:r w:rsidRPr="00F76DA8">
                                  <w:rPr>
                                    <w:rFonts w:ascii="Times New Roman" w:hAnsi="Times New Roman" w:cs="Times New Roman"/>
                                    <w:color w:val="0070C0"/>
                                    <w:sz w:val="50"/>
                                    <w:szCs w:val="50"/>
                                  </w:rPr>
                                  <w:t>Feasibility Study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EE69A" id="Rectangle 8" o:spid="_x0000_s1028" style="position:absolute;margin-left:0;margin-top:70.3pt;width:341.4pt;height:49.3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" filled="f" strokecolor="#bdd6ee [1304]" strokeweight="1pt">
                    <v:textbox>
                      <w:txbxContent>
                        <w:p w14:paraId="150EC1A8" w14:textId="7ACA012B" w:rsidR="00F76DA8" w:rsidRPr="00BA4C59" w:rsidRDefault="00F76DA8" w:rsidP="00F76DA8">
                          <w:pPr>
                            <w:jc w:val="center"/>
                            <w:rPr>
                              <w:rFonts w:ascii="Times New Roman" w:hAnsi="Times New Roman" w:cs="Times New Roman"/>
                              <w:color w:val="0070C0"/>
                              <w:sz w:val="50"/>
                              <w:szCs w:val="50"/>
                            </w:rPr>
                          </w:pPr>
                          <w:r w:rsidRPr="00F76DA8">
                            <w:rPr>
                              <w:rFonts w:ascii="Times New Roman" w:hAnsi="Times New Roman" w:cs="Times New Roman"/>
                              <w:color w:val="0070C0"/>
                              <w:sz w:val="50"/>
                              <w:szCs w:val="50"/>
                            </w:rPr>
                            <w:t>Feasibility Study Report</w:t>
                          </w:r>
                        </w:p>
                      </w:txbxContent>
                    </v:textbox>
                    <w10:wrap anchorx="margin"/>
                  </v:rect>
                </w:pict>
              </mc:Fallback>
            </mc:AlternateContent>
          </w:r>
          <w:r w:rsidR="00F76DA8">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3600" behindDoc="0" locked="0" layoutInCell="1" allowOverlap="1" wp14:anchorId="071C89B4" wp14:editId="7953CFEC">
                    <wp:simplePos x="0" y="0"/>
                    <wp:positionH relativeFrom="column">
                      <wp:posOffset>3238500</wp:posOffset>
                    </wp:positionH>
                    <wp:positionV relativeFrom="paragraph">
                      <wp:posOffset>4230371</wp:posOffset>
                    </wp:positionV>
                    <wp:extent cx="2971800" cy="1264920"/>
                    <wp:effectExtent l="0" t="0" r="19050" b="11430"/>
                    <wp:wrapNone/>
                    <wp:docPr id="434736064" name="Rectangle 8"/>
                    <wp:cNvGraphicFramePr/>
                    <a:graphic xmlns:a="http://schemas.openxmlformats.org/drawingml/2006/main">
                      <a:graphicData uri="http://schemas.microsoft.com/office/word/2010/wordprocessingShape">
                        <wps:wsp>
                          <wps:cNvSpPr/>
                          <wps:spPr>
                            <a:xfrm>
                              <a:off x="0" y="0"/>
                              <a:ext cx="2971800" cy="1264920"/>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33683" w14:textId="77777777" w:rsidR="00F76DA8" w:rsidRPr="0085066D" w:rsidRDefault="00F76DA8" w:rsidP="00F76DA8">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 xml:space="preserve">Submitted </w:t>
                                </w:r>
                                <w:r>
                                  <w:rPr>
                                    <w:rFonts w:ascii="Times New Roman" w:eastAsia="Times New Roman" w:hAnsi="Times New Roman" w:cs="Times New Roman"/>
                                    <w:b/>
                                    <w:bCs/>
                                    <w:color w:val="000000"/>
                                    <w:kern w:val="0"/>
                                    <w:sz w:val="28"/>
                                    <w:szCs w:val="28"/>
                                    <w:u w:val="single"/>
                                    <w14:ligatures w14:val="none"/>
                                  </w:rPr>
                                  <w:t>to</w:t>
                                </w:r>
                              </w:p>
                              <w:p w14:paraId="6EBF1E5F" w14:textId="77777777" w:rsidR="00F76DA8" w:rsidRPr="00F76DA8" w:rsidRDefault="00F76DA8" w:rsidP="00F76DA8">
                                <w:pPr>
                                  <w:pStyle w:val="NoSpacing"/>
                                  <w:jc w:val="center"/>
                                  <w:rPr>
                                    <w:rFonts w:ascii="Times New Roman" w:hAnsi="Times New Roman" w:cs="Times New Roman"/>
                                    <w:color w:val="000000" w:themeColor="text1"/>
                                    <w:sz w:val="28"/>
                                    <w:szCs w:val="28"/>
                                  </w:rPr>
                                </w:pPr>
                                <w:bookmarkStart w:id="0" w:name="_Hlk192451904"/>
                                <w:r w:rsidRPr="00F76DA8">
                                  <w:rPr>
                                    <w:rFonts w:ascii="Times New Roman" w:hAnsi="Times New Roman" w:cs="Times New Roman"/>
                                    <w:color w:val="000000" w:themeColor="text1"/>
                                    <w:sz w:val="28"/>
                                    <w:szCs w:val="28"/>
                                  </w:rPr>
                                  <w:t>Sultana Tasnim Jahan</w:t>
                                </w:r>
                              </w:p>
                              <w:p w14:paraId="34FD1A19" w14:textId="77777777" w:rsidR="00F76DA8" w:rsidRPr="00F76DA8" w:rsidRDefault="00F76DA8" w:rsidP="00F76DA8">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Assistant Lecturer</w:t>
                                </w:r>
                              </w:p>
                              <w:p w14:paraId="6CDF0706" w14:textId="77777777" w:rsidR="00F76DA8" w:rsidRPr="00F76DA8" w:rsidRDefault="00F76DA8" w:rsidP="00F76DA8">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 xml:space="preserve">Dept. of </w:t>
                                </w:r>
                                <w:proofErr w:type="gramStart"/>
                                <w:r w:rsidRPr="00F76DA8">
                                  <w:rPr>
                                    <w:rFonts w:ascii="Times New Roman" w:hAnsi="Times New Roman" w:cs="Times New Roman"/>
                                    <w:color w:val="000000" w:themeColor="text1"/>
                                    <w:sz w:val="28"/>
                                    <w:szCs w:val="28"/>
                                  </w:rPr>
                                  <w:t>CSE ,</w:t>
                                </w:r>
                                <w:proofErr w:type="gramEnd"/>
                                <w:r w:rsidRPr="00F76DA8">
                                  <w:rPr>
                                    <w:rFonts w:ascii="Times New Roman" w:hAnsi="Times New Roman" w:cs="Times New Roman"/>
                                    <w:color w:val="000000" w:themeColor="text1"/>
                                    <w:sz w:val="28"/>
                                    <w:szCs w:val="28"/>
                                  </w:rPr>
                                  <w:t xml:space="preserve"> IIUC</w:t>
                                </w:r>
                              </w:p>
                              <w:bookmarkEnd w:id="0"/>
                              <w:p w14:paraId="431D5822" w14:textId="77777777" w:rsidR="00F76DA8" w:rsidRPr="0085066D" w:rsidRDefault="00F76DA8" w:rsidP="00F76DA8">
                                <w:pPr>
                                  <w:spacing w:before="100" w:beforeAutospacing="1" w:after="100" w:afterAutospacing="1" w:line="435" w:lineRule="atLeast"/>
                                  <w:rPr>
                                    <w:rFonts w:ascii="Times New Roman" w:eastAsia="Times New Roman" w:hAnsi="Times New Roman" w:cs="Times New Roman"/>
                                    <w:color w:val="000000"/>
                                    <w:kern w:val="0"/>
                                    <w:sz w:val="28"/>
                                    <w:szCs w:val="28"/>
                                    <w14:ligatures w14:val="none"/>
                                  </w:rPr>
                                </w:pPr>
                              </w:p>
                              <w:p w14:paraId="57CADA01" w14:textId="77777777" w:rsidR="00F76DA8" w:rsidRPr="0085066D" w:rsidRDefault="00F76DA8" w:rsidP="00F76DA8">
                                <w:pPr>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p>
                              <w:p w14:paraId="1C1A4769" w14:textId="77777777" w:rsidR="00F76DA8" w:rsidRDefault="00F76DA8" w:rsidP="00F76D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C89B4" id="_x0000_s1029" style="position:absolute;margin-left:255pt;margin-top:333.1pt;width:234pt;height:9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" filled="f" strokecolor="#bdd6ee [1304]" strokeweight="1pt">
                    <v:textbox>
                      <w:txbxContent>
                        <w:p w14:paraId="53333683" w14:textId="77777777" w:rsidR="00F76DA8" w:rsidRPr="0085066D" w:rsidRDefault="00F76DA8" w:rsidP="00F76DA8">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 xml:space="preserve">Submitted </w:t>
                          </w:r>
                          <w:r>
                            <w:rPr>
                              <w:rFonts w:ascii="Times New Roman" w:eastAsia="Times New Roman" w:hAnsi="Times New Roman" w:cs="Times New Roman"/>
                              <w:b/>
                              <w:bCs/>
                              <w:color w:val="000000"/>
                              <w:kern w:val="0"/>
                              <w:sz w:val="28"/>
                              <w:szCs w:val="28"/>
                              <w:u w:val="single"/>
                              <w14:ligatures w14:val="none"/>
                            </w:rPr>
                            <w:t>to</w:t>
                          </w:r>
                        </w:p>
                        <w:p w14:paraId="6EBF1E5F" w14:textId="77777777" w:rsidR="00F76DA8" w:rsidRPr="00F76DA8" w:rsidRDefault="00F76DA8" w:rsidP="00F76DA8">
                          <w:pPr>
                            <w:pStyle w:val="NoSpacing"/>
                            <w:jc w:val="center"/>
                            <w:rPr>
                              <w:rFonts w:ascii="Times New Roman" w:hAnsi="Times New Roman" w:cs="Times New Roman"/>
                              <w:color w:val="000000" w:themeColor="text1"/>
                              <w:sz w:val="28"/>
                              <w:szCs w:val="28"/>
                            </w:rPr>
                          </w:pPr>
                          <w:bookmarkStart w:id="1" w:name="_Hlk192451904"/>
                          <w:r w:rsidRPr="00F76DA8">
                            <w:rPr>
                              <w:rFonts w:ascii="Times New Roman" w:hAnsi="Times New Roman" w:cs="Times New Roman"/>
                              <w:color w:val="000000" w:themeColor="text1"/>
                              <w:sz w:val="28"/>
                              <w:szCs w:val="28"/>
                            </w:rPr>
                            <w:t>Sultana Tasnim Jahan</w:t>
                          </w:r>
                        </w:p>
                        <w:p w14:paraId="34FD1A19" w14:textId="77777777" w:rsidR="00F76DA8" w:rsidRPr="00F76DA8" w:rsidRDefault="00F76DA8" w:rsidP="00F76DA8">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Assistant Lecturer</w:t>
                          </w:r>
                        </w:p>
                        <w:p w14:paraId="6CDF0706" w14:textId="77777777" w:rsidR="00F76DA8" w:rsidRPr="00F76DA8" w:rsidRDefault="00F76DA8" w:rsidP="00F76DA8">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 xml:space="preserve">Dept. of </w:t>
                          </w:r>
                          <w:proofErr w:type="gramStart"/>
                          <w:r w:rsidRPr="00F76DA8">
                            <w:rPr>
                              <w:rFonts w:ascii="Times New Roman" w:hAnsi="Times New Roman" w:cs="Times New Roman"/>
                              <w:color w:val="000000" w:themeColor="text1"/>
                              <w:sz w:val="28"/>
                              <w:szCs w:val="28"/>
                            </w:rPr>
                            <w:t>CSE ,</w:t>
                          </w:r>
                          <w:proofErr w:type="gramEnd"/>
                          <w:r w:rsidRPr="00F76DA8">
                            <w:rPr>
                              <w:rFonts w:ascii="Times New Roman" w:hAnsi="Times New Roman" w:cs="Times New Roman"/>
                              <w:color w:val="000000" w:themeColor="text1"/>
                              <w:sz w:val="28"/>
                              <w:szCs w:val="28"/>
                            </w:rPr>
                            <w:t xml:space="preserve"> IIUC</w:t>
                          </w:r>
                        </w:p>
                        <w:bookmarkEnd w:id="1"/>
                        <w:p w14:paraId="431D5822" w14:textId="77777777" w:rsidR="00F76DA8" w:rsidRPr="0085066D" w:rsidRDefault="00F76DA8" w:rsidP="00F76DA8">
                          <w:pPr>
                            <w:spacing w:before="100" w:beforeAutospacing="1" w:after="100" w:afterAutospacing="1" w:line="435" w:lineRule="atLeast"/>
                            <w:rPr>
                              <w:rFonts w:ascii="Times New Roman" w:eastAsia="Times New Roman" w:hAnsi="Times New Roman" w:cs="Times New Roman"/>
                              <w:color w:val="000000"/>
                              <w:kern w:val="0"/>
                              <w:sz w:val="28"/>
                              <w:szCs w:val="28"/>
                              <w14:ligatures w14:val="none"/>
                            </w:rPr>
                          </w:pPr>
                        </w:p>
                        <w:p w14:paraId="57CADA01" w14:textId="77777777" w:rsidR="00F76DA8" w:rsidRPr="0085066D" w:rsidRDefault="00F76DA8" w:rsidP="00F76DA8">
                          <w:pPr>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p>
                        <w:p w14:paraId="1C1A4769" w14:textId="77777777" w:rsidR="00F76DA8" w:rsidRDefault="00F76DA8" w:rsidP="00F76DA8">
                          <w:pPr>
                            <w:jc w:val="center"/>
                          </w:pPr>
                        </w:p>
                      </w:txbxContent>
                    </v:textbox>
                  </v:rect>
                </w:pict>
              </mc:Fallback>
            </mc:AlternateContent>
          </w:r>
          <w:r w:rsidR="00F76DA8">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5648" behindDoc="0" locked="0" layoutInCell="1" allowOverlap="1" wp14:anchorId="684D881A" wp14:editId="49F61610">
                    <wp:simplePos x="0" y="0"/>
                    <wp:positionH relativeFrom="column">
                      <wp:posOffset>-550333</wp:posOffset>
                    </wp:positionH>
                    <wp:positionV relativeFrom="paragraph">
                      <wp:posOffset>5985722</wp:posOffset>
                    </wp:positionV>
                    <wp:extent cx="3513667" cy="635000"/>
                    <wp:effectExtent l="0" t="0" r="0" b="0"/>
                    <wp:wrapNone/>
                    <wp:docPr id="71009600" name="Rectangle 11"/>
                    <wp:cNvGraphicFramePr/>
                    <a:graphic xmlns:a="http://schemas.openxmlformats.org/drawingml/2006/main">
                      <a:graphicData uri="http://schemas.microsoft.com/office/word/2010/wordprocessingShape">
                        <wps:wsp>
                          <wps:cNvSpPr/>
                          <wps:spPr>
                            <a:xfrm>
                              <a:off x="0" y="0"/>
                              <a:ext cx="3513667"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80047" w14:textId="77777777" w:rsidR="00F76DA8" w:rsidRPr="003A68E5" w:rsidRDefault="00F76DA8" w:rsidP="00F76DA8">
                                <w:pPr>
                                  <w:jc w:val="center"/>
                                  <w:rPr>
                                    <w:rFonts w:ascii="Times New Roman" w:hAnsi="Times New Roman" w:cs="Times New Roman"/>
                                    <w:color w:val="212529"/>
                                    <w:sz w:val="28"/>
                                    <w:szCs w:val="28"/>
                                    <w:shd w:val="clear" w:color="auto" w:fill="FCFDFD"/>
                                  </w:rPr>
                                </w:pPr>
                                <w:r>
                                  <w:rPr>
                                    <w:rFonts w:ascii="Times New Roman" w:hAnsi="Times New Roman" w:cs="Times New Roman"/>
                                    <w:color w:val="212529"/>
                                    <w:sz w:val="28"/>
                                    <w:szCs w:val="28"/>
                                    <w:shd w:val="clear" w:color="auto" w:fill="FCFDFD"/>
                                  </w:rPr>
                                  <w:t xml:space="preserve">Course </w:t>
                                </w:r>
                                <w:proofErr w:type="gramStart"/>
                                <w:r>
                                  <w:rPr>
                                    <w:rFonts w:ascii="Times New Roman" w:hAnsi="Times New Roman" w:cs="Times New Roman"/>
                                    <w:color w:val="212529"/>
                                    <w:sz w:val="28"/>
                                    <w:szCs w:val="28"/>
                                    <w:shd w:val="clear" w:color="auto" w:fill="FCFDFD"/>
                                  </w:rPr>
                                  <w:t>Title :</w:t>
                                </w:r>
                                <w:proofErr w:type="gramEnd"/>
                                <w:r>
                                  <w:rPr>
                                    <w:rFonts w:ascii="Times New Roman" w:hAnsi="Times New Roman" w:cs="Times New Roman"/>
                                    <w:color w:val="212529"/>
                                    <w:sz w:val="28"/>
                                    <w:szCs w:val="28"/>
                                    <w:shd w:val="clear" w:color="auto" w:fill="FCFDFD"/>
                                  </w:rPr>
                                  <w:t xml:space="preserve"> </w:t>
                                </w:r>
                                <w:r w:rsidRPr="003A68E5">
                                  <w:rPr>
                                    <w:rFonts w:ascii="Times New Roman" w:hAnsi="Times New Roman" w:cs="Times New Roman"/>
                                    <w:color w:val="212529"/>
                                    <w:sz w:val="28"/>
                                    <w:szCs w:val="28"/>
                                    <w:shd w:val="clear" w:color="auto" w:fill="FCFDFD"/>
                                  </w:rPr>
                                  <w:t>Software Engineering Lab</w:t>
                                </w:r>
                              </w:p>
                              <w:p w14:paraId="039F911E" w14:textId="77777777" w:rsidR="00F76DA8" w:rsidRPr="003A68E5" w:rsidRDefault="00F76DA8" w:rsidP="00F76DA8">
                                <w:pPr>
                                  <w:jc w:val="center"/>
                                  <w:rPr>
                                    <w:rFonts w:ascii="Times New Roman" w:hAnsi="Times New Roman" w:cs="Times New Roman"/>
                                    <w:sz w:val="40"/>
                                    <w:szCs w:val="40"/>
                                  </w:rPr>
                                </w:pPr>
                                <w:r w:rsidRPr="003A68E5">
                                  <w:rPr>
                                    <w:rFonts w:ascii="Times New Roman" w:hAnsi="Times New Roman" w:cs="Times New Roman"/>
                                    <w:color w:val="212529"/>
                                    <w:sz w:val="28"/>
                                    <w:szCs w:val="28"/>
                                    <w:shd w:val="clear" w:color="auto" w:fill="FCFDFD"/>
                                  </w:rPr>
                                  <w:t xml:space="preserve">Course </w:t>
                                </w:r>
                                <w:proofErr w:type="gramStart"/>
                                <w:r w:rsidRPr="003A68E5">
                                  <w:rPr>
                                    <w:rFonts w:ascii="Times New Roman" w:hAnsi="Times New Roman" w:cs="Times New Roman"/>
                                    <w:color w:val="212529"/>
                                    <w:sz w:val="28"/>
                                    <w:szCs w:val="28"/>
                                    <w:shd w:val="clear" w:color="auto" w:fill="FCFDFD"/>
                                  </w:rPr>
                                  <w:t>Code ;</w:t>
                                </w:r>
                                <w:proofErr w:type="gramEnd"/>
                                <w:r w:rsidRPr="003A68E5">
                                  <w:rPr>
                                    <w:rFonts w:ascii="Times New Roman" w:hAnsi="Times New Roman" w:cs="Times New Roman"/>
                                    <w:color w:val="212529"/>
                                    <w:sz w:val="28"/>
                                    <w:szCs w:val="28"/>
                                    <w:shd w:val="clear" w:color="auto" w:fill="FCFDFD"/>
                                  </w:rPr>
                                  <w:t xml:space="preserve"> CSE-3638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4D881A" id="Rectangle 11" o:spid="_x0000_s1030" style="position:absolute;margin-left:-43.35pt;margin-top:471.3pt;width:276.65pt;height:5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" filled="f" stroked="f" strokeweight="1pt">
                    <v:textbox>
                      <w:txbxContent>
                        <w:p w14:paraId="72280047" w14:textId="77777777" w:rsidR="00F76DA8" w:rsidRPr="003A68E5" w:rsidRDefault="00F76DA8" w:rsidP="00F76DA8">
                          <w:pPr>
                            <w:jc w:val="center"/>
                            <w:rPr>
                              <w:rFonts w:ascii="Times New Roman" w:hAnsi="Times New Roman" w:cs="Times New Roman"/>
                              <w:color w:val="212529"/>
                              <w:sz w:val="28"/>
                              <w:szCs w:val="28"/>
                              <w:shd w:val="clear" w:color="auto" w:fill="FCFDFD"/>
                            </w:rPr>
                          </w:pPr>
                          <w:r>
                            <w:rPr>
                              <w:rFonts w:ascii="Times New Roman" w:hAnsi="Times New Roman" w:cs="Times New Roman"/>
                              <w:color w:val="212529"/>
                              <w:sz w:val="28"/>
                              <w:szCs w:val="28"/>
                              <w:shd w:val="clear" w:color="auto" w:fill="FCFDFD"/>
                            </w:rPr>
                            <w:t xml:space="preserve">Course </w:t>
                          </w:r>
                          <w:proofErr w:type="gramStart"/>
                          <w:r>
                            <w:rPr>
                              <w:rFonts w:ascii="Times New Roman" w:hAnsi="Times New Roman" w:cs="Times New Roman"/>
                              <w:color w:val="212529"/>
                              <w:sz w:val="28"/>
                              <w:szCs w:val="28"/>
                              <w:shd w:val="clear" w:color="auto" w:fill="FCFDFD"/>
                            </w:rPr>
                            <w:t>Title :</w:t>
                          </w:r>
                          <w:proofErr w:type="gramEnd"/>
                          <w:r>
                            <w:rPr>
                              <w:rFonts w:ascii="Times New Roman" w:hAnsi="Times New Roman" w:cs="Times New Roman"/>
                              <w:color w:val="212529"/>
                              <w:sz w:val="28"/>
                              <w:szCs w:val="28"/>
                              <w:shd w:val="clear" w:color="auto" w:fill="FCFDFD"/>
                            </w:rPr>
                            <w:t xml:space="preserve"> </w:t>
                          </w:r>
                          <w:r w:rsidRPr="003A68E5">
                            <w:rPr>
                              <w:rFonts w:ascii="Times New Roman" w:hAnsi="Times New Roman" w:cs="Times New Roman"/>
                              <w:color w:val="212529"/>
                              <w:sz w:val="28"/>
                              <w:szCs w:val="28"/>
                              <w:shd w:val="clear" w:color="auto" w:fill="FCFDFD"/>
                            </w:rPr>
                            <w:t>Software Engineering Lab</w:t>
                          </w:r>
                        </w:p>
                        <w:p w14:paraId="039F911E" w14:textId="77777777" w:rsidR="00F76DA8" w:rsidRPr="003A68E5" w:rsidRDefault="00F76DA8" w:rsidP="00F76DA8">
                          <w:pPr>
                            <w:jc w:val="center"/>
                            <w:rPr>
                              <w:rFonts w:ascii="Times New Roman" w:hAnsi="Times New Roman" w:cs="Times New Roman"/>
                              <w:sz w:val="40"/>
                              <w:szCs w:val="40"/>
                            </w:rPr>
                          </w:pPr>
                          <w:r w:rsidRPr="003A68E5">
                            <w:rPr>
                              <w:rFonts w:ascii="Times New Roman" w:hAnsi="Times New Roman" w:cs="Times New Roman"/>
                              <w:color w:val="212529"/>
                              <w:sz w:val="28"/>
                              <w:szCs w:val="28"/>
                              <w:shd w:val="clear" w:color="auto" w:fill="FCFDFD"/>
                            </w:rPr>
                            <w:t xml:space="preserve">Course </w:t>
                          </w:r>
                          <w:proofErr w:type="gramStart"/>
                          <w:r w:rsidRPr="003A68E5">
                            <w:rPr>
                              <w:rFonts w:ascii="Times New Roman" w:hAnsi="Times New Roman" w:cs="Times New Roman"/>
                              <w:color w:val="212529"/>
                              <w:sz w:val="28"/>
                              <w:szCs w:val="28"/>
                              <w:shd w:val="clear" w:color="auto" w:fill="FCFDFD"/>
                            </w:rPr>
                            <w:t>Code ;</w:t>
                          </w:r>
                          <w:proofErr w:type="gramEnd"/>
                          <w:r w:rsidRPr="003A68E5">
                            <w:rPr>
                              <w:rFonts w:ascii="Times New Roman" w:hAnsi="Times New Roman" w:cs="Times New Roman"/>
                              <w:color w:val="212529"/>
                              <w:sz w:val="28"/>
                              <w:szCs w:val="28"/>
                              <w:shd w:val="clear" w:color="auto" w:fill="FCFDFD"/>
                            </w:rPr>
                            <w:t xml:space="preserve"> CSE-3638</w:t>
                          </w:r>
                        </w:p>
                      </w:txbxContent>
                    </v:textbox>
                  </v:rect>
                </w:pict>
              </mc:Fallback>
            </mc:AlternateContent>
          </w:r>
          <w:r w:rsidR="00F76DA8">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4624" behindDoc="0" locked="0" layoutInCell="1" allowOverlap="1" wp14:anchorId="3A2D8901" wp14:editId="7FEDB384">
                    <wp:simplePos x="0" y="0"/>
                    <wp:positionH relativeFrom="column">
                      <wp:posOffset>3606377</wp:posOffset>
                    </wp:positionH>
                    <wp:positionV relativeFrom="paragraph">
                      <wp:posOffset>3673898</wp:posOffset>
                    </wp:positionV>
                    <wp:extent cx="2235200" cy="313267"/>
                    <wp:effectExtent l="0" t="0" r="12700" b="10795"/>
                    <wp:wrapNone/>
                    <wp:docPr id="986294552" name="Rectangle 8"/>
                    <wp:cNvGraphicFramePr/>
                    <a:graphic xmlns:a="http://schemas.openxmlformats.org/drawingml/2006/main">
                      <a:graphicData uri="http://schemas.microsoft.com/office/word/2010/wordprocessingShape">
                        <wps:wsp>
                          <wps:cNvSpPr/>
                          <wps:spPr>
                            <a:xfrm>
                              <a:off x="0" y="0"/>
                              <a:ext cx="2235200" cy="313267"/>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196AC3" w14:textId="77777777" w:rsidR="00F76DA8" w:rsidRPr="003A68E5" w:rsidRDefault="00F76DA8" w:rsidP="00F76DA8">
                                <w:pPr>
                                  <w:spacing w:before="100" w:beforeAutospacing="1" w:after="100" w:afterAutospacing="1" w:line="240" w:lineRule="auto"/>
                                  <w:rPr>
                                    <w:rFonts w:ascii="Times New Roman" w:eastAsia="Times New Roman" w:hAnsi="Times New Roman" w:cs="Times New Roman"/>
                                    <w:b/>
                                    <w:bCs/>
                                    <w:color w:val="0070C0"/>
                                    <w:kern w:val="0"/>
                                    <w:sz w:val="44"/>
                                    <w:szCs w:val="44"/>
                                    <w:lang w:val="en-GB"/>
                                    <w14:ligatures w14:val="none"/>
                                  </w:rPr>
                                </w:pPr>
                                <w:proofErr w:type="gramStart"/>
                                <w:r w:rsidRPr="003A68E5">
                                  <w:rPr>
                                    <w:rStyle w:val="oypena"/>
                                    <w:color w:val="000000"/>
                                    <w:sz w:val="24"/>
                                    <w:szCs w:val="24"/>
                                  </w:rPr>
                                  <w:t>Semester :</w:t>
                                </w:r>
                                <w:proofErr w:type="gramEnd"/>
                                <w:r w:rsidRPr="003A68E5">
                                  <w:rPr>
                                    <w:rStyle w:val="oypena"/>
                                    <w:color w:val="000000"/>
                                    <w:sz w:val="24"/>
                                    <w:szCs w:val="24"/>
                                  </w:rPr>
                                  <w:t xml:space="preserve"> </w:t>
                                </w:r>
                                <w:r>
                                  <w:rPr>
                                    <w:rStyle w:val="oypena"/>
                                    <w:color w:val="000000"/>
                                    <w:sz w:val="24"/>
                                    <w:szCs w:val="24"/>
                                  </w:rPr>
                                  <w:t>6</w:t>
                                </w:r>
                                <w:r w:rsidRPr="003A68E5">
                                  <w:rPr>
                                    <w:rStyle w:val="oypena"/>
                                    <w:color w:val="000000"/>
                                    <w:sz w:val="24"/>
                                    <w:szCs w:val="24"/>
                                    <w:vertAlign w:val="superscript"/>
                                  </w:rPr>
                                  <w:t>th</w:t>
                                </w:r>
                                <w:r w:rsidRPr="003A68E5">
                                  <w:rPr>
                                    <w:rStyle w:val="oypena"/>
                                    <w:color w:val="000000"/>
                                    <w:sz w:val="24"/>
                                    <w:szCs w:val="24"/>
                                  </w:rPr>
                                  <w:t xml:space="preserve">           Section : </w:t>
                                </w:r>
                                <w:r>
                                  <w:rPr>
                                    <w:rStyle w:val="oypena"/>
                                    <w:color w:val="000000"/>
                                    <w:sz w:val="24"/>
                                    <w:szCs w:val="24"/>
                                  </w:rPr>
                                  <w:t>6</w:t>
                                </w:r>
                                <w:r w:rsidRPr="003A68E5">
                                  <w:rPr>
                                    <w:rStyle w:val="oypena"/>
                                    <w:color w:val="000000"/>
                                    <w:sz w:val="24"/>
                                    <w:szCs w:val="24"/>
                                  </w:rPr>
                                  <w:t>CF</w:t>
                                </w:r>
                              </w:p>
                              <w:p w14:paraId="50217FFF" w14:textId="77777777" w:rsidR="00F76DA8" w:rsidRPr="003A68E5" w:rsidRDefault="00F76DA8" w:rsidP="00F76DA8">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D8901" id="_x0000_s1031" style="position:absolute;margin-left:283.95pt;margin-top:289.3pt;width:176pt;height:2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" filled="f" strokecolor="#bdd6ee [1304]" strokeweight="1pt">
                    <v:textbox>
                      <w:txbxContent>
                        <w:p w14:paraId="1E196AC3" w14:textId="77777777" w:rsidR="00F76DA8" w:rsidRPr="003A68E5" w:rsidRDefault="00F76DA8" w:rsidP="00F76DA8">
                          <w:pPr>
                            <w:spacing w:before="100" w:beforeAutospacing="1" w:after="100" w:afterAutospacing="1" w:line="240" w:lineRule="auto"/>
                            <w:rPr>
                              <w:rFonts w:ascii="Times New Roman" w:eastAsia="Times New Roman" w:hAnsi="Times New Roman" w:cs="Times New Roman"/>
                              <w:b/>
                              <w:bCs/>
                              <w:color w:val="0070C0"/>
                              <w:kern w:val="0"/>
                              <w:sz w:val="44"/>
                              <w:szCs w:val="44"/>
                              <w:lang w:val="en-GB"/>
                              <w14:ligatures w14:val="none"/>
                            </w:rPr>
                          </w:pPr>
                          <w:proofErr w:type="gramStart"/>
                          <w:r w:rsidRPr="003A68E5">
                            <w:rPr>
                              <w:rStyle w:val="oypena"/>
                              <w:color w:val="000000"/>
                              <w:sz w:val="24"/>
                              <w:szCs w:val="24"/>
                            </w:rPr>
                            <w:t>Semester :</w:t>
                          </w:r>
                          <w:proofErr w:type="gramEnd"/>
                          <w:r w:rsidRPr="003A68E5">
                            <w:rPr>
                              <w:rStyle w:val="oypena"/>
                              <w:color w:val="000000"/>
                              <w:sz w:val="24"/>
                              <w:szCs w:val="24"/>
                            </w:rPr>
                            <w:t xml:space="preserve"> </w:t>
                          </w:r>
                          <w:r>
                            <w:rPr>
                              <w:rStyle w:val="oypena"/>
                              <w:color w:val="000000"/>
                              <w:sz w:val="24"/>
                              <w:szCs w:val="24"/>
                            </w:rPr>
                            <w:t>6</w:t>
                          </w:r>
                          <w:r w:rsidRPr="003A68E5">
                            <w:rPr>
                              <w:rStyle w:val="oypena"/>
                              <w:color w:val="000000"/>
                              <w:sz w:val="24"/>
                              <w:szCs w:val="24"/>
                              <w:vertAlign w:val="superscript"/>
                            </w:rPr>
                            <w:t>th</w:t>
                          </w:r>
                          <w:r w:rsidRPr="003A68E5">
                            <w:rPr>
                              <w:rStyle w:val="oypena"/>
                              <w:color w:val="000000"/>
                              <w:sz w:val="24"/>
                              <w:szCs w:val="24"/>
                            </w:rPr>
                            <w:t xml:space="preserve">           Section : </w:t>
                          </w:r>
                          <w:r>
                            <w:rPr>
                              <w:rStyle w:val="oypena"/>
                              <w:color w:val="000000"/>
                              <w:sz w:val="24"/>
                              <w:szCs w:val="24"/>
                            </w:rPr>
                            <w:t>6</w:t>
                          </w:r>
                          <w:r w:rsidRPr="003A68E5">
                            <w:rPr>
                              <w:rStyle w:val="oypena"/>
                              <w:color w:val="000000"/>
                              <w:sz w:val="24"/>
                              <w:szCs w:val="24"/>
                            </w:rPr>
                            <w:t>CF</w:t>
                          </w:r>
                        </w:p>
                        <w:p w14:paraId="50217FFF" w14:textId="77777777" w:rsidR="00F76DA8" w:rsidRPr="003A68E5" w:rsidRDefault="00F76DA8" w:rsidP="00F76DA8">
                          <w:pPr>
                            <w:jc w:val="center"/>
                            <w:rPr>
                              <w:sz w:val="20"/>
                              <w:szCs w:val="20"/>
                            </w:rPr>
                          </w:pPr>
                        </w:p>
                      </w:txbxContent>
                    </v:textbox>
                  </v:rect>
                </w:pict>
              </mc:Fallback>
            </mc:AlternateContent>
          </w:r>
          <w:r w:rsidR="00F76DA8">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2576" behindDoc="0" locked="0" layoutInCell="1" allowOverlap="1" wp14:anchorId="5D0CCC15" wp14:editId="4EFE28A8">
                    <wp:simplePos x="0" y="0"/>
                    <wp:positionH relativeFrom="column">
                      <wp:posOffset>3225165</wp:posOffset>
                    </wp:positionH>
                    <wp:positionV relativeFrom="paragraph">
                      <wp:posOffset>2099310</wp:posOffset>
                    </wp:positionV>
                    <wp:extent cx="2971800" cy="1388533"/>
                    <wp:effectExtent l="0" t="0" r="19050" b="21590"/>
                    <wp:wrapNone/>
                    <wp:docPr id="1878193268" name="Rectangle 8"/>
                    <wp:cNvGraphicFramePr/>
                    <a:graphic xmlns:a="http://schemas.openxmlformats.org/drawingml/2006/main">
                      <a:graphicData uri="http://schemas.microsoft.com/office/word/2010/wordprocessingShape">
                        <wps:wsp>
                          <wps:cNvSpPr/>
                          <wps:spPr>
                            <a:xfrm>
                              <a:off x="0" y="0"/>
                              <a:ext cx="2971800" cy="1388533"/>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DE95AA" w14:textId="77777777" w:rsidR="00F76DA8" w:rsidRPr="0085066D" w:rsidRDefault="00F76DA8" w:rsidP="00F76DA8">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Submitted by</w:t>
                                </w:r>
                              </w:p>
                              <w:p w14:paraId="48209B09" w14:textId="77777777" w:rsidR="00F76DA8" w:rsidRPr="0085066D" w:rsidRDefault="00F76DA8" w:rsidP="00F76DA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Nahian Subah Ishma_C223286</w:t>
                                </w:r>
                              </w:p>
                              <w:p w14:paraId="25E880E9" w14:textId="77777777" w:rsidR="00F76DA8" w:rsidRPr="0085066D" w:rsidRDefault="00F76DA8" w:rsidP="00F76DA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Rehnuma Tasneem_C223288 </w:t>
                                </w:r>
                              </w:p>
                              <w:p w14:paraId="63A63FE9" w14:textId="77777777" w:rsidR="00F76DA8" w:rsidRPr="0085066D" w:rsidRDefault="00F76DA8" w:rsidP="00F76DA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Saima Kawsar_C223297 </w:t>
                                </w:r>
                              </w:p>
                              <w:p w14:paraId="7BEEC29B" w14:textId="77777777" w:rsidR="00F76DA8" w:rsidRDefault="00F76DA8" w:rsidP="00F76D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CCC15" id="_x0000_s1032" style="position:absolute;margin-left:253.95pt;margin-top:165.3pt;width:234pt;height:10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" filled="f" strokecolor="#bdd6ee [1304]" strokeweight="1pt">
                    <v:textbox>
                      <w:txbxContent>
                        <w:p w14:paraId="7ADE95AA" w14:textId="77777777" w:rsidR="00F76DA8" w:rsidRPr="0085066D" w:rsidRDefault="00F76DA8" w:rsidP="00F76DA8">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Submitted by</w:t>
                          </w:r>
                        </w:p>
                        <w:p w14:paraId="48209B09" w14:textId="77777777" w:rsidR="00F76DA8" w:rsidRPr="0085066D" w:rsidRDefault="00F76DA8" w:rsidP="00F76DA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Nahian Subah Ishma_C223286</w:t>
                          </w:r>
                        </w:p>
                        <w:p w14:paraId="25E880E9" w14:textId="77777777" w:rsidR="00F76DA8" w:rsidRPr="0085066D" w:rsidRDefault="00F76DA8" w:rsidP="00F76DA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Rehnuma Tasneem_C223288 </w:t>
                          </w:r>
                        </w:p>
                        <w:p w14:paraId="63A63FE9" w14:textId="77777777" w:rsidR="00F76DA8" w:rsidRPr="0085066D" w:rsidRDefault="00F76DA8" w:rsidP="00F76DA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Saima Kawsar_C223297 </w:t>
                          </w:r>
                        </w:p>
                        <w:p w14:paraId="7BEEC29B" w14:textId="77777777" w:rsidR="00F76DA8" w:rsidRDefault="00F76DA8" w:rsidP="00F76DA8">
                          <w:pPr>
                            <w:jc w:val="center"/>
                          </w:pPr>
                        </w:p>
                      </w:txbxContent>
                    </v:textbox>
                  </v:rect>
                </w:pict>
              </mc:Fallback>
            </mc:AlternateContent>
          </w:r>
          <w:r w:rsidR="00F76DA8">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1552" behindDoc="0" locked="0" layoutInCell="1" allowOverlap="1" wp14:anchorId="076A8582" wp14:editId="1C9082DA">
                    <wp:simplePos x="0" y="0"/>
                    <wp:positionH relativeFrom="column">
                      <wp:posOffset>880533</wp:posOffset>
                    </wp:positionH>
                    <wp:positionV relativeFrom="paragraph">
                      <wp:posOffset>406400</wp:posOffset>
                    </wp:positionV>
                    <wp:extent cx="5105400" cy="355600"/>
                    <wp:effectExtent l="0" t="0" r="0" b="0"/>
                    <wp:wrapNone/>
                    <wp:docPr id="350599641" name="Rectangle 7"/>
                    <wp:cNvGraphicFramePr/>
                    <a:graphic xmlns:a="http://schemas.openxmlformats.org/drawingml/2006/main">
                      <a:graphicData uri="http://schemas.microsoft.com/office/word/2010/wordprocessingShape">
                        <wps:wsp>
                          <wps:cNvSpPr/>
                          <wps:spPr>
                            <a:xfrm>
                              <a:off x="0" y="0"/>
                              <a:ext cx="5105400" cy="35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F255A8" w14:textId="77777777" w:rsidR="00F76DA8" w:rsidRPr="0040122E" w:rsidRDefault="00F76DA8" w:rsidP="00F76DA8">
                                <w:pPr>
                                  <w:jc w:val="center"/>
                                  <w:rPr>
                                    <w:rFonts w:ascii="Times New Roman" w:hAnsi="Times New Roman" w:cs="Times New Roman"/>
                                    <w:b/>
                                    <w:bCs/>
                                    <w:color w:val="000000" w:themeColor="text1"/>
                                    <w:sz w:val="24"/>
                                    <w:szCs w:val="24"/>
                                  </w:rPr>
                                </w:pPr>
                                <w:r w:rsidRPr="0040122E">
                                  <w:rPr>
                                    <w:rFonts w:ascii="Times New Roman" w:hAnsi="Times New Roman" w:cs="Times New Roman"/>
                                    <w:b/>
                                    <w:bCs/>
                                    <w:color w:val="000000" w:themeColor="text1"/>
                                    <w:sz w:val="24"/>
                                    <w:szCs w:val="24"/>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A8582" id="Rectangle 7" o:spid="_x0000_s1033" style="position:absolute;margin-left:69.35pt;margin-top:32pt;width:402pt;height: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" filled="f" stroked="f" strokeweight="1pt">
                    <v:textbox>
                      <w:txbxContent>
                        <w:p w14:paraId="26F255A8" w14:textId="77777777" w:rsidR="00F76DA8" w:rsidRPr="0040122E" w:rsidRDefault="00F76DA8" w:rsidP="00F76DA8">
                          <w:pPr>
                            <w:jc w:val="center"/>
                            <w:rPr>
                              <w:rFonts w:ascii="Times New Roman" w:hAnsi="Times New Roman" w:cs="Times New Roman"/>
                              <w:b/>
                              <w:bCs/>
                              <w:color w:val="000000" w:themeColor="text1"/>
                              <w:sz w:val="24"/>
                              <w:szCs w:val="24"/>
                            </w:rPr>
                          </w:pPr>
                          <w:r w:rsidRPr="0040122E">
                            <w:rPr>
                              <w:rFonts w:ascii="Times New Roman" w:hAnsi="Times New Roman" w:cs="Times New Roman"/>
                              <w:b/>
                              <w:bCs/>
                              <w:color w:val="000000" w:themeColor="text1"/>
                              <w:sz w:val="24"/>
                              <w:szCs w:val="24"/>
                            </w:rPr>
                            <w:t>DEPARTMENT OF COMPUTER SCIENCE &amp; ENGINEERING</w:t>
                          </w:r>
                        </w:p>
                      </w:txbxContent>
                    </v:textbox>
                  </v:rect>
                </w:pict>
              </mc:Fallback>
            </mc:AlternateContent>
          </w:r>
          <w:r w:rsidR="00F76DA8">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0528" behindDoc="0" locked="0" layoutInCell="1" allowOverlap="1" wp14:anchorId="6EF8A8A1" wp14:editId="546A149C">
                    <wp:simplePos x="0" y="0"/>
                    <wp:positionH relativeFrom="column">
                      <wp:posOffset>659977</wp:posOffset>
                    </wp:positionH>
                    <wp:positionV relativeFrom="paragraph">
                      <wp:posOffset>59055</wp:posOffset>
                    </wp:positionV>
                    <wp:extent cx="5706534" cy="423333"/>
                    <wp:effectExtent l="0" t="0" r="0" b="0"/>
                    <wp:wrapNone/>
                    <wp:docPr id="2133621302" name="Rectangle 6"/>
                    <wp:cNvGraphicFramePr/>
                    <a:graphic xmlns:a="http://schemas.openxmlformats.org/drawingml/2006/main">
                      <a:graphicData uri="http://schemas.microsoft.com/office/word/2010/wordprocessingShape">
                        <wps:wsp>
                          <wps:cNvSpPr/>
                          <wps:spPr>
                            <a:xfrm>
                              <a:off x="0" y="0"/>
                              <a:ext cx="5706534" cy="423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7E7A83" w14:textId="77777777" w:rsidR="00F76DA8" w:rsidRPr="0040122E" w:rsidRDefault="00F76DA8" w:rsidP="00F76DA8">
                                <w:pPr>
                                  <w:jc w:val="center"/>
                                  <w:rPr>
                                    <w:rFonts w:ascii="Times New Roman" w:hAnsi="Times New Roman" w:cs="Times New Roman"/>
                                    <w:b/>
                                    <w:bCs/>
                                    <w:color w:val="000000" w:themeColor="text1"/>
                                    <w:sz w:val="32"/>
                                    <w:szCs w:val="32"/>
                                  </w:rPr>
                                </w:pPr>
                                <w:r w:rsidRPr="0040122E">
                                  <w:rPr>
                                    <w:rFonts w:ascii="Times New Roman" w:hAnsi="Times New Roman" w:cs="Times New Roman"/>
                                    <w:b/>
                                    <w:bCs/>
                                    <w:color w:val="000000" w:themeColor="text1"/>
                                    <w:sz w:val="32"/>
                                    <w:szCs w:val="32"/>
                                  </w:rPr>
                                  <w:t>INTERNATIONAL ISLAMIC UNIVERSITY CHITTAGONG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8A8A1" id="Rectangle 6" o:spid="_x0000_s1034" style="position:absolute;margin-left:51.95pt;margin-top:4.65pt;width:449.35pt;height:3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" filled="f" stroked="f" strokeweight="1pt">
                    <v:textbox>
                      <w:txbxContent>
                        <w:p w14:paraId="007E7A83" w14:textId="77777777" w:rsidR="00F76DA8" w:rsidRPr="0040122E" w:rsidRDefault="00F76DA8" w:rsidP="00F76DA8">
                          <w:pPr>
                            <w:jc w:val="center"/>
                            <w:rPr>
                              <w:rFonts w:ascii="Times New Roman" w:hAnsi="Times New Roman" w:cs="Times New Roman"/>
                              <w:b/>
                              <w:bCs/>
                              <w:color w:val="000000" w:themeColor="text1"/>
                              <w:sz w:val="32"/>
                              <w:szCs w:val="32"/>
                            </w:rPr>
                          </w:pPr>
                          <w:r w:rsidRPr="0040122E">
                            <w:rPr>
                              <w:rFonts w:ascii="Times New Roman" w:hAnsi="Times New Roman" w:cs="Times New Roman"/>
                              <w:b/>
                              <w:bCs/>
                              <w:color w:val="000000" w:themeColor="text1"/>
                              <w:sz w:val="32"/>
                              <w:szCs w:val="32"/>
                            </w:rPr>
                            <w:t>INTERNATIONAL ISLAMIC UNIVERSITY CHITTAGONG</w:t>
                          </w:r>
                        </w:p>
                      </w:txbxContent>
                    </v:textbox>
                  </v:rect>
                </w:pict>
              </mc:Fallback>
            </mc:AlternateContent>
          </w:r>
          <w:r w:rsidR="00F76DA8">
            <w:rPr>
              <w:rFonts w:ascii="Times New Roman" w:eastAsia="Times New Roman" w:hAnsi="Times New Roman" w:cs="Times New Roman"/>
              <w:b/>
              <w:bCs/>
              <w:noProof/>
              <w:color w:val="0070C0"/>
              <w:kern w:val="0"/>
              <w:sz w:val="40"/>
              <w:szCs w:val="40"/>
              <w:lang w:val="en-GB"/>
              <w14:ligatures w14:val="none"/>
            </w:rPr>
            <w:drawing>
              <wp:anchor distT="0" distB="0" distL="114300" distR="114300" simplePos="0" relativeHeight="251669504" behindDoc="0" locked="0" layoutInCell="1" allowOverlap="1" wp14:anchorId="04A582B6" wp14:editId="5C943205">
                <wp:simplePos x="0" y="0"/>
                <wp:positionH relativeFrom="margin">
                  <wp:align>left</wp:align>
                </wp:positionH>
                <wp:positionV relativeFrom="paragraph">
                  <wp:posOffset>-211</wp:posOffset>
                </wp:positionV>
                <wp:extent cx="636905" cy="672465"/>
                <wp:effectExtent l="0" t="0" r="0" b="0"/>
                <wp:wrapThrough wrapText="bothSides">
                  <wp:wrapPolygon edited="0">
                    <wp:start x="1292" y="0"/>
                    <wp:lineTo x="0" y="16521"/>
                    <wp:lineTo x="6461" y="20193"/>
                    <wp:lineTo x="6461" y="20805"/>
                    <wp:lineTo x="14213" y="20805"/>
                    <wp:lineTo x="14213" y="20193"/>
                    <wp:lineTo x="20674" y="15909"/>
                    <wp:lineTo x="19382" y="0"/>
                    <wp:lineTo x="1292" y="0"/>
                  </wp:wrapPolygon>
                </wp:wrapThrough>
                <wp:docPr id="425141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1705" name="Picture 4251417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905" cy="672465"/>
                        </a:xfrm>
                        <a:prstGeom prst="rect">
                          <a:avLst/>
                        </a:prstGeom>
                      </pic:spPr>
                    </pic:pic>
                  </a:graphicData>
                </a:graphic>
                <wp14:sizeRelH relativeFrom="page">
                  <wp14:pctWidth>0</wp14:pctWidth>
                </wp14:sizeRelH>
                <wp14:sizeRelV relativeFrom="page">
                  <wp14:pctHeight>0</wp14:pctHeight>
                </wp14:sizeRelV>
              </wp:anchor>
            </w:drawing>
          </w:r>
          <w:r w:rsidR="00F76DA8" w:rsidRPr="00D27E29">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4FC29B" wp14:editId="5AE99783">
                    <wp:simplePos x="0" y="0"/>
                    <wp:positionH relativeFrom="page">
                      <wp:posOffset>220133</wp:posOffset>
                    </wp:positionH>
                    <wp:positionV relativeFrom="margin">
                      <wp:align>top</wp:align>
                    </wp:positionV>
                    <wp:extent cx="1712890" cy="8561493"/>
                    <wp:effectExtent l="0" t="0" r="0" b="0"/>
                    <wp:wrapNone/>
                    <wp:docPr id="138" name="Text Box 40"/>
                    <wp:cNvGraphicFramePr/>
                    <a:graphic xmlns:a="http://schemas.openxmlformats.org/drawingml/2006/main">
                      <a:graphicData uri="http://schemas.microsoft.com/office/word/2010/wordprocessingShape">
                        <wps:wsp>
                          <wps:cNvSpPr txBox="1"/>
                          <wps:spPr>
                            <a:xfrm>
                              <a:off x="0" y="0"/>
                              <a:ext cx="1712890" cy="8561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726"/>
                                </w:tblGrid>
                                <w:tr w:rsidR="00F76DA8" w14:paraId="79001420" w14:textId="77777777" w:rsidTr="00F76DA8">
                                  <w:trPr>
                                    <w:trHeight w:val="4641"/>
                                    <w:jc w:val="center"/>
                                  </w:trPr>
                                  <w:tc>
                                    <w:tcPr>
                                      <w:tcW w:w="2568" w:type="pct"/>
                                      <w:vAlign w:val="center"/>
                                    </w:tcPr>
                                    <w:p w14:paraId="0CF9DB46" w14:textId="77777777" w:rsidR="00F76DA8" w:rsidRDefault="00F76DA8">
                                      <w:pPr>
                                        <w:jc w:val="right"/>
                                      </w:pPr>
                                      <w:r>
                                        <w:rPr>
                                          <w:noProof/>
                                          <w14:ligatures w14:val="none"/>
                                        </w:rPr>
                                        <w:drawing>
                                          <wp:inline distT="0" distB="0" distL="0" distR="0" wp14:anchorId="503B726D" wp14:editId="2420A8D5">
                                            <wp:extent cx="2619375" cy="1743075"/>
                                            <wp:effectExtent l="0" t="0" r="9525" b="9525"/>
                                            <wp:docPr id="13310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6807" name=""/>
                                                    <pic:cNvPicPr/>
                                                  </pic:nvPicPr>
                                                  <pic:blipFill>
                                                    <a:blip r:embed="rId9"/>
                                                    <a:stretch>
                                                      <a:fillRect/>
                                                    </a:stretch>
                                                  </pic:blipFill>
                                                  <pic:spPr>
                                                    <a:xfrm>
                                                      <a:off x="0" y="0"/>
                                                      <a:ext cx="2619375" cy="1743075"/>
                                                    </a:xfrm>
                                                    <a:prstGeom prst="rect">
                                                      <a:avLst/>
                                                    </a:prstGeom>
                                                  </pic:spPr>
                                                </pic:pic>
                                              </a:graphicData>
                                            </a:graphic>
                                          </wp:inline>
                                        </w:drawing>
                                      </w:r>
                                    </w:p>
                                    <w:sdt>
                                      <w:sdtPr>
                                        <w:rPr>
                                          <w:rStyle w:val="BookTitle"/>
                                          <w:sz w:val="60"/>
                                          <w:szCs w:val="60"/>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85DC03E" w14:textId="77777777" w:rsidR="00F76DA8" w:rsidRPr="00BA4C59" w:rsidRDefault="00F76DA8">
                                          <w:pPr>
                                            <w:pStyle w:val="NoSpacing"/>
                                            <w:spacing w:line="312" w:lineRule="auto"/>
                                            <w:jc w:val="right"/>
                                            <w:rPr>
                                              <w:rStyle w:val="BookTitle"/>
                                              <w:sz w:val="60"/>
                                              <w:szCs w:val="60"/>
                                            </w:rPr>
                                          </w:pPr>
                                          <w:r>
                                            <w:rPr>
                                              <w:rStyle w:val="BookTitle"/>
                                              <w:sz w:val="60"/>
                                              <w:szCs w:val="60"/>
                                            </w:rPr>
                                            <w:t xml:space="preserve">     </w:t>
                                          </w:r>
                                        </w:p>
                                      </w:sdtContent>
                                    </w:sdt>
                                    <w:sdt>
                                      <w:sdtPr>
                                        <w:rPr>
                                          <w:rFonts w:ascii="Times New Roman" w:hAnsi="Times New Roman" w:cs="Times New Roman"/>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FA4E85E" w14:textId="77777777" w:rsidR="00F76DA8" w:rsidRDefault="00F76DA8">
                                          <w:pPr>
                                            <w:jc w:val="right"/>
                                            <w:rPr>
                                              <w:sz w:val="24"/>
                                              <w:szCs w:val="24"/>
                                            </w:rPr>
                                          </w:pPr>
                                          <w:r>
                                            <w:rPr>
                                              <w:rFonts w:ascii="Times New Roman" w:hAnsi="Times New Roman" w:cs="Times New Roman"/>
                                              <w:sz w:val="28"/>
                                              <w:szCs w:val="28"/>
                                            </w:rPr>
                                            <w:t xml:space="preserve">     </w:t>
                                          </w:r>
                                        </w:p>
                                      </w:sdtContent>
                                    </w:sdt>
                                  </w:tc>
                                  <w:tc>
                                    <w:tcPr>
                                      <w:tcW w:w="2432" w:type="pct"/>
                                      <w:vAlign w:val="center"/>
                                    </w:tcPr>
                                    <w:p w14:paraId="24735E94" w14:textId="77777777" w:rsidR="00F76DA8" w:rsidRDefault="00F76DA8">
                                      <w:pPr>
                                        <w:pStyle w:val="NoSpacing"/>
                                      </w:pPr>
                                    </w:p>
                                  </w:tc>
                                </w:tr>
                              </w:tbl>
                              <w:p w14:paraId="131110F4" w14:textId="77777777" w:rsidR="00F76DA8" w:rsidRDefault="00F76DA8" w:rsidP="00F76D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C4FC29B" id="_x0000_t202" coordsize="21600,21600" o:spt="202" path="m,l,21600r21600,l21600,xe">
                    <v:stroke joinstyle="miter"/>
                    <v:path gradientshapeok="t" o:connecttype="rect"/>
                  </v:shapetype>
                  <v:shape id="Text Box 40" o:spid="_x0000_s1035" type="#_x0000_t202" style="position:absolute;margin-left:17.35pt;margin-top:0;width:134.85pt;height:674.15pt;z-index:251668480;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726"/>
                          </w:tblGrid>
                          <w:tr w:rsidR="00F76DA8" w14:paraId="79001420" w14:textId="77777777" w:rsidTr="00F76DA8">
                            <w:trPr>
                              <w:trHeight w:val="4641"/>
                              <w:jc w:val="center"/>
                            </w:trPr>
                            <w:tc>
                              <w:tcPr>
                                <w:tcW w:w="2568" w:type="pct"/>
                                <w:vAlign w:val="center"/>
                              </w:tcPr>
                              <w:p w14:paraId="0CF9DB46" w14:textId="77777777" w:rsidR="00F76DA8" w:rsidRDefault="00F76DA8">
                                <w:pPr>
                                  <w:jc w:val="right"/>
                                </w:pPr>
                                <w:r>
                                  <w:rPr>
                                    <w:noProof/>
                                    <w14:ligatures w14:val="none"/>
                                  </w:rPr>
                                  <w:drawing>
                                    <wp:inline distT="0" distB="0" distL="0" distR="0" wp14:anchorId="503B726D" wp14:editId="2420A8D5">
                                      <wp:extent cx="2619375" cy="1743075"/>
                                      <wp:effectExtent l="0" t="0" r="9525" b="9525"/>
                                      <wp:docPr id="13310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6807" name=""/>
                                              <pic:cNvPicPr/>
                                            </pic:nvPicPr>
                                            <pic:blipFill>
                                              <a:blip r:embed="rId9"/>
                                              <a:stretch>
                                                <a:fillRect/>
                                              </a:stretch>
                                            </pic:blipFill>
                                            <pic:spPr>
                                              <a:xfrm>
                                                <a:off x="0" y="0"/>
                                                <a:ext cx="2619375" cy="1743075"/>
                                              </a:xfrm>
                                              <a:prstGeom prst="rect">
                                                <a:avLst/>
                                              </a:prstGeom>
                                            </pic:spPr>
                                          </pic:pic>
                                        </a:graphicData>
                                      </a:graphic>
                                    </wp:inline>
                                  </w:drawing>
                                </w:r>
                              </w:p>
                              <w:sdt>
                                <w:sdtPr>
                                  <w:rPr>
                                    <w:rStyle w:val="BookTitle"/>
                                    <w:sz w:val="60"/>
                                    <w:szCs w:val="60"/>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85DC03E" w14:textId="77777777" w:rsidR="00F76DA8" w:rsidRPr="00BA4C59" w:rsidRDefault="00F76DA8">
                                    <w:pPr>
                                      <w:pStyle w:val="NoSpacing"/>
                                      <w:spacing w:line="312" w:lineRule="auto"/>
                                      <w:jc w:val="right"/>
                                      <w:rPr>
                                        <w:rStyle w:val="BookTitle"/>
                                        <w:sz w:val="60"/>
                                        <w:szCs w:val="60"/>
                                      </w:rPr>
                                    </w:pPr>
                                    <w:r>
                                      <w:rPr>
                                        <w:rStyle w:val="BookTitle"/>
                                        <w:sz w:val="60"/>
                                        <w:szCs w:val="60"/>
                                      </w:rPr>
                                      <w:t xml:space="preserve">     </w:t>
                                    </w:r>
                                  </w:p>
                                </w:sdtContent>
                              </w:sdt>
                              <w:sdt>
                                <w:sdtPr>
                                  <w:rPr>
                                    <w:rFonts w:ascii="Times New Roman" w:hAnsi="Times New Roman" w:cs="Times New Roman"/>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FA4E85E" w14:textId="77777777" w:rsidR="00F76DA8" w:rsidRDefault="00F76DA8">
                                    <w:pPr>
                                      <w:jc w:val="right"/>
                                      <w:rPr>
                                        <w:sz w:val="24"/>
                                        <w:szCs w:val="24"/>
                                      </w:rPr>
                                    </w:pPr>
                                    <w:r>
                                      <w:rPr>
                                        <w:rFonts w:ascii="Times New Roman" w:hAnsi="Times New Roman" w:cs="Times New Roman"/>
                                        <w:sz w:val="28"/>
                                        <w:szCs w:val="28"/>
                                      </w:rPr>
                                      <w:t xml:space="preserve">     </w:t>
                                    </w:r>
                                  </w:p>
                                </w:sdtContent>
                              </w:sdt>
                            </w:tc>
                            <w:tc>
                              <w:tcPr>
                                <w:tcW w:w="2432" w:type="pct"/>
                                <w:vAlign w:val="center"/>
                              </w:tcPr>
                              <w:p w14:paraId="24735E94" w14:textId="77777777" w:rsidR="00F76DA8" w:rsidRDefault="00F76DA8">
                                <w:pPr>
                                  <w:pStyle w:val="NoSpacing"/>
                                </w:pPr>
                              </w:p>
                            </w:tc>
                          </w:tr>
                        </w:tbl>
                        <w:p w14:paraId="131110F4" w14:textId="77777777" w:rsidR="00F76DA8" w:rsidRDefault="00F76DA8" w:rsidP="00F76DA8"/>
                      </w:txbxContent>
                    </v:textbox>
                    <w10:wrap anchorx="page" anchory="margin"/>
                  </v:shape>
                </w:pict>
              </mc:Fallback>
            </mc:AlternateContent>
          </w:r>
          <w:r w:rsidR="00F76DA8">
            <w:rPr>
              <w:rFonts w:ascii="Times New Roman" w:hAnsi="Times New Roman" w:cs="Times New Roman"/>
              <w:sz w:val="28"/>
              <w:szCs w:val="28"/>
            </w:rPr>
            <w:br w:type="page"/>
          </w:r>
        </w:p>
      </w:sdtContent>
    </w:sdt>
    <w:sdt>
      <w:sdtPr>
        <w:rPr>
          <w:rFonts w:asciiTheme="minorHAnsi" w:eastAsiaTheme="minorHAnsi" w:hAnsiTheme="minorHAnsi" w:cstheme="minorBidi"/>
          <w:color w:val="auto"/>
          <w:kern w:val="2"/>
          <w:sz w:val="22"/>
          <w:szCs w:val="22"/>
          <w14:ligatures w14:val="standardContextual"/>
        </w:rPr>
        <w:id w:val="1471401234"/>
        <w:docPartObj>
          <w:docPartGallery w:val="Table of Contents"/>
          <w:docPartUnique/>
        </w:docPartObj>
      </w:sdtPr>
      <w:sdtEndPr>
        <w:rPr>
          <w:b/>
          <w:bCs/>
          <w:noProof/>
        </w:rPr>
      </w:sdtEndPr>
      <w:sdtContent>
        <w:p w14:paraId="676D0C3B" w14:textId="77777777" w:rsidR="00B03D33" w:rsidRDefault="00B03D33" w:rsidP="009F28FD">
          <w:pPr>
            <w:pStyle w:val="TOCHeading"/>
            <w:jc w:val="center"/>
          </w:pPr>
        </w:p>
        <w:p w14:paraId="2F5FCFC3" w14:textId="751CA82F" w:rsidR="009F28FD" w:rsidRPr="009F28FD" w:rsidRDefault="009F28FD" w:rsidP="009F28FD">
          <w:pPr>
            <w:pStyle w:val="TOCHeading"/>
            <w:jc w:val="center"/>
            <w:rPr>
              <w:rFonts w:ascii="Times New Roman" w:hAnsi="Times New Roman" w:cs="Times New Roman"/>
              <w:b/>
              <w:bCs/>
              <w:color w:val="0070C0"/>
              <w:sz w:val="44"/>
              <w:szCs w:val="44"/>
            </w:rPr>
          </w:pPr>
          <w:r>
            <w:rPr>
              <w:rFonts w:ascii="Times New Roman" w:hAnsi="Times New Roman" w:cs="Times New Roman"/>
              <w:b/>
              <w:bCs/>
              <w:color w:val="0070C0"/>
              <w:sz w:val="44"/>
              <w:szCs w:val="44"/>
            </w:rPr>
            <w:t>Table of Contents</w:t>
          </w:r>
        </w:p>
        <w:p w14:paraId="698065B7" w14:textId="77777777" w:rsidR="009F28FD" w:rsidRPr="009F28FD" w:rsidRDefault="009F28FD" w:rsidP="009F28FD"/>
        <w:p w14:paraId="034E55F5" w14:textId="1E203059" w:rsidR="00FC1F9F" w:rsidRPr="00B03D33" w:rsidRDefault="009F28FD" w:rsidP="00FC1F9F">
          <w:pPr>
            <w:pStyle w:val="TOC2"/>
            <w:tabs>
              <w:tab w:val="right" w:leader="dot" w:pos="9071"/>
            </w:tabs>
            <w:ind w:left="0"/>
            <w:rPr>
              <w:rFonts w:ascii="Times New Roman" w:eastAsiaTheme="minorEastAsia" w:hAnsi="Times New Roman" w:cs="Times New Roman"/>
              <w:noProof/>
              <w:sz w:val="32"/>
              <w:szCs w:val="32"/>
            </w:rPr>
          </w:pPr>
          <w:r w:rsidRPr="009F28FD">
            <w:rPr>
              <w:rFonts w:ascii="Times New Roman" w:hAnsi="Times New Roman" w:cs="Times New Roman"/>
            </w:rPr>
            <w:fldChar w:fldCharType="begin"/>
          </w:r>
          <w:r w:rsidRPr="009F28FD">
            <w:rPr>
              <w:rFonts w:ascii="Times New Roman" w:hAnsi="Times New Roman" w:cs="Times New Roman"/>
            </w:rPr>
            <w:instrText xml:space="preserve"> TOC \o "1-3" \h \z \u </w:instrText>
          </w:r>
          <w:r w:rsidRPr="009F28FD">
            <w:rPr>
              <w:rFonts w:ascii="Times New Roman" w:hAnsi="Times New Roman" w:cs="Times New Roman"/>
            </w:rPr>
            <w:fldChar w:fldCharType="separate"/>
          </w:r>
          <w:hyperlink w:anchor="_Toc192451230" w:history="1">
            <w:r w:rsidR="00FC1F9F" w:rsidRPr="00B03D33">
              <w:rPr>
                <w:rStyle w:val="Hyperlink"/>
                <w:rFonts w:ascii="Times New Roman" w:hAnsi="Times New Roman" w:cs="Times New Roman"/>
                <w:noProof/>
                <w:sz w:val="32"/>
                <w:szCs w:val="32"/>
              </w:rPr>
              <w:t>01.Introduction</w:t>
            </w:r>
            <w:r w:rsidR="00FC1F9F" w:rsidRPr="00B03D33">
              <w:rPr>
                <w:rFonts w:ascii="Times New Roman" w:hAnsi="Times New Roman" w:cs="Times New Roman"/>
                <w:noProof/>
                <w:webHidden/>
                <w:sz w:val="32"/>
                <w:szCs w:val="32"/>
              </w:rPr>
              <w:tab/>
            </w:r>
            <w:r w:rsidR="00FC1F9F" w:rsidRPr="00B03D33">
              <w:rPr>
                <w:rFonts w:ascii="Times New Roman" w:hAnsi="Times New Roman" w:cs="Times New Roman"/>
                <w:noProof/>
                <w:webHidden/>
                <w:sz w:val="32"/>
                <w:szCs w:val="32"/>
              </w:rPr>
              <w:fldChar w:fldCharType="begin"/>
            </w:r>
            <w:r w:rsidR="00FC1F9F" w:rsidRPr="00B03D33">
              <w:rPr>
                <w:rFonts w:ascii="Times New Roman" w:hAnsi="Times New Roman" w:cs="Times New Roman"/>
                <w:noProof/>
                <w:webHidden/>
                <w:sz w:val="32"/>
                <w:szCs w:val="32"/>
              </w:rPr>
              <w:instrText xml:space="preserve"> PAGEREF _Toc192451230 \h </w:instrText>
            </w:r>
            <w:r w:rsidR="00FC1F9F" w:rsidRPr="00B03D33">
              <w:rPr>
                <w:rFonts w:ascii="Times New Roman" w:hAnsi="Times New Roman" w:cs="Times New Roman"/>
                <w:noProof/>
                <w:webHidden/>
                <w:sz w:val="32"/>
                <w:szCs w:val="32"/>
              </w:rPr>
            </w:r>
            <w:r w:rsidR="00FC1F9F" w:rsidRPr="00B03D33">
              <w:rPr>
                <w:rFonts w:ascii="Times New Roman" w:hAnsi="Times New Roman" w:cs="Times New Roman"/>
                <w:noProof/>
                <w:webHidden/>
                <w:sz w:val="32"/>
                <w:szCs w:val="32"/>
              </w:rPr>
              <w:fldChar w:fldCharType="separate"/>
            </w:r>
            <w:r w:rsidR="00FC1F9F" w:rsidRPr="00B03D33">
              <w:rPr>
                <w:rFonts w:ascii="Times New Roman" w:hAnsi="Times New Roman" w:cs="Times New Roman"/>
                <w:noProof/>
                <w:webHidden/>
                <w:sz w:val="32"/>
                <w:szCs w:val="32"/>
              </w:rPr>
              <w:t>1</w:t>
            </w:r>
            <w:r w:rsidR="00FC1F9F" w:rsidRPr="00B03D33">
              <w:rPr>
                <w:rFonts w:ascii="Times New Roman" w:hAnsi="Times New Roman" w:cs="Times New Roman"/>
                <w:noProof/>
                <w:webHidden/>
                <w:sz w:val="32"/>
                <w:szCs w:val="32"/>
              </w:rPr>
              <w:fldChar w:fldCharType="end"/>
            </w:r>
          </w:hyperlink>
        </w:p>
        <w:p w14:paraId="6F445631" w14:textId="534C9849" w:rsidR="00FC1F9F" w:rsidRPr="00B03D33" w:rsidRDefault="00000000">
          <w:pPr>
            <w:pStyle w:val="TOC1"/>
            <w:tabs>
              <w:tab w:val="right" w:leader="dot" w:pos="9071"/>
            </w:tabs>
            <w:rPr>
              <w:rFonts w:ascii="Times New Roman" w:eastAsiaTheme="minorEastAsia" w:hAnsi="Times New Roman" w:cs="Times New Roman"/>
              <w:noProof/>
              <w:sz w:val="32"/>
              <w:szCs w:val="32"/>
            </w:rPr>
          </w:pPr>
          <w:hyperlink w:anchor="_Toc192451231" w:history="1">
            <w:r w:rsidR="00FC1F9F" w:rsidRPr="00B03D33">
              <w:rPr>
                <w:rStyle w:val="Hyperlink"/>
                <w:rFonts w:ascii="Times New Roman" w:hAnsi="Times New Roman" w:cs="Times New Roman"/>
                <w:noProof/>
                <w:sz w:val="32"/>
                <w:szCs w:val="32"/>
              </w:rPr>
              <w:t>02.Background</w:t>
            </w:r>
            <w:r w:rsidR="00FC1F9F" w:rsidRPr="00B03D33">
              <w:rPr>
                <w:rFonts w:ascii="Times New Roman" w:hAnsi="Times New Roman" w:cs="Times New Roman"/>
                <w:noProof/>
                <w:webHidden/>
                <w:sz w:val="32"/>
                <w:szCs w:val="32"/>
              </w:rPr>
              <w:tab/>
            </w:r>
            <w:r w:rsidR="00FC1F9F" w:rsidRPr="00B03D33">
              <w:rPr>
                <w:rFonts w:ascii="Times New Roman" w:hAnsi="Times New Roman" w:cs="Times New Roman"/>
                <w:noProof/>
                <w:webHidden/>
                <w:sz w:val="32"/>
                <w:szCs w:val="32"/>
              </w:rPr>
              <w:fldChar w:fldCharType="begin"/>
            </w:r>
            <w:r w:rsidR="00FC1F9F" w:rsidRPr="00B03D33">
              <w:rPr>
                <w:rFonts w:ascii="Times New Roman" w:hAnsi="Times New Roman" w:cs="Times New Roman"/>
                <w:noProof/>
                <w:webHidden/>
                <w:sz w:val="32"/>
                <w:szCs w:val="32"/>
              </w:rPr>
              <w:instrText xml:space="preserve"> PAGEREF _Toc192451231 \h </w:instrText>
            </w:r>
            <w:r w:rsidR="00FC1F9F" w:rsidRPr="00B03D33">
              <w:rPr>
                <w:rFonts w:ascii="Times New Roman" w:hAnsi="Times New Roman" w:cs="Times New Roman"/>
                <w:noProof/>
                <w:webHidden/>
                <w:sz w:val="32"/>
                <w:szCs w:val="32"/>
              </w:rPr>
            </w:r>
            <w:r w:rsidR="00FC1F9F" w:rsidRPr="00B03D33">
              <w:rPr>
                <w:rFonts w:ascii="Times New Roman" w:hAnsi="Times New Roman" w:cs="Times New Roman"/>
                <w:noProof/>
                <w:webHidden/>
                <w:sz w:val="32"/>
                <w:szCs w:val="32"/>
              </w:rPr>
              <w:fldChar w:fldCharType="separate"/>
            </w:r>
            <w:r w:rsidR="00FC1F9F" w:rsidRPr="00B03D33">
              <w:rPr>
                <w:rFonts w:ascii="Times New Roman" w:hAnsi="Times New Roman" w:cs="Times New Roman"/>
                <w:noProof/>
                <w:webHidden/>
                <w:sz w:val="32"/>
                <w:szCs w:val="32"/>
              </w:rPr>
              <w:t>2</w:t>
            </w:r>
            <w:r w:rsidR="00FC1F9F" w:rsidRPr="00B03D33">
              <w:rPr>
                <w:rFonts w:ascii="Times New Roman" w:hAnsi="Times New Roman" w:cs="Times New Roman"/>
                <w:noProof/>
                <w:webHidden/>
                <w:sz w:val="32"/>
                <w:szCs w:val="32"/>
              </w:rPr>
              <w:fldChar w:fldCharType="end"/>
            </w:r>
          </w:hyperlink>
        </w:p>
        <w:p w14:paraId="2BAB8CDE" w14:textId="78928E6F" w:rsidR="00FC1F9F" w:rsidRPr="00B03D33" w:rsidRDefault="00000000">
          <w:pPr>
            <w:pStyle w:val="TOC1"/>
            <w:tabs>
              <w:tab w:val="right" w:leader="dot" w:pos="9071"/>
            </w:tabs>
            <w:rPr>
              <w:rFonts w:ascii="Times New Roman" w:eastAsiaTheme="minorEastAsia" w:hAnsi="Times New Roman" w:cs="Times New Roman"/>
              <w:noProof/>
              <w:sz w:val="32"/>
              <w:szCs w:val="32"/>
            </w:rPr>
          </w:pPr>
          <w:hyperlink w:anchor="_Toc192451232" w:history="1">
            <w:r w:rsidR="00FC1F9F" w:rsidRPr="00B03D33">
              <w:rPr>
                <w:rStyle w:val="Hyperlink"/>
                <w:rFonts w:ascii="Times New Roman" w:hAnsi="Times New Roman" w:cs="Times New Roman"/>
                <w:noProof/>
                <w:sz w:val="32"/>
                <w:szCs w:val="32"/>
              </w:rPr>
              <w:t>03.System Outline</w:t>
            </w:r>
            <w:r w:rsidR="00FC1F9F" w:rsidRPr="00B03D33">
              <w:rPr>
                <w:rFonts w:ascii="Times New Roman" w:hAnsi="Times New Roman" w:cs="Times New Roman"/>
                <w:noProof/>
                <w:webHidden/>
                <w:sz w:val="32"/>
                <w:szCs w:val="32"/>
              </w:rPr>
              <w:tab/>
            </w:r>
            <w:r w:rsidR="00FC1F9F" w:rsidRPr="00B03D33">
              <w:rPr>
                <w:rFonts w:ascii="Times New Roman" w:hAnsi="Times New Roman" w:cs="Times New Roman"/>
                <w:noProof/>
                <w:webHidden/>
                <w:sz w:val="32"/>
                <w:szCs w:val="32"/>
              </w:rPr>
              <w:fldChar w:fldCharType="begin"/>
            </w:r>
            <w:r w:rsidR="00FC1F9F" w:rsidRPr="00B03D33">
              <w:rPr>
                <w:rFonts w:ascii="Times New Roman" w:hAnsi="Times New Roman" w:cs="Times New Roman"/>
                <w:noProof/>
                <w:webHidden/>
                <w:sz w:val="32"/>
                <w:szCs w:val="32"/>
              </w:rPr>
              <w:instrText xml:space="preserve"> PAGEREF _Toc192451232 \h </w:instrText>
            </w:r>
            <w:r w:rsidR="00FC1F9F" w:rsidRPr="00B03D33">
              <w:rPr>
                <w:rFonts w:ascii="Times New Roman" w:hAnsi="Times New Roman" w:cs="Times New Roman"/>
                <w:noProof/>
                <w:webHidden/>
                <w:sz w:val="32"/>
                <w:szCs w:val="32"/>
              </w:rPr>
            </w:r>
            <w:r w:rsidR="00FC1F9F" w:rsidRPr="00B03D33">
              <w:rPr>
                <w:rFonts w:ascii="Times New Roman" w:hAnsi="Times New Roman" w:cs="Times New Roman"/>
                <w:noProof/>
                <w:webHidden/>
                <w:sz w:val="32"/>
                <w:szCs w:val="32"/>
              </w:rPr>
              <w:fldChar w:fldCharType="separate"/>
            </w:r>
            <w:r w:rsidR="00FC1F9F" w:rsidRPr="00B03D33">
              <w:rPr>
                <w:rFonts w:ascii="Times New Roman" w:hAnsi="Times New Roman" w:cs="Times New Roman"/>
                <w:noProof/>
                <w:webHidden/>
                <w:sz w:val="32"/>
                <w:szCs w:val="32"/>
              </w:rPr>
              <w:t>2</w:t>
            </w:r>
            <w:r w:rsidR="00FC1F9F" w:rsidRPr="00B03D33">
              <w:rPr>
                <w:rFonts w:ascii="Times New Roman" w:hAnsi="Times New Roman" w:cs="Times New Roman"/>
                <w:noProof/>
                <w:webHidden/>
                <w:sz w:val="32"/>
                <w:szCs w:val="32"/>
              </w:rPr>
              <w:fldChar w:fldCharType="end"/>
            </w:r>
          </w:hyperlink>
        </w:p>
        <w:p w14:paraId="6F47DCD0" w14:textId="67E18557" w:rsidR="00FC1F9F" w:rsidRPr="00B03D33" w:rsidRDefault="00000000">
          <w:pPr>
            <w:pStyle w:val="TOC1"/>
            <w:tabs>
              <w:tab w:val="right" w:leader="dot" w:pos="9071"/>
            </w:tabs>
            <w:rPr>
              <w:rFonts w:ascii="Times New Roman" w:eastAsiaTheme="minorEastAsia" w:hAnsi="Times New Roman" w:cs="Times New Roman"/>
              <w:noProof/>
              <w:sz w:val="32"/>
              <w:szCs w:val="32"/>
            </w:rPr>
          </w:pPr>
          <w:hyperlink w:anchor="_Toc192451233" w:history="1">
            <w:r w:rsidR="00FC1F9F" w:rsidRPr="00B03D33">
              <w:rPr>
                <w:rStyle w:val="Hyperlink"/>
                <w:rFonts w:ascii="Times New Roman" w:eastAsia="Times New Roman" w:hAnsi="Times New Roman" w:cs="Times New Roman"/>
                <w:noProof/>
                <w:sz w:val="32"/>
                <w:szCs w:val="32"/>
              </w:rPr>
              <w:t>04.Methodology:</w:t>
            </w:r>
            <w:r w:rsidR="00FC1F9F" w:rsidRPr="00B03D33">
              <w:rPr>
                <w:rFonts w:ascii="Times New Roman" w:hAnsi="Times New Roman" w:cs="Times New Roman"/>
                <w:noProof/>
                <w:webHidden/>
                <w:sz w:val="32"/>
                <w:szCs w:val="32"/>
              </w:rPr>
              <w:tab/>
            </w:r>
            <w:r w:rsidR="00FC1F9F" w:rsidRPr="00B03D33">
              <w:rPr>
                <w:rFonts w:ascii="Times New Roman" w:hAnsi="Times New Roman" w:cs="Times New Roman"/>
                <w:noProof/>
                <w:webHidden/>
                <w:sz w:val="32"/>
                <w:szCs w:val="32"/>
              </w:rPr>
              <w:fldChar w:fldCharType="begin"/>
            </w:r>
            <w:r w:rsidR="00FC1F9F" w:rsidRPr="00B03D33">
              <w:rPr>
                <w:rFonts w:ascii="Times New Roman" w:hAnsi="Times New Roman" w:cs="Times New Roman"/>
                <w:noProof/>
                <w:webHidden/>
                <w:sz w:val="32"/>
                <w:szCs w:val="32"/>
              </w:rPr>
              <w:instrText xml:space="preserve"> PAGEREF _Toc192451233 \h </w:instrText>
            </w:r>
            <w:r w:rsidR="00FC1F9F" w:rsidRPr="00B03D33">
              <w:rPr>
                <w:rFonts w:ascii="Times New Roman" w:hAnsi="Times New Roman" w:cs="Times New Roman"/>
                <w:noProof/>
                <w:webHidden/>
                <w:sz w:val="32"/>
                <w:szCs w:val="32"/>
              </w:rPr>
            </w:r>
            <w:r w:rsidR="00FC1F9F" w:rsidRPr="00B03D33">
              <w:rPr>
                <w:rFonts w:ascii="Times New Roman" w:hAnsi="Times New Roman" w:cs="Times New Roman"/>
                <w:noProof/>
                <w:webHidden/>
                <w:sz w:val="32"/>
                <w:szCs w:val="32"/>
              </w:rPr>
              <w:fldChar w:fldCharType="separate"/>
            </w:r>
            <w:r w:rsidR="00FC1F9F" w:rsidRPr="00B03D33">
              <w:rPr>
                <w:rFonts w:ascii="Times New Roman" w:hAnsi="Times New Roman" w:cs="Times New Roman"/>
                <w:noProof/>
                <w:webHidden/>
                <w:sz w:val="32"/>
                <w:szCs w:val="32"/>
              </w:rPr>
              <w:t>5</w:t>
            </w:r>
            <w:r w:rsidR="00FC1F9F" w:rsidRPr="00B03D33">
              <w:rPr>
                <w:rFonts w:ascii="Times New Roman" w:hAnsi="Times New Roman" w:cs="Times New Roman"/>
                <w:noProof/>
                <w:webHidden/>
                <w:sz w:val="32"/>
                <w:szCs w:val="32"/>
              </w:rPr>
              <w:fldChar w:fldCharType="end"/>
            </w:r>
          </w:hyperlink>
        </w:p>
        <w:p w14:paraId="32EF124C" w14:textId="0C247953" w:rsidR="00FC1F9F" w:rsidRPr="00B03D33" w:rsidRDefault="00000000">
          <w:pPr>
            <w:pStyle w:val="TOC1"/>
            <w:tabs>
              <w:tab w:val="right" w:leader="dot" w:pos="9071"/>
            </w:tabs>
            <w:rPr>
              <w:rFonts w:ascii="Times New Roman" w:eastAsiaTheme="minorEastAsia" w:hAnsi="Times New Roman" w:cs="Times New Roman"/>
              <w:noProof/>
              <w:sz w:val="32"/>
              <w:szCs w:val="32"/>
            </w:rPr>
          </w:pPr>
          <w:hyperlink w:anchor="_Toc192451234" w:history="1">
            <w:r w:rsidR="00FC1F9F" w:rsidRPr="00B03D33">
              <w:rPr>
                <w:rStyle w:val="Hyperlink"/>
                <w:rFonts w:ascii="Times New Roman" w:hAnsi="Times New Roman" w:cs="Times New Roman"/>
                <w:noProof/>
                <w:sz w:val="32"/>
                <w:szCs w:val="32"/>
              </w:rPr>
              <w:t>05.</w:t>
            </w:r>
            <w:r w:rsidR="00FC1F9F" w:rsidRPr="00B03D33">
              <w:rPr>
                <w:rStyle w:val="Hyperlink"/>
                <w:rFonts w:ascii="Times New Roman" w:eastAsia="Times New Roman" w:hAnsi="Times New Roman" w:cs="Times New Roman"/>
                <w:noProof/>
                <w:sz w:val="32"/>
                <w:szCs w:val="32"/>
              </w:rPr>
              <w:t>Overview of Alternatives</w:t>
            </w:r>
            <w:r w:rsidR="00FC1F9F" w:rsidRPr="00B03D33">
              <w:rPr>
                <w:rFonts w:ascii="Times New Roman" w:hAnsi="Times New Roman" w:cs="Times New Roman"/>
                <w:noProof/>
                <w:webHidden/>
                <w:sz w:val="32"/>
                <w:szCs w:val="32"/>
              </w:rPr>
              <w:tab/>
            </w:r>
            <w:r w:rsidR="00FC1F9F" w:rsidRPr="00B03D33">
              <w:rPr>
                <w:rFonts w:ascii="Times New Roman" w:hAnsi="Times New Roman" w:cs="Times New Roman"/>
                <w:noProof/>
                <w:webHidden/>
                <w:sz w:val="32"/>
                <w:szCs w:val="32"/>
              </w:rPr>
              <w:fldChar w:fldCharType="begin"/>
            </w:r>
            <w:r w:rsidR="00FC1F9F" w:rsidRPr="00B03D33">
              <w:rPr>
                <w:rFonts w:ascii="Times New Roman" w:hAnsi="Times New Roman" w:cs="Times New Roman"/>
                <w:noProof/>
                <w:webHidden/>
                <w:sz w:val="32"/>
                <w:szCs w:val="32"/>
              </w:rPr>
              <w:instrText xml:space="preserve"> PAGEREF _Toc192451234 \h </w:instrText>
            </w:r>
            <w:r w:rsidR="00FC1F9F" w:rsidRPr="00B03D33">
              <w:rPr>
                <w:rFonts w:ascii="Times New Roman" w:hAnsi="Times New Roman" w:cs="Times New Roman"/>
                <w:noProof/>
                <w:webHidden/>
                <w:sz w:val="32"/>
                <w:szCs w:val="32"/>
              </w:rPr>
            </w:r>
            <w:r w:rsidR="00FC1F9F" w:rsidRPr="00B03D33">
              <w:rPr>
                <w:rFonts w:ascii="Times New Roman" w:hAnsi="Times New Roman" w:cs="Times New Roman"/>
                <w:noProof/>
                <w:webHidden/>
                <w:sz w:val="32"/>
                <w:szCs w:val="32"/>
              </w:rPr>
              <w:fldChar w:fldCharType="separate"/>
            </w:r>
            <w:r w:rsidR="00FC1F9F" w:rsidRPr="00B03D33">
              <w:rPr>
                <w:rFonts w:ascii="Times New Roman" w:hAnsi="Times New Roman" w:cs="Times New Roman"/>
                <w:noProof/>
                <w:webHidden/>
                <w:sz w:val="32"/>
                <w:szCs w:val="32"/>
              </w:rPr>
              <w:t>6</w:t>
            </w:r>
            <w:r w:rsidR="00FC1F9F" w:rsidRPr="00B03D33">
              <w:rPr>
                <w:rFonts w:ascii="Times New Roman" w:hAnsi="Times New Roman" w:cs="Times New Roman"/>
                <w:noProof/>
                <w:webHidden/>
                <w:sz w:val="32"/>
                <w:szCs w:val="32"/>
              </w:rPr>
              <w:fldChar w:fldCharType="end"/>
            </w:r>
          </w:hyperlink>
        </w:p>
        <w:p w14:paraId="189DB578" w14:textId="493531B9" w:rsidR="00FC1F9F" w:rsidRPr="00B03D33" w:rsidRDefault="00FC1F9F">
          <w:pPr>
            <w:pStyle w:val="TOC1"/>
            <w:tabs>
              <w:tab w:val="right" w:leader="dot" w:pos="9071"/>
            </w:tabs>
            <w:rPr>
              <w:rFonts w:ascii="Times New Roman" w:eastAsiaTheme="minorEastAsia" w:hAnsi="Times New Roman" w:cs="Times New Roman"/>
              <w:noProof/>
              <w:sz w:val="32"/>
              <w:szCs w:val="32"/>
            </w:rPr>
          </w:pPr>
          <w:r w:rsidRPr="00B03D33">
            <w:rPr>
              <w:rStyle w:val="Hyperlink"/>
              <w:rFonts w:ascii="Times New Roman" w:hAnsi="Times New Roman" w:cs="Times New Roman"/>
              <w:noProof/>
              <w:color w:val="FFFFFF" w:themeColor="background1"/>
              <w:sz w:val="32"/>
              <w:szCs w:val="32"/>
            </w:rPr>
            <w:t xml:space="preserve">   </w:t>
          </w:r>
          <w:hyperlink w:anchor="_Toc192451235" w:history="1">
            <w:r w:rsidRPr="00B03D33">
              <w:rPr>
                <w:rStyle w:val="Hyperlink"/>
                <w:rFonts w:ascii="Times New Roman" w:eastAsia="Times New Roman" w:hAnsi="Times New Roman" w:cs="Times New Roman"/>
                <w:noProof/>
                <w:sz w:val="32"/>
                <w:szCs w:val="32"/>
              </w:rPr>
              <w:t>5.1 Economic Feasibility Study for the alternatives :</w:t>
            </w:r>
            <w:r w:rsidRPr="00B03D33">
              <w:rPr>
                <w:rFonts w:ascii="Times New Roman" w:hAnsi="Times New Roman" w:cs="Times New Roman"/>
                <w:noProof/>
                <w:webHidden/>
                <w:sz w:val="32"/>
                <w:szCs w:val="32"/>
              </w:rPr>
              <w:tab/>
            </w:r>
            <w:r w:rsidRPr="00B03D33">
              <w:rPr>
                <w:rFonts w:ascii="Times New Roman" w:hAnsi="Times New Roman" w:cs="Times New Roman"/>
                <w:noProof/>
                <w:webHidden/>
                <w:sz w:val="32"/>
                <w:szCs w:val="32"/>
              </w:rPr>
              <w:fldChar w:fldCharType="begin"/>
            </w:r>
            <w:r w:rsidRPr="00B03D33">
              <w:rPr>
                <w:rFonts w:ascii="Times New Roman" w:hAnsi="Times New Roman" w:cs="Times New Roman"/>
                <w:noProof/>
                <w:webHidden/>
                <w:sz w:val="32"/>
                <w:szCs w:val="32"/>
              </w:rPr>
              <w:instrText xml:space="preserve"> PAGEREF _Toc192451235 \h </w:instrText>
            </w:r>
            <w:r w:rsidRPr="00B03D33">
              <w:rPr>
                <w:rFonts w:ascii="Times New Roman" w:hAnsi="Times New Roman" w:cs="Times New Roman"/>
                <w:noProof/>
                <w:webHidden/>
                <w:sz w:val="32"/>
                <w:szCs w:val="32"/>
              </w:rPr>
            </w:r>
            <w:r w:rsidRPr="00B03D33">
              <w:rPr>
                <w:rFonts w:ascii="Times New Roman" w:hAnsi="Times New Roman" w:cs="Times New Roman"/>
                <w:noProof/>
                <w:webHidden/>
                <w:sz w:val="32"/>
                <w:szCs w:val="32"/>
              </w:rPr>
              <w:fldChar w:fldCharType="separate"/>
            </w:r>
            <w:r w:rsidRPr="00B03D33">
              <w:rPr>
                <w:rFonts w:ascii="Times New Roman" w:hAnsi="Times New Roman" w:cs="Times New Roman"/>
                <w:noProof/>
                <w:webHidden/>
                <w:sz w:val="32"/>
                <w:szCs w:val="32"/>
              </w:rPr>
              <w:t>7</w:t>
            </w:r>
            <w:r w:rsidRPr="00B03D33">
              <w:rPr>
                <w:rFonts w:ascii="Times New Roman" w:hAnsi="Times New Roman" w:cs="Times New Roman"/>
                <w:noProof/>
                <w:webHidden/>
                <w:sz w:val="32"/>
                <w:szCs w:val="32"/>
              </w:rPr>
              <w:fldChar w:fldCharType="end"/>
            </w:r>
          </w:hyperlink>
        </w:p>
        <w:p w14:paraId="7547777C" w14:textId="7E1A4A20" w:rsidR="00FC1F9F" w:rsidRPr="00B03D33" w:rsidRDefault="00FC1F9F">
          <w:pPr>
            <w:pStyle w:val="TOC1"/>
            <w:tabs>
              <w:tab w:val="right" w:leader="dot" w:pos="9071"/>
            </w:tabs>
            <w:rPr>
              <w:rFonts w:ascii="Times New Roman" w:eastAsiaTheme="minorEastAsia" w:hAnsi="Times New Roman" w:cs="Times New Roman"/>
              <w:noProof/>
              <w:sz w:val="32"/>
              <w:szCs w:val="32"/>
            </w:rPr>
          </w:pPr>
          <w:r w:rsidRPr="00B03D33">
            <w:rPr>
              <w:rStyle w:val="Hyperlink"/>
              <w:rFonts w:ascii="Times New Roman" w:hAnsi="Times New Roman" w:cs="Times New Roman"/>
              <w:noProof/>
              <w:color w:val="FFFFFF" w:themeColor="background1"/>
              <w:sz w:val="32"/>
              <w:szCs w:val="32"/>
            </w:rPr>
            <w:t xml:space="preserve">   </w:t>
          </w:r>
          <w:hyperlink w:anchor="_Toc192451236" w:history="1">
            <w:r w:rsidRPr="00B03D33">
              <w:rPr>
                <w:rStyle w:val="Hyperlink"/>
                <w:rFonts w:ascii="Times New Roman" w:eastAsia="Times New Roman" w:hAnsi="Times New Roman" w:cs="Times New Roman"/>
                <w:noProof/>
                <w:sz w:val="32"/>
                <w:szCs w:val="32"/>
              </w:rPr>
              <w:t>5.2 Technical Feasibility Study for the alternatives :</w:t>
            </w:r>
            <w:r w:rsidRPr="00B03D33">
              <w:rPr>
                <w:rFonts w:ascii="Times New Roman" w:hAnsi="Times New Roman" w:cs="Times New Roman"/>
                <w:noProof/>
                <w:webHidden/>
                <w:sz w:val="32"/>
                <w:szCs w:val="32"/>
              </w:rPr>
              <w:tab/>
            </w:r>
            <w:r w:rsidRPr="00B03D33">
              <w:rPr>
                <w:rFonts w:ascii="Times New Roman" w:hAnsi="Times New Roman" w:cs="Times New Roman"/>
                <w:noProof/>
                <w:webHidden/>
                <w:sz w:val="32"/>
                <w:szCs w:val="32"/>
              </w:rPr>
              <w:fldChar w:fldCharType="begin"/>
            </w:r>
            <w:r w:rsidRPr="00B03D33">
              <w:rPr>
                <w:rFonts w:ascii="Times New Roman" w:hAnsi="Times New Roman" w:cs="Times New Roman"/>
                <w:noProof/>
                <w:webHidden/>
                <w:sz w:val="32"/>
                <w:szCs w:val="32"/>
              </w:rPr>
              <w:instrText xml:space="preserve"> PAGEREF _Toc192451236 \h </w:instrText>
            </w:r>
            <w:r w:rsidRPr="00B03D33">
              <w:rPr>
                <w:rFonts w:ascii="Times New Roman" w:hAnsi="Times New Roman" w:cs="Times New Roman"/>
                <w:noProof/>
                <w:webHidden/>
                <w:sz w:val="32"/>
                <w:szCs w:val="32"/>
              </w:rPr>
            </w:r>
            <w:r w:rsidRPr="00B03D33">
              <w:rPr>
                <w:rFonts w:ascii="Times New Roman" w:hAnsi="Times New Roman" w:cs="Times New Roman"/>
                <w:noProof/>
                <w:webHidden/>
                <w:sz w:val="32"/>
                <w:szCs w:val="32"/>
              </w:rPr>
              <w:fldChar w:fldCharType="separate"/>
            </w:r>
            <w:r w:rsidRPr="00B03D33">
              <w:rPr>
                <w:rFonts w:ascii="Times New Roman" w:hAnsi="Times New Roman" w:cs="Times New Roman"/>
                <w:noProof/>
                <w:webHidden/>
                <w:sz w:val="32"/>
                <w:szCs w:val="32"/>
              </w:rPr>
              <w:t>11</w:t>
            </w:r>
            <w:r w:rsidRPr="00B03D33">
              <w:rPr>
                <w:rFonts w:ascii="Times New Roman" w:hAnsi="Times New Roman" w:cs="Times New Roman"/>
                <w:noProof/>
                <w:webHidden/>
                <w:sz w:val="32"/>
                <w:szCs w:val="32"/>
              </w:rPr>
              <w:fldChar w:fldCharType="end"/>
            </w:r>
          </w:hyperlink>
        </w:p>
        <w:p w14:paraId="51BFC768" w14:textId="6C3BDE48" w:rsidR="00FC1F9F" w:rsidRPr="00B03D33" w:rsidRDefault="00FC1F9F">
          <w:pPr>
            <w:pStyle w:val="TOC1"/>
            <w:tabs>
              <w:tab w:val="right" w:leader="dot" w:pos="9071"/>
            </w:tabs>
            <w:rPr>
              <w:rFonts w:ascii="Times New Roman" w:eastAsiaTheme="minorEastAsia" w:hAnsi="Times New Roman" w:cs="Times New Roman"/>
              <w:noProof/>
              <w:sz w:val="32"/>
              <w:szCs w:val="32"/>
            </w:rPr>
          </w:pPr>
          <w:r w:rsidRPr="00B03D33">
            <w:rPr>
              <w:rStyle w:val="Hyperlink"/>
              <w:rFonts w:ascii="Times New Roman" w:hAnsi="Times New Roman" w:cs="Times New Roman"/>
              <w:noProof/>
              <w:color w:val="FFFFFF" w:themeColor="background1"/>
              <w:sz w:val="32"/>
              <w:szCs w:val="32"/>
            </w:rPr>
            <w:t xml:space="preserve">   </w:t>
          </w:r>
          <w:hyperlink w:anchor="_Toc192451237" w:history="1">
            <w:r w:rsidRPr="00B03D33">
              <w:rPr>
                <w:rStyle w:val="Hyperlink"/>
                <w:rFonts w:ascii="Times New Roman" w:eastAsia="Times New Roman" w:hAnsi="Times New Roman" w:cs="Times New Roman"/>
                <w:noProof/>
                <w:sz w:val="32"/>
                <w:szCs w:val="32"/>
              </w:rPr>
              <w:t>5.3 Operational Feasibility Study for the alternatives :</w:t>
            </w:r>
            <w:r w:rsidRPr="00B03D33">
              <w:rPr>
                <w:rFonts w:ascii="Times New Roman" w:hAnsi="Times New Roman" w:cs="Times New Roman"/>
                <w:noProof/>
                <w:webHidden/>
                <w:sz w:val="32"/>
                <w:szCs w:val="32"/>
              </w:rPr>
              <w:tab/>
            </w:r>
            <w:r w:rsidRPr="00B03D33">
              <w:rPr>
                <w:rFonts w:ascii="Times New Roman" w:hAnsi="Times New Roman" w:cs="Times New Roman"/>
                <w:noProof/>
                <w:webHidden/>
                <w:sz w:val="32"/>
                <w:szCs w:val="32"/>
              </w:rPr>
              <w:fldChar w:fldCharType="begin"/>
            </w:r>
            <w:r w:rsidRPr="00B03D33">
              <w:rPr>
                <w:rFonts w:ascii="Times New Roman" w:hAnsi="Times New Roman" w:cs="Times New Roman"/>
                <w:noProof/>
                <w:webHidden/>
                <w:sz w:val="32"/>
                <w:szCs w:val="32"/>
              </w:rPr>
              <w:instrText xml:space="preserve"> PAGEREF _Toc192451237 \h </w:instrText>
            </w:r>
            <w:r w:rsidRPr="00B03D33">
              <w:rPr>
                <w:rFonts w:ascii="Times New Roman" w:hAnsi="Times New Roman" w:cs="Times New Roman"/>
                <w:noProof/>
                <w:webHidden/>
                <w:sz w:val="32"/>
                <w:szCs w:val="32"/>
              </w:rPr>
            </w:r>
            <w:r w:rsidRPr="00B03D33">
              <w:rPr>
                <w:rFonts w:ascii="Times New Roman" w:hAnsi="Times New Roman" w:cs="Times New Roman"/>
                <w:noProof/>
                <w:webHidden/>
                <w:sz w:val="32"/>
                <w:szCs w:val="32"/>
              </w:rPr>
              <w:fldChar w:fldCharType="separate"/>
            </w:r>
            <w:r w:rsidRPr="00B03D33">
              <w:rPr>
                <w:rFonts w:ascii="Times New Roman" w:hAnsi="Times New Roman" w:cs="Times New Roman"/>
                <w:noProof/>
                <w:webHidden/>
                <w:sz w:val="32"/>
                <w:szCs w:val="32"/>
              </w:rPr>
              <w:t>11</w:t>
            </w:r>
            <w:r w:rsidRPr="00B03D33">
              <w:rPr>
                <w:rFonts w:ascii="Times New Roman" w:hAnsi="Times New Roman" w:cs="Times New Roman"/>
                <w:noProof/>
                <w:webHidden/>
                <w:sz w:val="32"/>
                <w:szCs w:val="32"/>
              </w:rPr>
              <w:fldChar w:fldCharType="end"/>
            </w:r>
          </w:hyperlink>
        </w:p>
        <w:p w14:paraId="4551C842" w14:textId="658ED450" w:rsidR="00FC1F9F" w:rsidRPr="00B03D33" w:rsidRDefault="00000000">
          <w:pPr>
            <w:pStyle w:val="TOC1"/>
            <w:tabs>
              <w:tab w:val="right" w:leader="dot" w:pos="9071"/>
            </w:tabs>
            <w:rPr>
              <w:rFonts w:ascii="Times New Roman" w:eastAsiaTheme="minorEastAsia" w:hAnsi="Times New Roman" w:cs="Times New Roman"/>
              <w:noProof/>
              <w:sz w:val="32"/>
              <w:szCs w:val="32"/>
            </w:rPr>
          </w:pPr>
          <w:hyperlink w:anchor="_Toc192451238" w:history="1">
            <w:r w:rsidR="00FC1F9F" w:rsidRPr="00B03D33">
              <w:rPr>
                <w:rStyle w:val="Hyperlink"/>
                <w:rFonts w:ascii="Times New Roman" w:eastAsia="Times New Roman" w:hAnsi="Times New Roman" w:cs="Times New Roman"/>
                <w:noProof/>
                <w:sz w:val="32"/>
                <w:szCs w:val="32"/>
              </w:rPr>
              <w:t>06. Recommendation</w:t>
            </w:r>
            <w:r w:rsidR="00FC1F9F" w:rsidRPr="00B03D33">
              <w:rPr>
                <w:rFonts w:ascii="Times New Roman" w:hAnsi="Times New Roman" w:cs="Times New Roman"/>
                <w:noProof/>
                <w:webHidden/>
                <w:sz w:val="32"/>
                <w:szCs w:val="32"/>
              </w:rPr>
              <w:tab/>
            </w:r>
            <w:r w:rsidR="00FC1F9F" w:rsidRPr="00B03D33">
              <w:rPr>
                <w:rFonts w:ascii="Times New Roman" w:hAnsi="Times New Roman" w:cs="Times New Roman"/>
                <w:noProof/>
                <w:webHidden/>
                <w:sz w:val="32"/>
                <w:szCs w:val="32"/>
              </w:rPr>
              <w:fldChar w:fldCharType="begin"/>
            </w:r>
            <w:r w:rsidR="00FC1F9F" w:rsidRPr="00B03D33">
              <w:rPr>
                <w:rFonts w:ascii="Times New Roman" w:hAnsi="Times New Roman" w:cs="Times New Roman"/>
                <w:noProof/>
                <w:webHidden/>
                <w:sz w:val="32"/>
                <w:szCs w:val="32"/>
              </w:rPr>
              <w:instrText xml:space="preserve"> PAGEREF _Toc192451238 \h </w:instrText>
            </w:r>
            <w:r w:rsidR="00FC1F9F" w:rsidRPr="00B03D33">
              <w:rPr>
                <w:rFonts w:ascii="Times New Roman" w:hAnsi="Times New Roman" w:cs="Times New Roman"/>
                <w:noProof/>
                <w:webHidden/>
                <w:sz w:val="32"/>
                <w:szCs w:val="32"/>
              </w:rPr>
            </w:r>
            <w:r w:rsidR="00FC1F9F" w:rsidRPr="00B03D33">
              <w:rPr>
                <w:rFonts w:ascii="Times New Roman" w:hAnsi="Times New Roman" w:cs="Times New Roman"/>
                <w:noProof/>
                <w:webHidden/>
                <w:sz w:val="32"/>
                <w:szCs w:val="32"/>
              </w:rPr>
              <w:fldChar w:fldCharType="separate"/>
            </w:r>
            <w:r w:rsidR="00FC1F9F" w:rsidRPr="00B03D33">
              <w:rPr>
                <w:rFonts w:ascii="Times New Roman" w:hAnsi="Times New Roman" w:cs="Times New Roman"/>
                <w:noProof/>
                <w:webHidden/>
                <w:sz w:val="32"/>
                <w:szCs w:val="32"/>
              </w:rPr>
              <w:t>12</w:t>
            </w:r>
            <w:r w:rsidR="00FC1F9F" w:rsidRPr="00B03D33">
              <w:rPr>
                <w:rFonts w:ascii="Times New Roman" w:hAnsi="Times New Roman" w:cs="Times New Roman"/>
                <w:noProof/>
                <w:webHidden/>
                <w:sz w:val="32"/>
                <w:szCs w:val="32"/>
              </w:rPr>
              <w:fldChar w:fldCharType="end"/>
            </w:r>
          </w:hyperlink>
        </w:p>
        <w:p w14:paraId="6D7C5FE5" w14:textId="6436DD98" w:rsidR="00FC1F9F" w:rsidRPr="00B03D33" w:rsidRDefault="00000000">
          <w:pPr>
            <w:pStyle w:val="TOC1"/>
            <w:tabs>
              <w:tab w:val="right" w:leader="dot" w:pos="9071"/>
            </w:tabs>
            <w:rPr>
              <w:rFonts w:eastAsiaTheme="minorEastAsia"/>
              <w:noProof/>
              <w:sz w:val="24"/>
              <w:szCs w:val="24"/>
            </w:rPr>
          </w:pPr>
          <w:hyperlink w:anchor="_Toc192451239" w:history="1">
            <w:r w:rsidR="00FC1F9F" w:rsidRPr="00B03D33">
              <w:rPr>
                <w:rStyle w:val="Hyperlink"/>
                <w:rFonts w:ascii="Times New Roman" w:hAnsi="Times New Roman" w:cs="Times New Roman"/>
                <w:noProof/>
                <w:sz w:val="32"/>
                <w:szCs w:val="32"/>
              </w:rPr>
              <w:t>07.Conclusion</w:t>
            </w:r>
            <w:r w:rsidR="00FC1F9F" w:rsidRPr="00B03D33">
              <w:rPr>
                <w:rFonts w:ascii="Times New Roman" w:hAnsi="Times New Roman" w:cs="Times New Roman"/>
                <w:noProof/>
                <w:webHidden/>
                <w:sz w:val="32"/>
                <w:szCs w:val="32"/>
              </w:rPr>
              <w:tab/>
            </w:r>
            <w:r w:rsidR="00FC1F9F" w:rsidRPr="00B03D33">
              <w:rPr>
                <w:rFonts w:ascii="Times New Roman" w:hAnsi="Times New Roman" w:cs="Times New Roman"/>
                <w:noProof/>
                <w:webHidden/>
                <w:sz w:val="32"/>
                <w:szCs w:val="32"/>
              </w:rPr>
              <w:fldChar w:fldCharType="begin"/>
            </w:r>
            <w:r w:rsidR="00FC1F9F" w:rsidRPr="00B03D33">
              <w:rPr>
                <w:rFonts w:ascii="Times New Roman" w:hAnsi="Times New Roman" w:cs="Times New Roman"/>
                <w:noProof/>
                <w:webHidden/>
                <w:sz w:val="32"/>
                <w:szCs w:val="32"/>
              </w:rPr>
              <w:instrText xml:space="preserve"> PAGEREF _Toc192451239 \h </w:instrText>
            </w:r>
            <w:r w:rsidR="00FC1F9F" w:rsidRPr="00B03D33">
              <w:rPr>
                <w:rFonts w:ascii="Times New Roman" w:hAnsi="Times New Roman" w:cs="Times New Roman"/>
                <w:noProof/>
                <w:webHidden/>
                <w:sz w:val="32"/>
                <w:szCs w:val="32"/>
              </w:rPr>
            </w:r>
            <w:r w:rsidR="00FC1F9F" w:rsidRPr="00B03D33">
              <w:rPr>
                <w:rFonts w:ascii="Times New Roman" w:hAnsi="Times New Roman" w:cs="Times New Roman"/>
                <w:noProof/>
                <w:webHidden/>
                <w:sz w:val="32"/>
                <w:szCs w:val="32"/>
              </w:rPr>
              <w:fldChar w:fldCharType="separate"/>
            </w:r>
            <w:r w:rsidR="00FC1F9F" w:rsidRPr="00B03D33">
              <w:rPr>
                <w:rFonts w:ascii="Times New Roman" w:hAnsi="Times New Roman" w:cs="Times New Roman"/>
                <w:noProof/>
                <w:webHidden/>
                <w:sz w:val="32"/>
                <w:szCs w:val="32"/>
              </w:rPr>
              <w:t>13</w:t>
            </w:r>
            <w:r w:rsidR="00FC1F9F" w:rsidRPr="00B03D33">
              <w:rPr>
                <w:rFonts w:ascii="Times New Roman" w:hAnsi="Times New Roman" w:cs="Times New Roman"/>
                <w:noProof/>
                <w:webHidden/>
                <w:sz w:val="32"/>
                <w:szCs w:val="32"/>
              </w:rPr>
              <w:fldChar w:fldCharType="end"/>
            </w:r>
          </w:hyperlink>
        </w:p>
        <w:p w14:paraId="09B24A8E" w14:textId="5777BED0" w:rsidR="009F28FD" w:rsidRDefault="009F28FD">
          <w:r w:rsidRPr="009F28FD">
            <w:rPr>
              <w:rFonts w:ascii="Times New Roman" w:hAnsi="Times New Roman" w:cs="Times New Roman"/>
              <w:noProof/>
            </w:rPr>
            <w:fldChar w:fldCharType="end"/>
          </w:r>
        </w:p>
      </w:sdtContent>
    </w:sdt>
    <w:p w14:paraId="5C5D3749" w14:textId="77777777" w:rsidR="009F28FD" w:rsidRDefault="009F28FD" w:rsidP="00E04BC6">
      <w:pPr>
        <w:pStyle w:val="NormalWeb"/>
        <w:spacing w:line="276" w:lineRule="auto"/>
        <w:jc w:val="both"/>
        <w:rPr>
          <w:sz w:val="28"/>
          <w:szCs w:val="28"/>
        </w:rPr>
      </w:pPr>
    </w:p>
    <w:p w14:paraId="1376D883" w14:textId="77777777" w:rsidR="009F28FD" w:rsidRDefault="009F28FD" w:rsidP="00E04BC6">
      <w:pPr>
        <w:pStyle w:val="NormalWeb"/>
        <w:spacing w:line="276" w:lineRule="auto"/>
        <w:jc w:val="both"/>
        <w:rPr>
          <w:sz w:val="28"/>
          <w:szCs w:val="28"/>
        </w:rPr>
      </w:pPr>
    </w:p>
    <w:p w14:paraId="71088D46" w14:textId="5619F24D" w:rsidR="009F28FD" w:rsidRDefault="009F28FD" w:rsidP="00E04BC6">
      <w:pPr>
        <w:pStyle w:val="NormalWeb"/>
        <w:spacing w:line="276" w:lineRule="auto"/>
        <w:jc w:val="both"/>
        <w:rPr>
          <w:sz w:val="28"/>
          <w:szCs w:val="28"/>
        </w:rPr>
      </w:pPr>
    </w:p>
    <w:p w14:paraId="3244B403" w14:textId="4BD46E02" w:rsidR="009F28FD" w:rsidRDefault="009F28FD" w:rsidP="00E04BC6">
      <w:pPr>
        <w:pStyle w:val="NormalWeb"/>
        <w:spacing w:line="276" w:lineRule="auto"/>
        <w:jc w:val="both"/>
        <w:rPr>
          <w:sz w:val="28"/>
          <w:szCs w:val="28"/>
        </w:rPr>
      </w:pPr>
    </w:p>
    <w:p w14:paraId="6544EA94" w14:textId="566BED36" w:rsidR="009F28FD" w:rsidRDefault="009F28FD" w:rsidP="00E04BC6">
      <w:pPr>
        <w:pStyle w:val="NormalWeb"/>
        <w:spacing w:line="276" w:lineRule="auto"/>
        <w:jc w:val="both"/>
        <w:rPr>
          <w:sz w:val="28"/>
          <w:szCs w:val="28"/>
        </w:rPr>
      </w:pPr>
    </w:p>
    <w:p w14:paraId="27CA62AF" w14:textId="531A3AA3" w:rsidR="009F28FD" w:rsidRDefault="009F28FD" w:rsidP="00E04BC6">
      <w:pPr>
        <w:pStyle w:val="NormalWeb"/>
        <w:spacing w:line="276" w:lineRule="auto"/>
        <w:jc w:val="both"/>
        <w:rPr>
          <w:sz w:val="28"/>
          <w:szCs w:val="28"/>
        </w:rPr>
      </w:pPr>
    </w:p>
    <w:p w14:paraId="08AFAC39" w14:textId="77777777" w:rsidR="009F28FD" w:rsidRDefault="009F28FD" w:rsidP="00E04BC6">
      <w:pPr>
        <w:pStyle w:val="NormalWeb"/>
        <w:spacing w:line="276" w:lineRule="auto"/>
        <w:jc w:val="both"/>
        <w:rPr>
          <w:sz w:val="28"/>
          <w:szCs w:val="28"/>
        </w:rPr>
      </w:pPr>
    </w:p>
    <w:p w14:paraId="6F963E01" w14:textId="77777777" w:rsidR="009F28FD" w:rsidRDefault="009F28FD" w:rsidP="00E04BC6">
      <w:pPr>
        <w:pStyle w:val="NormalWeb"/>
        <w:spacing w:line="276" w:lineRule="auto"/>
        <w:jc w:val="both"/>
        <w:rPr>
          <w:sz w:val="28"/>
          <w:szCs w:val="28"/>
        </w:rPr>
      </w:pPr>
    </w:p>
    <w:p w14:paraId="2B5B9EAB" w14:textId="77777777" w:rsidR="009F28FD" w:rsidRDefault="009F28FD" w:rsidP="00E04BC6">
      <w:pPr>
        <w:pStyle w:val="NormalWeb"/>
        <w:spacing w:line="276" w:lineRule="auto"/>
        <w:jc w:val="both"/>
        <w:rPr>
          <w:sz w:val="28"/>
          <w:szCs w:val="28"/>
        </w:rPr>
      </w:pPr>
    </w:p>
    <w:p w14:paraId="3CB14951" w14:textId="77777777" w:rsidR="009F28FD" w:rsidRDefault="009F28FD" w:rsidP="00E04BC6">
      <w:pPr>
        <w:pStyle w:val="NormalWeb"/>
        <w:spacing w:line="276" w:lineRule="auto"/>
        <w:jc w:val="both"/>
        <w:rPr>
          <w:sz w:val="28"/>
          <w:szCs w:val="28"/>
        </w:rPr>
      </w:pPr>
    </w:p>
    <w:p w14:paraId="5B8EA032" w14:textId="1E348E0D" w:rsidR="009F28FD" w:rsidRPr="009F28FD" w:rsidRDefault="009F28FD" w:rsidP="009F28FD">
      <w:pPr>
        <w:pStyle w:val="Heading2"/>
        <w:rPr>
          <w:rFonts w:ascii="Times New Roman" w:hAnsi="Times New Roman" w:cs="Times New Roman"/>
          <w:b/>
          <w:bCs/>
          <w:color w:val="0070C0"/>
          <w:sz w:val="36"/>
          <w:szCs w:val="36"/>
        </w:rPr>
      </w:pPr>
      <w:bookmarkStart w:id="2" w:name="_Toc192451230"/>
      <w:r w:rsidRPr="00F23542">
        <w:rPr>
          <w:rFonts w:ascii="Times New Roman" w:hAnsi="Times New Roman" w:cs="Times New Roman"/>
          <w:b/>
          <w:bCs/>
          <w:color w:val="0070C0"/>
          <w:sz w:val="36"/>
          <w:szCs w:val="36"/>
        </w:rPr>
        <w:lastRenderedPageBreak/>
        <w:t>01.Introduction</w:t>
      </w:r>
      <w:bookmarkEnd w:id="2"/>
    </w:p>
    <w:p w14:paraId="29DA4D9E" w14:textId="7F1ECC40" w:rsidR="00E04BC6" w:rsidRPr="00E04BC6" w:rsidRDefault="00E04BC6" w:rsidP="00E04BC6">
      <w:pPr>
        <w:pStyle w:val="NormalWeb"/>
        <w:spacing w:line="276" w:lineRule="auto"/>
        <w:jc w:val="both"/>
        <w:rPr>
          <w:sz w:val="28"/>
          <w:szCs w:val="28"/>
        </w:rPr>
      </w:pPr>
      <w:r w:rsidRPr="00E04BC6">
        <w:rPr>
          <w:sz w:val="28"/>
          <w:szCs w:val="28"/>
        </w:rPr>
        <w:t>In today's digital world, managing real estate properties has become more complicated. Property owners, managers, and tenants face challenges in handling tasks, communicating, and managing finances. A real estate management website can help solve these issues by making property-related processes easier, faster, and more organized.</w:t>
      </w:r>
    </w:p>
    <w:p w14:paraId="36E074B3" w14:textId="77777777" w:rsidR="00E04BC6" w:rsidRPr="00E04BC6" w:rsidRDefault="00E04BC6" w:rsidP="00E04BC6">
      <w:pPr>
        <w:pStyle w:val="NormalWeb"/>
        <w:spacing w:line="276" w:lineRule="auto"/>
        <w:jc w:val="both"/>
        <w:rPr>
          <w:sz w:val="28"/>
          <w:szCs w:val="28"/>
        </w:rPr>
      </w:pPr>
      <w:r w:rsidRPr="00E04BC6">
        <w:rPr>
          <w:sz w:val="28"/>
          <w:szCs w:val="28"/>
        </w:rPr>
        <w:t>The goal of this study is to determine whether developing a user-friendly, secure, and efficient real estate management website is possible. The website will include features like property listings, tenant communication, maintenance requests, online payments, and financial reports. By automating these tasks, it can help businesses save time, reduce costs, and improve tenant satisfaction. The study will also look at costs, maintenance, target users, competition, risks, and possible benefits.</w:t>
      </w:r>
    </w:p>
    <w:p w14:paraId="09F114EF" w14:textId="09448692" w:rsidR="00E04BC6" w:rsidRPr="0072538E" w:rsidRDefault="00E04BC6" w:rsidP="0072538E">
      <w:pPr>
        <w:pStyle w:val="NormalWeb"/>
        <w:spacing w:line="276" w:lineRule="auto"/>
        <w:jc w:val="both"/>
        <w:rPr>
          <w:sz w:val="28"/>
          <w:szCs w:val="28"/>
        </w:rPr>
      </w:pPr>
      <w:r w:rsidRPr="00E04BC6">
        <w:rPr>
          <w:sz w:val="28"/>
          <w:szCs w:val="28"/>
        </w:rPr>
        <w:t>This feasibility report is divided into seven sections. Section 2 explains the background of the study. Section 3 gives an overview of the platform and its features. Section 4 describes the methods used for the study. Section 5 discusses different solutions. Section 6 provides the conclusion, and Section 7 presents recommendations based on the findings.</w:t>
      </w:r>
    </w:p>
    <w:p w14:paraId="543B2535" w14:textId="49BA2D8E" w:rsidR="00E04BC6" w:rsidRPr="00F23542" w:rsidRDefault="00E04BC6" w:rsidP="00F23542">
      <w:pPr>
        <w:pStyle w:val="Heading1"/>
        <w:rPr>
          <w:rFonts w:ascii="Times New Roman" w:hAnsi="Times New Roman" w:cs="Times New Roman"/>
          <w:b/>
          <w:bCs/>
          <w:color w:val="0070C0"/>
          <w:sz w:val="36"/>
          <w:szCs w:val="36"/>
        </w:rPr>
      </w:pPr>
      <w:bookmarkStart w:id="3" w:name="_Toc192451231"/>
      <w:r w:rsidRPr="00F23542">
        <w:rPr>
          <w:rFonts w:ascii="Times New Roman" w:hAnsi="Times New Roman" w:cs="Times New Roman"/>
          <w:b/>
          <w:bCs/>
          <w:color w:val="0070C0"/>
          <w:sz w:val="36"/>
          <w:szCs w:val="36"/>
        </w:rPr>
        <w:t>02.Background</w:t>
      </w:r>
      <w:bookmarkEnd w:id="3"/>
    </w:p>
    <w:p w14:paraId="68078907" w14:textId="77777777" w:rsidR="0072538E" w:rsidRDefault="00E04BC6" w:rsidP="0072538E">
      <w:pPr>
        <w:spacing w:line="276" w:lineRule="auto"/>
        <w:jc w:val="both"/>
        <w:rPr>
          <w:rFonts w:ascii="Times New Roman" w:hAnsi="Times New Roman" w:cs="Times New Roman"/>
          <w:sz w:val="28"/>
          <w:szCs w:val="28"/>
        </w:rPr>
      </w:pPr>
      <w:r w:rsidRPr="00E04BC6">
        <w:rPr>
          <w:rFonts w:ascii="Times New Roman" w:hAnsi="Times New Roman" w:cs="Times New Roman"/>
          <w:sz w:val="28"/>
          <w:szCs w:val="28"/>
        </w:rPr>
        <w:t>A real estate management website is a platform that helps manage, buy, sell, and lease properties more easily. It usually includes features like property listings, tenant management, lease tracking, rent collection, and maintenance requests. The goal of the website is to make these processes faster, improve communication between property managers, tenants, and owners, and make the business run more smoothly. For a feasibility study, the focus is on checking the demand, financial viability, technical needs, and market competition. Important factors include cost-benefit analysis, user experience, scalability, and legal rules, to make sure the platform meets industry standards and adds value for everyone involved.</w:t>
      </w:r>
    </w:p>
    <w:p w14:paraId="75D70F33" w14:textId="77777777" w:rsidR="0072538E" w:rsidRDefault="0072538E" w:rsidP="0072538E">
      <w:pPr>
        <w:spacing w:line="276" w:lineRule="auto"/>
        <w:jc w:val="both"/>
        <w:rPr>
          <w:rFonts w:ascii="Times New Roman" w:hAnsi="Times New Roman" w:cs="Times New Roman"/>
          <w:b/>
          <w:bCs/>
          <w:color w:val="0070C0"/>
          <w:sz w:val="36"/>
          <w:szCs w:val="36"/>
        </w:rPr>
      </w:pPr>
    </w:p>
    <w:p w14:paraId="4F138045" w14:textId="77777777" w:rsidR="0072538E" w:rsidRDefault="0072538E" w:rsidP="0072538E">
      <w:pPr>
        <w:spacing w:line="276" w:lineRule="auto"/>
        <w:jc w:val="both"/>
        <w:rPr>
          <w:rFonts w:ascii="Times New Roman" w:hAnsi="Times New Roman" w:cs="Times New Roman"/>
          <w:b/>
          <w:bCs/>
          <w:color w:val="0070C0"/>
          <w:sz w:val="36"/>
          <w:szCs w:val="36"/>
        </w:rPr>
      </w:pPr>
    </w:p>
    <w:p w14:paraId="6B729151" w14:textId="77777777" w:rsidR="00F23542" w:rsidRDefault="00F23542" w:rsidP="0072538E">
      <w:pPr>
        <w:spacing w:line="276" w:lineRule="auto"/>
        <w:jc w:val="both"/>
        <w:rPr>
          <w:rFonts w:ascii="Times New Roman" w:hAnsi="Times New Roman" w:cs="Times New Roman"/>
          <w:b/>
          <w:bCs/>
          <w:color w:val="0070C0"/>
          <w:sz w:val="36"/>
          <w:szCs w:val="36"/>
        </w:rPr>
      </w:pPr>
    </w:p>
    <w:p w14:paraId="7DD47F5A" w14:textId="5C269448" w:rsidR="0072538E" w:rsidRPr="00F23542" w:rsidRDefault="00A856CA" w:rsidP="00F23542">
      <w:pPr>
        <w:pStyle w:val="Heading1"/>
        <w:rPr>
          <w:rFonts w:ascii="Times New Roman" w:hAnsi="Times New Roman" w:cs="Times New Roman"/>
          <w:b/>
          <w:bCs/>
          <w:color w:val="0070C0"/>
          <w:sz w:val="36"/>
          <w:szCs w:val="36"/>
        </w:rPr>
      </w:pPr>
      <w:bookmarkStart w:id="4" w:name="_Toc192451232"/>
      <w:r w:rsidRPr="00F23542">
        <w:rPr>
          <w:rFonts w:ascii="Times New Roman" w:hAnsi="Times New Roman" w:cs="Times New Roman"/>
          <w:b/>
          <w:bCs/>
          <w:color w:val="0070C0"/>
          <w:sz w:val="36"/>
          <w:szCs w:val="36"/>
        </w:rPr>
        <w:lastRenderedPageBreak/>
        <w:t>03.</w:t>
      </w:r>
      <w:r w:rsidR="00E04BC6" w:rsidRPr="00F23542">
        <w:rPr>
          <w:rFonts w:ascii="Times New Roman" w:hAnsi="Times New Roman" w:cs="Times New Roman"/>
          <w:b/>
          <w:bCs/>
          <w:color w:val="0070C0"/>
          <w:sz w:val="36"/>
          <w:szCs w:val="36"/>
        </w:rPr>
        <w:t>System Outline</w:t>
      </w:r>
      <w:bookmarkEnd w:id="4"/>
    </w:p>
    <w:p w14:paraId="0E282A16" w14:textId="04FD6876" w:rsidR="00520B02" w:rsidRPr="0072538E" w:rsidRDefault="00520B02" w:rsidP="0072538E">
      <w:pPr>
        <w:spacing w:line="276" w:lineRule="auto"/>
        <w:jc w:val="both"/>
        <w:rPr>
          <w:rFonts w:ascii="Times New Roman" w:hAnsi="Times New Roman" w:cs="Times New Roman"/>
          <w:sz w:val="28"/>
          <w:szCs w:val="28"/>
        </w:rPr>
      </w:pPr>
      <w:r w:rsidRPr="00520B02">
        <w:rPr>
          <w:rFonts w:ascii="Times New Roman" w:hAnsi="Times New Roman" w:cs="Times New Roman"/>
          <w:color w:val="000000" w:themeColor="text1"/>
          <w:sz w:val="28"/>
          <w:szCs w:val="28"/>
        </w:rPr>
        <w:t xml:space="preserve">A real estate website system is an online platform designed to facilitate various activities related to buying, selling, renting, and managing properties. The complete outline of the project is described in Table </w:t>
      </w:r>
      <w:r>
        <w:rPr>
          <w:rFonts w:ascii="Times New Roman" w:hAnsi="Times New Roman" w:cs="Times New Roman"/>
          <w:color w:val="000000" w:themeColor="text1"/>
          <w:sz w:val="28"/>
          <w:szCs w:val="28"/>
        </w:rPr>
        <w:t>1</w:t>
      </w:r>
      <w:r w:rsidRPr="00520B02">
        <w:rPr>
          <w:rFonts w:ascii="Times New Roman" w:hAnsi="Times New Roman" w:cs="Times New Roman"/>
          <w:color w:val="000000" w:themeColor="text1"/>
          <w:sz w:val="28"/>
          <w:szCs w:val="28"/>
        </w:rPr>
        <w:t>.</w:t>
      </w:r>
    </w:p>
    <w:p w14:paraId="7D7D324A" w14:textId="089D36C9" w:rsidR="00AF0EA9" w:rsidRDefault="006664CA" w:rsidP="00520B02">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6941603E" wp14:editId="124B6E2D">
                <wp:simplePos x="0" y="0"/>
                <wp:positionH relativeFrom="margin">
                  <wp:align>center</wp:align>
                </wp:positionH>
                <wp:positionV relativeFrom="paragraph">
                  <wp:posOffset>7983</wp:posOffset>
                </wp:positionV>
                <wp:extent cx="1752600" cy="274320"/>
                <wp:effectExtent l="0" t="0" r="0" b="0"/>
                <wp:wrapNone/>
                <wp:docPr id="1905947615" name="Rectangle 1"/>
                <wp:cNvGraphicFramePr/>
                <a:graphic xmlns:a="http://schemas.openxmlformats.org/drawingml/2006/main">
                  <a:graphicData uri="http://schemas.microsoft.com/office/word/2010/wordprocessingShape">
                    <wps:wsp>
                      <wps:cNvSpPr/>
                      <wps:spPr>
                        <a:xfrm>
                          <a:off x="0" y="0"/>
                          <a:ext cx="175260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77EB0B" w14:textId="63CE989D" w:rsidR="00AF0EA9" w:rsidRPr="00AF0EA9" w:rsidRDefault="00AF0EA9" w:rsidP="00AF0EA9">
                            <w:pPr>
                              <w:jc w:val="center"/>
                              <w:rPr>
                                <w:rFonts w:ascii="Times New Roman" w:hAnsi="Times New Roman" w:cs="Times New Roman"/>
                                <w:color w:val="000000" w:themeColor="text1"/>
                                <w:sz w:val="20"/>
                                <w:szCs w:val="20"/>
                              </w:rPr>
                            </w:pPr>
                            <w:r w:rsidRPr="00AF0EA9">
                              <w:rPr>
                                <w:rFonts w:ascii="Times New Roman" w:hAnsi="Times New Roman" w:cs="Times New Roman"/>
                                <w:color w:val="000000" w:themeColor="text1"/>
                                <w:sz w:val="20"/>
                                <w:szCs w:val="20"/>
                              </w:rPr>
                              <w:t xml:space="preserve">Table </w:t>
                            </w:r>
                            <w:proofErr w:type="gramStart"/>
                            <w:r w:rsidRPr="00AF0EA9">
                              <w:rPr>
                                <w:rFonts w:ascii="Times New Roman" w:hAnsi="Times New Roman" w:cs="Times New Roman"/>
                                <w:color w:val="000000" w:themeColor="text1"/>
                                <w:sz w:val="20"/>
                                <w:szCs w:val="20"/>
                              </w:rPr>
                              <w:t>1 :</w:t>
                            </w:r>
                            <w:proofErr w:type="gramEnd"/>
                            <w:r w:rsidRPr="00AF0EA9">
                              <w:rPr>
                                <w:rFonts w:ascii="Times New Roman" w:hAnsi="Times New Roman" w:cs="Times New Roman"/>
                                <w:color w:val="000000" w:themeColor="text1"/>
                                <w:sz w:val="20"/>
                                <w:szCs w:val="20"/>
                              </w:rPr>
                              <w:t xml:space="preserve"> System Outline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41603E" id="Rectangle 1" o:spid="_x0000_s1036" style="position:absolute;left:0;text-align:left;margin-left:0;margin-top:.65pt;width:138pt;height:21.6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" filled="f" stroked="f" strokeweight="1pt">
                <v:textbox>
                  <w:txbxContent>
                    <w:p w14:paraId="6177EB0B" w14:textId="63CE989D" w:rsidR="00AF0EA9" w:rsidRPr="00AF0EA9" w:rsidRDefault="00AF0EA9" w:rsidP="00AF0EA9">
                      <w:pPr>
                        <w:jc w:val="center"/>
                        <w:rPr>
                          <w:rFonts w:ascii="Times New Roman" w:hAnsi="Times New Roman" w:cs="Times New Roman"/>
                          <w:color w:val="000000" w:themeColor="text1"/>
                          <w:sz w:val="20"/>
                          <w:szCs w:val="20"/>
                        </w:rPr>
                      </w:pPr>
                      <w:r w:rsidRPr="00AF0EA9">
                        <w:rPr>
                          <w:rFonts w:ascii="Times New Roman" w:hAnsi="Times New Roman" w:cs="Times New Roman"/>
                          <w:color w:val="000000" w:themeColor="text1"/>
                          <w:sz w:val="20"/>
                          <w:szCs w:val="20"/>
                        </w:rPr>
                        <w:t xml:space="preserve">Table </w:t>
                      </w:r>
                      <w:proofErr w:type="gramStart"/>
                      <w:r w:rsidRPr="00AF0EA9">
                        <w:rPr>
                          <w:rFonts w:ascii="Times New Roman" w:hAnsi="Times New Roman" w:cs="Times New Roman"/>
                          <w:color w:val="000000" w:themeColor="text1"/>
                          <w:sz w:val="20"/>
                          <w:szCs w:val="20"/>
                        </w:rPr>
                        <w:t>1 :</w:t>
                      </w:r>
                      <w:proofErr w:type="gramEnd"/>
                      <w:r w:rsidRPr="00AF0EA9">
                        <w:rPr>
                          <w:rFonts w:ascii="Times New Roman" w:hAnsi="Times New Roman" w:cs="Times New Roman"/>
                          <w:color w:val="000000" w:themeColor="text1"/>
                          <w:sz w:val="20"/>
                          <w:szCs w:val="20"/>
                        </w:rPr>
                        <w:t xml:space="preserve"> System Outline</w:t>
                      </w:r>
                    </w:p>
                  </w:txbxContent>
                </v:textbox>
                <w10:wrap anchorx="margin"/>
              </v:rect>
            </w:pict>
          </mc:Fallback>
        </mc:AlternateContent>
      </w:r>
    </w:p>
    <w:tbl>
      <w:tblPr>
        <w:tblStyle w:val="TableGrid"/>
        <w:tblW w:w="9355" w:type="dxa"/>
        <w:tblLook w:val="04A0" w:firstRow="1" w:lastRow="0" w:firstColumn="1" w:lastColumn="0" w:noHBand="0" w:noVBand="1"/>
      </w:tblPr>
      <w:tblGrid>
        <w:gridCol w:w="3116"/>
        <w:gridCol w:w="3117"/>
        <w:gridCol w:w="3122"/>
      </w:tblGrid>
      <w:tr w:rsidR="00520B02" w14:paraId="42C7267E" w14:textId="77777777" w:rsidTr="00520B02">
        <w:tc>
          <w:tcPr>
            <w:tcW w:w="3116" w:type="dxa"/>
          </w:tcPr>
          <w:p w14:paraId="47BF4AE8" w14:textId="250A0AEC" w:rsidR="00520B02" w:rsidRPr="00520B02" w:rsidRDefault="00520B02" w:rsidP="00520B02">
            <w:pPr>
              <w:jc w:val="center"/>
              <w:rPr>
                <w:rFonts w:ascii="Times New Roman" w:hAnsi="Times New Roman" w:cs="Times New Roman"/>
                <w:b/>
                <w:bCs/>
                <w:color w:val="000000" w:themeColor="text1"/>
                <w:sz w:val="28"/>
                <w:szCs w:val="28"/>
              </w:rPr>
            </w:pPr>
            <w:r w:rsidRPr="00520B02">
              <w:rPr>
                <w:rFonts w:ascii="Times New Roman" w:hAnsi="Times New Roman" w:cs="Times New Roman"/>
                <w:b/>
                <w:bCs/>
                <w:color w:val="000000" w:themeColor="text1"/>
                <w:sz w:val="28"/>
                <w:szCs w:val="28"/>
              </w:rPr>
              <w:t>Serial No.</w:t>
            </w:r>
          </w:p>
        </w:tc>
        <w:tc>
          <w:tcPr>
            <w:tcW w:w="3117" w:type="dxa"/>
          </w:tcPr>
          <w:p w14:paraId="10A97915" w14:textId="3F543CB0" w:rsidR="00520B02" w:rsidRPr="00520B02" w:rsidRDefault="00520B02" w:rsidP="00520B02">
            <w:pPr>
              <w:jc w:val="center"/>
              <w:rPr>
                <w:rFonts w:ascii="Times New Roman" w:hAnsi="Times New Roman" w:cs="Times New Roman"/>
                <w:b/>
                <w:bCs/>
                <w:color w:val="000000" w:themeColor="text1"/>
                <w:sz w:val="28"/>
                <w:szCs w:val="28"/>
              </w:rPr>
            </w:pPr>
            <w:r w:rsidRPr="00520B02">
              <w:rPr>
                <w:rFonts w:ascii="Times New Roman" w:hAnsi="Times New Roman" w:cs="Times New Roman"/>
                <w:b/>
                <w:bCs/>
                <w:color w:val="000000" w:themeColor="text1"/>
                <w:sz w:val="28"/>
                <w:szCs w:val="28"/>
              </w:rPr>
              <w:t>Item</w:t>
            </w:r>
          </w:p>
        </w:tc>
        <w:tc>
          <w:tcPr>
            <w:tcW w:w="3122" w:type="dxa"/>
          </w:tcPr>
          <w:p w14:paraId="5096C317" w14:textId="51A46185" w:rsidR="00520B02" w:rsidRPr="00520B02" w:rsidRDefault="00520B02" w:rsidP="00520B02">
            <w:pPr>
              <w:jc w:val="center"/>
              <w:rPr>
                <w:rFonts w:ascii="Times New Roman" w:hAnsi="Times New Roman" w:cs="Times New Roman"/>
                <w:b/>
                <w:bCs/>
                <w:color w:val="000000" w:themeColor="text1"/>
                <w:sz w:val="28"/>
                <w:szCs w:val="28"/>
              </w:rPr>
            </w:pPr>
            <w:r w:rsidRPr="00520B02">
              <w:rPr>
                <w:rFonts w:ascii="Times New Roman" w:hAnsi="Times New Roman" w:cs="Times New Roman"/>
                <w:b/>
                <w:bCs/>
                <w:color w:val="000000" w:themeColor="text1"/>
                <w:sz w:val="28"/>
                <w:szCs w:val="28"/>
              </w:rPr>
              <w:t>Description</w:t>
            </w:r>
          </w:p>
        </w:tc>
      </w:tr>
      <w:tr w:rsidR="00520B02" w14:paraId="16F90CB4" w14:textId="77777777" w:rsidTr="00520B02">
        <w:tc>
          <w:tcPr>
            <w:tcW w:w="3116" w:type="dxa"/>
          </w:tcPr>
          <w:p w14:paraId="6C415737" w14:textId="77777777" w:rsidR="00520B02" w:rsidRDefault="00520B02" w:rsidP="00AF0EA9">
            <w:pPr>
              <w:jc w:val="center"/>
              <w:rPr>
                <w:rFonts w:ascii="Times New Roman" w:hAnsi="Times New Roman" w:cs="Times New Roman"/>
                <w:color w:val="000000" w:themeColor="text1"/>
                <w:sz w:val="28"/>
                <w:szCs w:val="28"/>
              </w:rPr>
            </w:pPr>
          </w:p>
          <w:p w14:paraId="3E4874AB" w14:textId="77777777" w:rsidR="00AF0EA9" w:rsidRDefault="00AF0EA9" w:rsidP="00AF0EA9">
            <w:pPr>
              <w:jc w:val="center"/>
              <w:rPr>
                <w:rFonts w:ascii="Times New Roman" w:hAnsi="Times New Roman" w:cs="Times New Roman"/>
                <w:color w:val="000000" w:themeColor="text1"/>
                <w:sz w:val="28"/>
                <w:szCs w:val="28"/>
              </w:rPr>
            </w:pPr>
          </w:p>
          <w:p w14:paraId="60E8AB8D" w14:textId="77777777" w:rsidR="00AF0EA9" w:rsidRDefault="00AF0EA9" w:rsidP="00AF0EA9">
            <w:pPr>
              <w:jc w:val="center"/>
              <w:rPr>
                <w:rFonts w:ascii="Times New Roman" w:hAnsi="Times New Roman" w:cs="Times New Roman"/>
                <w:color w:val="000000" w:themeColor="text1"/>
                <w:sz w:val="28"/>
                <w:szCs w:val="28"/>
              </w:rPr>
            </w:pPr>
          </w:p>
          <w:p w14:paraId="6D1C8125" w14:textId="4A816411" w:rsidR="00AF0EA9"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color w:val="000000" w:themeColor="text1"/>
                <w:sz w:val="24"/>
                <w:szCs w:val="24"/>
              </w:rPr>
              <w:t>01</w:t>
            </w:r>
          </w:p>
        </w:tc>
        <w:tc>
          <w:tcPr>
            <w:tcW w:w="3117" w:type="dxa"/>
          </w:tcPr>
          <w:p w14:paraId="6E9E45F7" w14:textId="77777777" w:rsidR="00AF0EA9" w:rsidRDefault="00AF0EA9" w:rsidP="00AF0EA9">
            <w:pPr>
              <w:jc w:val="center"/>
              <w:rPr>
                <w:rFonts w:ascii="Times New Roman" w:hAnsi="Times New Roman" w:cs="Times New Roman"/>
                <w:color w:val="000000" w:themeColor="text1"/>
                <w:sz w:val="24"/>
                <w:szCs w:val="24"/>
              </w:rPr>
            </w:pPr>
          </w:p>
          <w:p w14:paraId="14BB60C1" w14:textId="77777777" w:rsidR="00AF0EA9" w:rsidRDefault="00AF0EA9" w:rsidP="00AF0EA9">
            <w:pPr>
              <w:jc w:val="center"/>
              <w:rPr>
                <w:rFonts w:ascii="Times New Roman" w:hAnsi="Times New Roman" w:cs="Times New Roman"/>
                <w:color w:val="000000" w:themeColor="text1"/>
                <w:sz w:val="24"/>
                <w:szCs w:val="24"/>
              </w:rPr>
            </w:pPr>
          </w:p>
          <w:p w14:paraId="62ACC31B" w14:textId="77777777" w:rsidR="00AF0EA9" w:rsidRDefault="00AF0EA9" w:rsidP="00AF0EA9">
            <w:pPr>
              <w:jc w:val="center"/>
              <w:rPr>
                <w:rFonts w:ascii="Times New Roman" w:hAnsi="Times New Roman" w:cs="Times New Roman"/>
                <w:color w:val="000000" w:themeColor="text1"/>
                <w:sz w:val="24"/>
                <w:szCs w:val="24"/>
              </w:rPr>
            </w:pPr>
          </w:p>
          <w:p w14:paraId="79934C51" w14:textId="737B77B8" w:rsidR="00520B02"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color w:val="000000" w:themeColor="text1"/>
                <w:sz w:val="24"/>
                <w:szCs w:val="24"/>
              </w:rPr>
              <w:t>Users</w:t>
            </w:r>
          </w:p>
        </w:tc>
        <w:tc>
          <w:tcPr>
            <w:tcW w:w="3122" w:type="dxa"/>
          </w:tcPr>
          <w:p w14:paraId="3E166214" w14:textId="77777777"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1. Home Buyers</w:t>
            </w:r>
          </w:p>
          <w:p w14:paraId="7BBD5DD2" w14:textId="77777777"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2. Home Sellers</w:t>
            </w:r>
          </w:p>
          <w:p w14:paraId="2AC54936" w14:textId="63B456B4"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3. Real Estate Agents/Brokers</w:t>
            </w:r>
          </w:p>
          <w:p w14:paraId="6D966346" w14:textId="77777777"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4. Investors</w:t>
            </w:r>
          </w:p>
          <w:p w14:paraId="3D6B5949" w14:textId="77777777"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5. Renters</w:t>
            </w:r>
          </w:p>
          <w:p w14:paraId="5A4D0BE0" w14:textId="77777777"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6. Property Managers</w:t>
            </w:r>
          </w:p>
          <w:p w14:paraId="58CD7FB8" w14:textId="77777777"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7. Developers</w:t>
            </w:r>
          </w:p>
          <w:p w14:paraId="22E3C493" w14:textId="5EA98C89" w:rsidR="00520B02" w:rsidRDefault="00520B02" w:rsidP="00520B02">
            <w:pPr>
              <w:rPr>
                <w:rFonts w:ascii="Times New Roman" w:hAnsi="Times New Roman" w:cs="Times New Roman"/>
                <w:color w:val="000000" w:themeColor="text1"/>
                <w:sz w:val="28"/>
                <w:szCs w:val="28"/>
              </w:rPr>
            </w:pPr>
            <w:r w:rsidRPr="00520B02">
              <w:rPr>
                <w:rFonts w:ascii="Times New Roman" w:hAnsi="Times New Roman" w:cs="Times New Roman"/>
                <w:color w:val="000000" w:themeColor="text1"/>
                <w:sz w:val="24"/>
                <w:szCs w:val="24"/>
              </w:rPr>
              <w:t>8. Visitors/Researchers</w:t>
            </w:r>
          </w:p>
        </w:tc>
      </w:tr>
      <w:tr w:rsidR="00520B02" w14:paraId="3C5D901F" w14:textId="77777777" w:rsidTr="00520B02">
        <w:tc>
          <w:tcPr>
            <w:tcW w:w="3116" w:type="dxa"/>
          </w:tcPr>
          <w:p w14:paraId="4879C9E9" w14:textId="77777777" w:rsidR="00AF0EA9" w:rsidRDefault="00AF0EA9" w:rsidP="00AF0EA9">
            <w:pPr>
              <w:rPr>
                <w:rFonts w:ascii="Times New Roman" w:hAnsi="Times New Roman" w:cs="Times New Roman"/>
                <w:color w:val="000000" w:themeColor="text1"/>
                <w:sz w:val="28"/>
                <w:szCs w:val="28"/>
              </w:rPr>
            </w:pPr>
          </w:p>
          <w:p w14:paraId="5A5ECE2D" w14:textId="77777777" w:rsidR="00AF0EA9" w:rsidRDefault="00AF0EA9" w:rsidP="00AF0EA9">
            <w:pPr>
              <w:rPr>
                <w:rFonts w:ascii="Times New Roman" w:hAnsi="Times New Roman" w:cs="Times New Roman"/>
                <w:color w:val="000000" w:themeColor="text1"/>
                <w:sz w:val="28"/>
                <w:szCs w:val="28"/>
              </w:rPr>
            </w:pPr>
          </w:p>
          <w:p w14:paraId="7E732E2B" w14:textId="77777777" w:rsidR="00AF0EA9" w:rsidRDefault="00AF0EA9" w:rsidP="00AF0EA9">
            <w:pPr>
              <w:rPr>
                <w:rFonts w:ascii="Times New Roman" w:hAnsi="Times New Roman" w:cs="Times New Roman"/>
                <w:color w:val="000000" w:themeColor="text1"/>
                <w:sz w:val="28"/>
                <w:szCs w:val="28"/>
              </w:rPr>
            </w:pPr>
          </w:p>
          <w:p w14:paraId="6B690BF0" w14:textId="02186F51" w:rsidR="00520B02"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color w:val="000000" w:themeColor="text1"/>
                <w:sz w:val="24"/>
                <w:szCs w:val="24"/>
              </w:rPr>
              <w:t>02</w:t>
            </w:r>
          </w:p>
        </w:tc>
        <w:tc>
          <w:tcPr>
            <w:tcW w:w="3117" w:type="dxa"/>
          </w:tcPr>
          <w:p w14:paraId="2BC81194" w14:textId="77777777" w:rsidR="00AF0EA9" w:rsidRDefault="00AF0EA9" w:rsidP="00AF0EA9">
            <w:pPr>
              <w:rPr>
                <w:rFonts w:ascii="Times New Roman" w:hAnsi="Times New Roman" w:cs="Times New Roman"/>
                <w:sz w:val="24"/>
                <w:szCs w:val="24"/>
              </w:rPr>
            </w:pPr>
          </w:p>
          <w:p w14:paraId="6AF4CDB9" w14:textId="77777777" w:rsidR="00AF0EA9" w:rsidRDefault="00AF0EA9" w:rsidP="00AF0EA9">
            <w:pPr>
              <w:rPr>
                <w:rFonts w:ascii="Times New Roman" w:hAnsi="Times New Roman" w:cs="Times New Roman"/>
                <w:sz w:val="24"/>
                <w:szCs w:val="24"/>
              </w:rPr>
            </w:pPr>
          </w:p>
          <w:p w14:paraId="2B2B4C11" w14:textId="77777777" w:rsidR="00AF0EA9" w:rsidRDefault="00AF0EA9" w:rsidP="00AF0EA9">
            <w:pPr>
              <w:rPr>
                <w:rFonts w:ascii="Times New Roman" w:hAnsi="Times New Roman" w:cs="Times New Roman"/>
                <w:sz w:val="24"/>
                <w:szCs w:val="24"/>
              </w:rPr>
            </w:pPr>
          </w:p>
          <w:p w14:paraId="37FBD905" w14:textId="4C8526B8" w:rsidR="00520B02" w:rsidRPr="00AF0EA9"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sz w:val="24"/>
                <w:szCs w:val="24"/>
              </w:rPr>
              <w:t>Existing Problems</w:t>
            </w:r>
          </w:p>
        </w:tc>
        <w:tc>
          <w:tcPr>
            <w:tcW w:w="3122" w:type="dxa"/>
          </w:tcPr>
          <w:p w14:paraId="4CFB5A43" w14:textId="77777777"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1. Land Scarcity and Price Inflation</w:t>
            </w:r>
          </w:p>
          <w:p w14:paraId="3D0371EF" w14:textId="61C28ED6"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2. Government Policies and Urban</w:t>
            </w:r>
            <w:r>
              <w:rPr>
                <w:rFonts w:ascii="Times New Roman" w:hAnsi="Times New Roman" w:cs="Times New Roman"/>
                <w:color w:val="000000" w:themeColor="text1"/>
                <w:sz w:val="24"/>
                <w:szCs w:val="24"/>
              </w:rPr>
              <w:t xml:space="preserve"> </w:t>
            </w:r>
            <w:r w:rsidRPr="00520B02">
              <w:rPr>
                <w:rFonts w:ascii="Times New Roman" w:hAnsi="Times New Roman" w:cs="Times New Roman"/>
                <w:color w:val="000000" w:themeColor="text1"/>
                <w:sz w:val="24"/>
                <w:szCs w:val="24"/>
              </w:rPr>
              <w:t>Planning</w:t>
            </w:r>
          </w:p>
          <w:p w14:paraId="4836BBEF" w14:textId="77777777"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3. Lack of Infrastructure and Services</w:t>
            </w:r>
          </w:p>
          <w:p w14:paraId="53C15EC5" w14:textId="44332B16" w:rsidR="00520B02" w:rsidRPr="00520B02" w:rsidRDefault="00520B02" w:rsidP="00520B02">
            <w:pPr>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4. Transparency and Data Management</w:t>
            </w:r>
            <w:r>
              <w:rPr>
                <w:rFonts w:ascii="Times New Roman" w:hAnsi="Times New Roman" w:cs="Times New Roman"/>
                <w:color w:val="000000" w:themeColor="text1"/>
                <w:sz w:val="24"/>
                <w:szCs w:val="24"/>
              </w:rPr>
              <w:t xml:space="preserve"> Issues</w:t>
            </w:r>
          </w:p>
        </w:tc>
      </w:tr>
      <w:tr w:rsidR="00520B02" w14:paraId="5E335E72" w14:textId="77777777" w:rsidTr="00520B02">
        <w:tc>
          <w:tcPr>
            <w:tcW w:w="3116" w:type="dxa"/>
          </w:tcPr>
          <w:p w14:paraId="7836A903" w14:textId="77777777" w:rsidR="00AF0EA9" w:rsidRDefault="00AF0EA9" w:rsidP="00AF0EA9">
            <w:pPr>
              <w:jc w:val="center"/>
              <w:rPr>
                <w:rFonts w:ascii="Times New Roman" w:hAnsi="Times New Roman" w:cs="Times New Roman"/>
                <w:color w:val="000000" w:themeColor="text1"/>
                <w:sz w:val="24"/>
                <w:szCs w:val="24"/>
              </w:rPr>
            </w:pPr>
          </w:p>
          <w:p w14:paraId="42D665C1" w14:textId="77777777" w:rsidR="00AF0EA9" w:rsidRDefault="00AF0EA9" w:rsidP="00AF0EA9">
            <w:pPr>
              <w:jc w:val="center"/>
              <w:rPr>
                <w:rFonts w:ascii="Times New Roman" w:hAnsi="Times New Roman" w:cs="Times New Roman"/>
                <w:color w:val="000000" w:themeColor="text1"/>
                <w:sz w:val="24"/>
                <w:szCs w:val="24"/>
              </w:rPr>
            </w:pPr>
          </w:p>
          <w:p w14:paraId="4AA1DEE4" w14:textId="77777777" w:rsidR="00AF0EA9" w:rsidRDefault="00AF0EA9" w:rsidP="00AF0EA9">
            <w:pPr>
              <w:jc w:val="center"/>
              <w:rPr>
                <w:rFonts w:ascii="Times New Roman" w:hAnsi="Times New Roman" w:cs="Times New Roman"/>
                <w:color w:val="000000" w:themeColor="text1"/>
                <w:sz w:val="24"/>
                <w:szCs w:val="24"/>
              </w:rPr>
            </w:pPr>
          </w:p>
          <w:p w14:paraId="30B3A099" w14:textId="77777777" w:rsidR="00AF0EA9" w:rsidRDefault="00AF0EA9" w:rsidP="00AF0EA9">
            <w:pPr>
              <w:jc w:val="center"/>
              <w:rPr>
                <w:rFonts w:ascii="Times New Roman" w:hAnsi="Times New Roman" w:cs="Times New Roman"/>
                <w:color w:val="000000" w:themeColor="text1"/>
                <w:sz w:val="24"/>
                <w:szCs w:val="24"/>
              </w:rPr>
            </w:pPr>
          </w:p>
          <w:p w14:paraId="6C6EC5F5" w14:textId="3EF0A340" w:rsidR="00520B02"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color w:val="000000" w:themeColor="text1"/>
                <w:sz w:val="24"/>
                <w:szCs w:val="24"/>
              </w:rPr>
              <w:t>03</w:t>
            </w:r>
          </w:p>
        </w:tc>
        <w:tc>
          <w:tcPr>
            <w:tcW w:w="3117" w:type="dxa"/>
          </w:tcPr>
          <w:p w14:paraId="546587F1" w14:textId="77777777" w:rsidR="00AF0EA9" w:rsidRDefault="00AF0EA9" w:rsidP="00AF0EA9">
            <w:pPr>
              <w:jc w:val="center"/>
              <w:rPr>
                <w:rFonts w:ascii="Times New Roman" w:hAnsi="Times New Roman" w:cs="Times New Roman"/>
                <w:sz w:val="24"/>
                <w:szCs w:val="24"/>
              </w:rPr>
            </w:pPr>
          </w:p>
          <w:p w14:paraId="362497A2" w14:textId="77777777" w:rsidR="00AF0EA9" w:rsidRDefault="00AF0EA9" w:rsidP="00AF0EA9">
            <w:pPr>
              <w:jc w:val="center"/>
              <w:rPr>
                <w:rFonts w:ascii="Times New Roman" w:hAnsi="Times New Roman" w:cs="Times New Roman"/>
                <w:sz w:val="24"/>
                <w:szCs w:val="24"/>
              </w:rPr>
            </w:pPr>
          </w:p>
          <w:p w14:paraId="28859364" w14:textId="77777777" w:rsidR="00AF0EA9" w:rsidRDefault="00AF0EA9" w:rsidP="00AF0EA9">
            <w:pPr>
              <w:jc w:val="center"/>
              <w:rPr>
                <w:rFonts w:ascii="Times New Roman" w:hAnsi="Times New Roman" w:cs="Times New Roman"/>
                <w:sz w:val="24"/>
                <w:szCs w:val="24"/>
              </w:rPr>
            </w:pPr>
          </w:p>
          <w:p w14:paraId="2D565A98" w14:textId="77777777" w:rsidR="00AF0EA9" w:rsidRDefault="00AF0EA9" w:rsidP="00AF0EA9">
            <w:pPr>
              <w:jc w:val="center"/>
              <w:rPr>
                <w:rFonts w:ascii="Times New Roman" w:hAnsi="Times New Roman" w:cs="Times New Roman"/>
                <w:sz w:val="24"/>
                <w:szCs w:val="24"/>
              </w:rPr>
            </w:pPr>
          </w:p>
          <w:p w14:paraId="70AD39E4" w14:textId="27742258" w:rsidR="00520B02" w:rsidRPr="00AF0EA9"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sz w:val="24"/>
                <w:szCs w:val="24"/>
              </w:rPr>
              <w:t>Reason of Problems</w:t>
            </w:r>
          </w:p>
        </w:tc>
        <w:tc>
          <w:tcPr>
            <w:tcW w:w="3122" w:type="dxa"/>
          </w:tcPr>
          <w:p w14:paraId="028E429C" w14:textId="4208C9AD" w:rsidR="00520B02" w:rsidRPr="00520B02" w:rsidRDefault="00520B02" w:rsidP="00520B02">
            <w:pPr>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1.</w:t>
            </w:r>
            <w:r w:rsidRPr="00520B02">
              <w:rPr>
                <w:rFonts w:ascii="Times New Roman" w:eastAsia="Times New Roman" w:hAnsi="Times New Roman" w:cs="Times New Roman"/>
                <w:kern w:val="0"/>
                <w:sz w:val="24"/>
                <w:szCs w:val="24"/>
                <w14:ligatures w14:val="none"/>
              </w:rPr>
              <w:t xml:space="preserve"> High demand for urban land due to population growth. </w:t>
            </w:r>
          </w:p>
          <w:p w14:paraId="269DFC2B" w14:textId="30592113" w:rsidR="00520B02" w:rsidRPr="00520B02" w:rsidRDefault="00520B02" w:rsidP="00520B02">
            <w:pPr>
              <w:jc w:val="both"/>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2.</w:t>
            </w:r>
            <w:r w:rsidRPr="00520B02">
              <w:rPr>
                <w:rFonts w:ascii="Times New Roman" w:eastAsia="Times New Roman" w:hAnsi="Times New Roman" w:cs="Times New Roman"/>
                <w:color w:val="FFFFFF" w:themeColor="background1"/>
                <w:kern w:val="0"/>
                <w:sz w:val="24"/>
                <w:szCs w:val="24"/>
                <w14:ligatures w14:val="none"/>
              </w:rPr>
              <w:t>.</w:t>
            </w:r>
            <w:r w:rsidRPr="00520B02">
              <w:rPr>
                <w:rFonts w:ascii="Times New Roman" w:eastAsia="Times New Roman" w:hAnsi="Times New Roman" w:cs="Times New Roman"/>
                <w:kern w:val="0"/>
                <w:sz w:val="24"/>
                <w:szCs w:val="24"/>
                <w14:ligatures w14:val="none"/>
              </w:rPr>
              <w:t>Ineffective</w:t>
            </w:r>
            <w:proofErr w:type="gramEnd"/>
            <w:r w:rsidRPr="00520B02">
              <w:rPr>
                <w:rFonts w:ascii="Times New Roman" w:eastAsia="Times New Roman" w:hAnsi="Times New Roman" w:cs="Times New Roman"/>
                <w:kern w:val="0"/>
                <w:sz w:val="24"/>
                <w:szCs w:val="24"/>
                <w14:ligatures w14:val="none"/>
              </w:rPr>
              <w:t xml:space="preserve"> land use regulations and zoning laws. </w:t>
            </w:r>
          </w:p>
          <w:p w14:paraId="15DFB885" w14:textId="099C08C3" w:rsidR="00520B02" w:rsidRPr="00520B02" w:rsidRDefault="00520B02" w:rsidP="00520B0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 </w:t>
            </w:r>
            <w:r w:rsidRPr="00520B02">
              <w:rPr>
                <w:rFonts w:ascii="Times New Roman" w:eastAsia="Times New Roman" w:hAnsi="Times New Roman" w:cs="Times New Roman"/>
                <w:kern w:val="0"/>
                <w:sz w:val="24"/>
                <w:szCs w:val="24"/>
                <w14:ligatures w14:val="none"/>
              </w:rPr>
              <w:t xml:space="preserve">Insufficient investment in public infrastructure. </w:t>
            </w:r>
          </w:p>
          <w:p w14:paraId="4092E3A1" w14:textId="4F5C2330" w:rsidR="00520B02" w:rsidRPr="00520B02" w:rsidRDefault="00520B02" w:rsidP="00520B02">
            <w:pPr>
              <w:jc w:val="both"/>
              <w:rPr>
                <w:rFonts w:ascii="Times New Roman" w:hAnsi="Times New Roman" w:cs="Times New Roman"/>
                <w:color w:val="000000" w:themeColor="text1"/>
                <w:sz w:val="28"/>
                <w:szCs w:val="28"/>
              </w:rPr>
            </w:pPr>
            <w:r>
              <w:rPr>
                <w:rFonts w:ascii="Times New Roman" w:eastAsia="Times New Roman" w:hAnsi="Times New Roman" w:cs="Times New Roman"/>
                <w:kern w:val="0"/>
                <w:sz w:val="24"/>
                <w:szCs w:val="24"/>
                <w14:ligatures w14:val="none"/>
              </w:rPr>
              <w:t>4.</w:t>
            </w:r>
            <w:r w:rsidRPr="00520B02">
              <w:rPr>
                <w:rFonts w:ascii="Times New Roman" w:eastAsia="Times New Roman" w:hAnsi="Times New Roman" w:cs="Times New Roman"/>
                <w:kern w:val="0"/>
                <w:sz w:val="24"/>
                <w:szCs w:val="24"/>
                <w14:ligatures w14:val="none"/>
              </w:rPr>
              <w:t xml:space="preserve"> Lack of access to accurate and timely data for decision-making.</w:t>
            </w:r>
          </w:p>
        </w:tc>
      </w:tr>
      <w:tr w:rsidR="00520B02" w14:paraId="691B7F3C" w14:textId="77777777" w:rsidTr="00520B02">
        <w:tc>
          <w:tcPr>
            <w:tcW w:w="3116" w:type="dxa"/>
          </w:tcPr>
          <w:p w14:paraId="7EA424DD" w14:textId="77777777" w:rsidR="00AF0EA9" w:rsidRDefault="00AF0EA9" w:rsidP="00AF0EA9">
            <w:pPr>
              <w:jc w:val="center"/>
              <w:rPr>
                <w:rFonts w:ascii="Times New Roman" w:hAnsi="Times New Roman" w:cs="Times New Roman"/>
                <w:color w:val="000000" w:themeColor="text1"/>
                <w:sz w:val="24"/>
                <w:szCs w:val="24"/>
              </w:rPr>
            </w:pPr>
          </w:p>
          <w:p w14:paraId="4B308985" w14:textId="77777777" w:rsidR="00AF0EA9" w:rsidRDefault="00AF0EA9" w:rsidP="00AF0EA9">
            <w:pPr>
              <w:jc w:val="center"/>
              <w:rPr>
                <w:rFonts w:ascii="Times New Roman" w:hAnsi="Times New Roman" w:cs="Times New Roman"/>
                <w:color w:val="000000" w:themeColor="text1"/>
                <w:sz w:val="24"/>
                <w:szCs w:val="24"/>
              </w:rPr>
            </w:pPr>
          </w:p>
          <w:p w14:paraId="73BB15C6" w14:textId="7A2727D8" w:rsidR="00520B02"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color w:val="000000" w:themeColor="text1"/>
                <w:sz w:val="24"/>
                <w:szCs w:val="24"/>
              </w:rPr>
              <w:t>04</w:t>
            </w:r>
          </w:p>
        </w:tc>
        <w:tc>
          <w:tcPr>
            <w:tcW w:w="3117" w:type="dxa"/>
          </w:tcPr>
          <w:p w14:paraId="3C7244CE" w14:textId="77777777" w:rsidR="00AF0EA9" w:rsidRDefault="00AF0EA9" w:rsidP="00AF0EA9">
            <w:pPr>
              <w:jc w:val="center"/>
              <w:rPr>
                <w:rFonts w:ascii="Times New Roman" w:hAnsi="Times New Roman" w:cs="Times New Roman"/>
                <w:sz w:val="24"/>
                <w:szCs w:val="24"/>
              </w:rPr>
            </w:pPr>
          </w:p>
          <w:p w14:paraId="049D4206" w14:textId="77777777" w:rsidR="00AF0EA9" w:rsidRDefault="00AF0EA9" w:rsidP="00AF0EA9">
            <w:pPr>
              <w:jc w:val="center"/>
              <w:rPr>
                <w:rFonts w:ascii="Times New Roman" w:hAnsi="Times New Roman" w:cs="Times New Roman"/>
                <w:sz w:val="24"/>
                <w:szCs w:val="24"/>
              </w:rPr>
            </w:pPr>
          </w:p>
          <w:p w14:paraId="6B3F4F61" w14:textId="06C66855" w:rsidR="00520B02" w:rsidRPr="00AF0EA9"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sz w:val="24"/>
                <w:szCs w:val="24"/>
              </w:rPr>
              <w:t>Performed Tasks</w:t>
            </w:r>
          </w:p>
        </w:tc>
        <w:tc>
          <w:tcPr>
            <w:tcW w:w="3122" w:type="dxa"/>
          </w:tcPr>
          <w:p w14:paraId="048E5D33" w14:textId="77777777" w:rsidR="00520B02" w:rsidRPr="00520B02" w:rsidRDefault="00520B02" w:rsidP="00520B02">
            <w:pPr>
              <w:jc w:val="both"/>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1. Property Listings</w:t>
            </w:r>
          </w:p>
          <w:p w14:paraId="649A25B9" w14:textId="77777777" w:rsidR="00520B02" w:rsidRPr="00520B02" w:rsidRDefault="00520B02" w:rsidP="00520B02">
            <w:pPr>
              <w:jc w:val="both"/>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2. Search Functionality</w:t>
            </w:r>
          </w:p>
          <w:p w14:paraId="08A60CE4" w14:textId="77777777" w:rsidR="00520B02" w:rsidRPr="00520B02" w:rsidRDefault="00520B02" w:rsidP="00520B02">
            <w:pPr>
              <w:jc w:val="both"/>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3. User Accounts</w:t>
            </w:r>
          </w:p>
          <w:p w14:paraId="654942C5" w14:textId="77777777" w:rsidR="00520B02" w:rsidRPr="00520B02" w:rsidRDefault="00520B02" w:rsidP="00520B02">
            <w:pPr>
              <w:jc w:val="both"/>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4. Contact Forms</w:t>
            </w:r>
          </w:p>
          <w:p w14:paraId="632E9261" w14:textId="77777777" w:rsidR="00520B02" w:rsidRDefault="00520B02" w:rsidP="00520B02">
            <w:pPr>
              <w:jc w:val="both"/>
              <w:rPr>
                <w:rFonts w:ascii="Times New Roman" w:hAnsi="Times New Roman" w:cs="Times New Roman"/>
                <w:color w:val="000000" w:themeColor="text1"/>
                <w:sz w:val="24"/>
                <w:szCs w:val="24"/>
              </w:rPr>
            </w:pPr>
            <w:r w:rsidRPr="00520B02">
              <w:rPr>
                <w:rFonts w:ascii="Times New Roman" w:hAnsi="Times New Roman" w:cs="Times New Roman"/>
                <w:color w:val="000000" w:themeColor="text1"/>
                <w:sz w:val="24"/>
                <w:szCs w:val="24"/>
              </w:rPr>
              <w:t>5. Blog/Resource Section</w:t>
            </w:r>
          </w:p>
          <w:p w14:paraId="76D51F37" w14:textId="644046DF" w:rsidR="00AF0EA9" w:rsidRDefault="00AF0EA9" w:rsidP="00520B02">
            <w:pPr>
              <w:jc w:val="both"/>
              <w:rPr>
                <w:rFonts w:ascii="Times New Roman" w:hAnsi="Times New Roman" w:cs="Times New Roman"/>
                <w:color w:val="000000" w:themeColor="text1"/>
                <w:sz w:val="28"/>
                <w:szCs w:val="28"/>
              </w:rPr>
            </w:pPr>
            <w:r w:rsidRPr="00AF0EA9">
              <w:rPr>
                <w:rFonts w:ascii="Times New Roman" w:hAnsi="Times New Roman" w:cs="Times New Roman"/>
                <w:color w:val="000000" w:themeColor="text1"/>
                <w:sz w:val="24"/>
                <w:szCs w:val="24"/>
              </w:rPr>
              <w:t>6. User Reviews and Ratings</w:t>
            </w:r>
          </w:p>
        </w:tc>
      </w:tr>
      <w:tr w:rsidR="00520B02" w14:paraId="7D191FAD" w14:textId="77777777" w:rsidTr="00520B02">
        <w:tc>
          <w:tcPr>
            <w:tcW w:w="3116" w:type="dxa"/>
          </w:tcPr>
          <w:p w14:paraId="6B5EAD02" w14:textId="77777777" w:rsidR="00AF0EA9" w:rsidRDefault="00AF0EA9" w:rsidP="00AF0EA9">
            <w:pPr>
              <w:jc w:val="center"/>
              <w:rPr>
                <w:rFonts w:ascii="Times New Roman" w:hAnsi="Times New Roman" w:cs="Times New Roman"/>
                <w:color w:val="000000" w:themeColor="text1"/>
                <w:sz w:val="24"/>
                <w:szCs w:val="24"/>
              </w:rPr>
            </w:pPr>
          </w:p>
          <w:p w14:paraId="2BE389A9" w14:textId="77777777" w:rsidR="00AF0EA9" w:rsidRDefault="00AF0EA9" w:rsidP="00AF0EA9">
            <w:pPr>
              <w:jc w:val="center"/>
              <w:rPr>
                <w:rFonts w:ascii="Times New Roman" w:hAnsi="Times New Roman" w:cs="Times New Roman"/>
                <w:color w:val="000000" w:themeColor="text1"/>
                <w:sz w:val="24"/>
                <w:szCs w:val="24"/>
              </w:rPr>
            </w:pPr>
          </w:p>
          <w:p w14:paraId="4A4B6688" w14:textId="77777777" w:rsidR="00AF0EA9" w:rsidRDefault="00AF0EA9" w:rsidP="00AF0EA9">
            <w:pPr>
              <w:jc w:val="center"/>
              <w:rPr>
                <w:rFonts w:ascii="Times New Roman" w:hAnsi="Times New Roman" w:cs="Times New Roman"/>
                <w:color w:val="000000" w:themeColor="text1"/>
                <w:sz w:val="24"/>
                <w:szCs w:val="24"/>
              </w:rPr>
            </w:pPr>
          </w:p>
          <w:p w14:paraId="5EECFD2F" w14:textId="5324EAAA" w:rsidR="00520B02"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color w:val="000000" w:themeColor="text1"/>
                <w:sz w:val="24"/>
                <w:szCs w:val="24"/>
              </w:rPr>
              <w:t>05</w:t>
            </w:r>
          </w:p>
        </w:tc>
        <w:tc>
          <w:tcPr>
            <w:tcW w:w="3117" w:type="dxa"/>
          </w:tcPr>
          <w:p w14:paraId="17BCDF35" w14:textId="77777777" w:rsidR="00AF0EA9" w:rsidRDefault="00AF0EA9" w:rsidP="00AF0EA9">
            <w:pPr>
              <w:jc w:val="center"/>
              <w:rPr>
                <w:rFonts w:ascii="Times New Roman" w:hAnsi="Times New Roman" w:cs="Times New Roman"/>
                <w:color w:val="000000" w:themeColor="text1"/>
                <w:sz w:val="24"/>
                <w:szCs w:val="24"/>
              </w:rPr>
            </w:pPr>
          </w:p>
          <w:p w14:paraId="7A49FBEF" w14:textId="77777777" w:rsidR="00AF0EA9" w:rsidRDefault="00AF0EA9" w:rsidP="00AF0EA9">
            <w:pPr>
              <w:jc w:val="center"/>
              <w:rPr>
                <w:rFonts w:ascii="Times New Roman" w:hAnsi="Times New Roman" w:cs="Times New Roman"/>
                <w:color w:val="000000" w:themeColor="text1"/>
                <w:sz w:val="24"/>
                <w:szCs w:val="24"/>
              </w:rPr>
            </w:pPr>
          </w:p>
          <w:p w14:paraId="217446E2" w14:textId="77777777" w:rsidR="00AF0EA9" w:rsidRDefault="00AF0EA9" w:rsidP="00AF0EA9">
            <w:pPr>
              <w:jc w:val="center"/>
              <w:rPr>
                <w:rFonts w:ascii="Times New Roman" w:hAnsi="Times New Roman" w:cs="Times New Roman"/>
                <w:color w:val="000000" w:themeColor="text1"/>
                <w:sz w:val="24"/>
                <w:szCs w:val="24"/>
              </w:rPr>
            </w:pPr>
          </w:p>
          <w:p w14:paraId="44B9CC7D" w14:textId="0352FB03" w:rsidR="00520B02" w:rsidRPr="00AF0EA9" w:rsidRDefault="00AF0EA9" w:rsidP="00AF0EA9">
            <w:pPr>
              <w:jc w:val="center"/>
              <w:rPr>
                <w:rFonts w:ascii="Times New Roman" w:hAnsi="Times New Roman" w:cs="Times New Roman"/>
                <w:color w:val="000000" w:themeColor="text1"/>
                <w:sz w:val="28"/>
                <w:szCs w:val="28"/>
              </w:rPr>
            </w:pPr>
            <w:r w:rsidRPr="00AF0EA9">
              <w:rPr>
                <w:rFonts w:ascii="Times New Roman" w:hAnsi="Times New Roman" w:cs="Times New Roman"/>
                <w:color w:val="000000" w:themeColor="text1"/>
                <w:sz w:val="24"/>
                <w:szCs w:val="24"/>
              </w:rPr>
              <w:t>Required Data</w:t>
            </w:r>
          </w:p>
        </w:tc>
        <w:tc>
          <w:tcPr>
            <w:tcW w:w="3122" w:type="dxa"/>
          </w:tcPr>
          <w:p w14:paraId="0197E418" w14:textId="77777777" w:rsidR="00AF0EA9" w:rsidRPr="00AF0EA9" w:rsidRDefault="00AF0EA9" w:rsidP="00AF0EA9">
            <w:pPr>
              <w:jc w:val="both"/>
              <w:rPr>
                <w:rFonts w:ascii="Times New Roman" w:hAnsi="Times New Roman" w:cs="Times New Roman"/>
                <w:color w:val="000000" w:themeColor="text1"/>
                <w:sz w:val="24"/>
                <w:szCs w:val="24"/>
              </w:rPr>
            </w:pPr>
            <w:r w:rsidRPr="00AF0EA9">
              <w:rPr>
                <w:rFonts w:ascii="Times New Roman" w:hAnsi="Times New Roman" w:cs="Times New Roman"/>
                <w:color w:val="000000" w:themeColor="text1"/>
                <w:sz w:val="24"/>
                <w:szCs w:val="24"/>
              </w:rPr>
              <w:t>1. Property Listings</w:t>
            </w:r>
          </w:p>
          <w:p w14:paraId="3B16109C" w14:textId="77777777" w:rsidR="00AF0EA9" w:rsidRPr="00AF0EA9" w:rsidRDefault="00AF0EA9" w:rsidP="00AF0EA9">
            <w:pPr>
              <w:jc w:val="both"/>
              <w:rPr>
                <w:rFonts w:ascii="Times New Roman" w:hAnsi="Times New Roman" w:cs="Times New Roman"/>
                <w:color w:val="000000" w:themeColor="text1"/>
                <w:sz w:val="24"/>
                <w:szCs w:val="24"/>
              </w:rPr>
            </w:pPr>
            <w:r w:rsidRPr="00AF0EA9">
              <w:rPr>
                <w:rFonts w:ascii="Times New Roman" w:hAnsi="Times New Roman" w:cs="Times New Roman"/>
                <w:color w:val="000000" w:themeColor="text1"/>
                <w:sz w:val="24"/>
                <w:szCs w:val="24"/>
              </w:rPr>
              <w:t>2. User Profiles</w:t>
            </w:r>
          </w:p>
          <w:p w14:paraId="58880ABC" w14:textId="60ACAE38" w:rsidR="00AF0EA9" w:rsidRPr="00AF0EA9" w:rsidRDefault="00AF0EA9" w:rsidP="00AF0EA9">
            <w:pPr>
              <w:jc w:val="both"/>
              <w:rPr>
                <w:rFonts w:ascii="Times New Roman" w:hAnsi="Times New Roman" w:cs="Times New Roman"/>
                <w:color w:val="000000" w:themeColor="text1"/>
                <w:sz w:val="24"/>
                <w:szCs w:val="24"/>
              </w:rPr>
            </w:pPr>
            <w:r w:rsidRPr="00AF0EA9">
              <w:rPr>
                <w:rFonts w:ascii="Times New Roman" w:hAnsi="Times New Roman" w:cs="Times New Roman"/>
                <w:color w:val="000000" w:themeColor="text1"/>
                <w:sz w:val="24"/>
                <w:szCs w:val="24"/>
              </w:rPr>
              <w:t>3.Agent/Broker Information</w:t>
            </w:r>
          </w:p>
          <w:p w14:paraId="7610C056" w14:textId="77777777" w:rsidR="00AF0EA9" w:rsidRPr="00AF0EA9" w:rsidRDefault="00AF0EA9" w:rsidP="00AF0EA9">
            <w:pPr>
              <w:jc w:val="both"/>
              <w:rPr>
                <w:rFonts w:ascii="Times New Roman" w:hAnsi="Times New Roman" w:cs="Times New Roman"/>
                <w:color w:val="000000" w:themeColor="text1"/>
                <w:sz w:val="24"/>
                <w:szCs w:val="24"/>
              </w:rPr>
            </w:pPr>
            <w:r w:rsidRPr="00AF0EA9">
              <w:rPr>
                <w:rFonts w:ascii="Times New Roman" w:hAnsi="Times New Roman" w:cs="Times New Roman"/>
                <w:color w:val="000000" w:themeColor="text1"/>
                <w:sz w:val="24"/>
                <w:szCs w:val="24"/>
              </w:rPr>
              <w:t>4. Financing Information</w:t>
            </w:r>
          </w:p>
          <w:p w14:paraId="7BAF8E9C" w14:textId="77777777" w:rsidR="00AF0EA9" w:rsidRPr="00AF0EA9" w:rsidRDefault="00AF0EA9" w:rsidP="00AF0EA9">
            <w:pPr>
              <w:jc w:val="both"/>
              <w:rPr>
                <w:rFonts w:ascii="Times New Roman" w:hAnsi="Times New Roman" w:cs="Times New Roman"/>
                <w:color w:val="000000" w:themeColor="text1"/>
                <w:sz w:val="24"/>
                <w:szCs w:val="24"/>
              </w:rPr>
            </w:pPr>
            <w:r w:rsidRPr="00AF0EA9">
              <w:rPr>
                <w:rFonts w:ascii="Times New Roman" w:hAnsi="Times New Roman" w:cs="Times New Roman"/>
                <w:color w:val="000000" w:themeColor="text1"/>
                <w:sz w:val="24"/>
                <w:szCs w:val="24"/>
              </w:rPr>
              <w:t>5. Reviews and Ratings</w:t>
            </w:r>
          </w:p>
          <w:p w14:paraId="18FF021E" w14:textId="77777777" w:rsidR="00AF0EA9" w:rsidRPr="00AF0EA9" w:rsidRDefault="00AF0EA9" w:rsidP="00AF0EA9">
            <w:pPr>
              <w:jc w:val="both"/>
              <w:rPr>
                <w:rFonts w:ascii="Times New Roman" w:hAnsi="Times New Roman" w:cs="Times New Roman"/>
                <w:color w:val="000000" w:themeColor="text1"/>
                <w:sz w:val="24"/>
                <w:szCs w:val="24"/>
              </w:rPr>
            </w:pPr>
            <w:r w:rsidRPr="00AF0EA9">
              <w:rPr>
                <w:rFonts w:ascii="Times New Roman" w:hAnsi="Times New Roman" w:cs="Times New Roman"/>
                <w:color w:val="000000" w:themeColor="text1"/>
                <w:sz w:val="24"/>
                <w:szCs w:val="24"/>
              </w:rPr>
              <w:t>6. Contact and Support</w:t>
            </w:r>
          </w:p>
          <w:p w14:paraId="26E6BE24" w14:textId="0A00EDBA" w:rsidR="00520B02" w:rsidRPr="00AF0EA9" w:rsidRDefault="00AF0EA9" w:rsidP="00AF0EA9">
            <w:pPr>
              <w:jc w:val="both"/>
              <w:rPr>
                <w:rFonts w:ascii="Times New Roman" w:hAnsi="Times New Roman" w:cs="Times New Roman"/>
                <w:color w:val="000000" w:themeColor="text1"/>
                <w:sz w:val="24"/>
                <w:szCs w:val="24"/>
              </w:rPr>
            </w:pPr>
            <w:r w:rsidRPr="00AF0EA9">
              <w:rPr>
                <w:rFonts w:ascii="Times New Roman" w:hAnsi="Times New Roman" w:cs="Times New Roman"/>
                <w:color w:val="000000" w:themeColor="text1"/>
                <w:sz w:val="24"/>
                <w:szCs w:val="24"/>
              </w:rPr>
              <w:t>7. Blog/Resources Section</w:t>
            </w:r>
          </w:p>
        </w:tc>
      </w:tr>
    </w:tbl>
    <w:p w14:paraId="4722C88D" w14:textId="77777777" w:rsidR="00A856CA" w:rsidRDefault="00A856CA" w:rsidP="00A856CA">
      <w:pPr>
        <w:jc w:val="both"/>
        <w:rPr>
          <w:rFonts w:ascii="Times New Roman" w:hAnsi="Times New Roman" w:cs="Times New Roman"/>
          <w:sz w:val="28"/>
          <w:szCs w:val="28"/>
        </w:rPr>
      </w:pPr>
    </w:p>
    <w:p w14:paraId="08E6344E" w14:textId="0F9D07F0" w:rsidR="00870477" w:rsidRPr="00A856CA" w:rsidRDefault="00A856CA" w:rsidP="00A856CA">
      <w:pPr>
        <w:jc w:val="both"/>
        <w:rPr>
          <w:rFonts w:ascii="Times New Roman" w:hAnsi="Times New Roman" w:cs="Times New Roman"/>
          <w:color w:val="000000" w:themeColor="text1"/>
          <w:sz w:val="28"/>
          <w:szCs w:val="28"/>
        </w:rPr>
      </w:pPr>
      <w:r w:rsidRPr="00A856CA">
        <w:rPr>
          <w:rFonts w:ascii="Times New Roman" w:hAnsi="Times New Roman" w:cs="Times New Roman"/>
          <w:sz w:val="28"/>
          <w:szCs w:val="28"/>
        </w:rPr>
        <w:lastRenderedPageBreak/>
        <w:t>The logical model of the system is shown using DFD (Data Flow Diagram</w:t>
      </w:r>
      <w:proofErr w:type="gramStart"/>
      <w:r w:rsidRPr="00A856CA">
        <w:rPr>
          <w:rFonts w:ascii="Times New Roman" w:hAnsi="Times New Roman" w:cs="Times New Roman"/>
          <w:sz w:val="28"/>
          <w:szCs w:val="28"/>
        </w:rPr>
        <w:t>) :</w:t>
      </w:r>
      <w:proofErr w:type="gramEnd"/>
    </w:p>
    <w:p w14:paraId="335EC01E" w14:textId="145E5A85" w:rsidR="00870477" w:rsidRPr="00870477" w:rsidRDefault="00A856CA" w:rsidP="0087047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2C350E0" wp14:editId="1CA800BF">
                <wp:simplePos x="0" y="0"/>
                <wp:positionH relativeFrom="margin">
                  <wp:align>center</wp:align>
                </wp:positionH>
                <wp:positionV relativeFrom="paragraph">
                  <wp:posOffset>163977</wp:posOffset>
                </wp:positionV>
                <wp:extent cx="1271954" cy="357554"/>
                <wp:effectExtent l="0" t="0" r="23495" b="23495"/>
                <wp:wrapNone/>
                <wp:docPr id="1596606169" name="Rectangle 4"/>
                <wp:cNvGraphicFramePr/>
                <a:graphic xmlns:a="http://schemas.openxmlformats.org/drawingml/2006/main">
                  <a:graphicData uri="http://schemas.microsoft.com/office/word/2010/wordprocessingShape">
                    <wps:wsp>
                      <wps:cNvSpPr/>
                      <wps:spPr>
                        <a:xfrm>
                          <a:off x="0" y="0"/>
                          <a:ext cx="1271954" cy="357554"/>
                        </a:xfrm>
                        <a:prstGeom prst="rect">
                          <a:avLst/>
                        </a:prstGeom>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34B0D1CC" w14:textId="585BD836" w:rsidR="00A856CA" w:rsidRPr="00A856CA" w:rsidRDefault="00A856CA" w:rsidP="00A856CA">
                            <w:pPr>
                              <w:jc w:val="center"/>
                              <w:rPr>
                                <w:rFonts w:ascii="Times New Roman" w:hAnsi="Times New Roman" w:cs="Times New Roman"/>
                                <w:sz w:val="28"/>
                                <w:szCs w:val="28"/>
                              </w:rPr>
                            </w:pPr>
                            <w:r w:rsidRPr="00A856CA">
                              <w:rPr>
                                <w:rFonts w:ascii="Times New Roman" w:hAnsi="Times New Roman" w:cs="Times New Roman"/>
                                <w:sz w:val="28"/>
                                <w:szCs w:val="28"/>
                              </w:rPr>
                              <w:t>Admin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350E0" id="Rectangle 4" o:spid="_x0000_s1037" style="position:absolute;margin-left:0;margin-top:12.9pt;width:100.15pt;height:28.1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" fillcolor="white [3201]" strokecolor="#bdd6ee [1304]" strokeweight="1pt">
                <v:textbox>
                  <w:txbxContent>
                    <w:p w14:paraId="34B0D1CC" w14:textId="585BD836" w:rsidR="00A856CA" w:rsidRPr="00A856CA" w:rsidRDefault="00A856CA" w:rsidP="00A856CA">
                      <w:pPr>
                        <w:jc w:val="center"/>
                        <w:rPr>
                          <w:rFonts w:ascii="Times New Roman" w:hAnsi="Times New Roman" w:cs="Times New Roman"/>
                          <w:sz w:val="28"/>
                          <w:szCs w:val="28"/>
                        </w:rPr>
                      </w:pPr>
                      <w:r w:rsidRPr="00A856CA">
                        <w:rPr>
                          <w:rFonts w:ascii="Times New Roman" w:hAnsi="Times New Roman" w:cs="Times New Roman"/>
                          <w:sz w:val="28"/>
                          <w:szCs w:val="28"/>
                        </w:rPr>
                        <w:t>Admin DFD</w:t>
                      </w:r>
                    </w:p>
                  </w:txbxContent>
                </v:textbox>
                <w10:wrap anchorx="margin"/>
              </v:rect>
            </w:pict>
          </mc:Fallback>
        </mc:AlternateContent>
      </w:r>
    </w:p>
    <w:p w14:paraId="0C743ECB" w14:textId="011C44B7" w:rsidR="00870477" w:rsidRPr="00870477" w:rsidRDefault="00A856CA" w:rsidP="00870477">
      <w:pPr>
        <w:rPr>
          <w:rFonts w:ascii="Times New Roman" w:hAnsi="Times New Roman" w:cs="Times New Roman"/>
          <w:sz w:val="28"/>
          <w:szCs w:val="28"/>
        </w:rPr>
      </w:pPr>
      <w:r>
        <w:rPr>
          <w:rFonts w:ascii="Times New Roman" w:hAnsi="Times New Roman" w:cs="Times New Roman"/>
          <w:noProof/>
          <w:color w:val="000000" w:themeColor="text1"/>
          <w:sz w:val="28"/>
          <w:szCs w:val="28"/>
        </w:rPr>
        <w:drawing>
          <wp:anchor distT="0" distB="0" distL="114300" distR="114300" simplePos="0" relativeHeight="251660288" behindDoc="0" locked="0" layoutInCell="1" allowOverlap="1" wp14:anchorId="05B06A01" wp14:editId="03A79E39">
            <wp:simplePos x="0" y="0"/>
            <wp:positionH relativeFrom="margin">
              <wp:posOffset>454660</wp:posOffset>
            </wp:positionH>
            <wp:positionV relativeFrom="paragraph">
              <wp:posOffset>248090</wp:posOffset>
            </wp:positionV>
            <wp:extent cx="4821555" cy="3138805"/>
            <wp:effectExtent l="0" t="0" r="0" b="4445"/>
            <wp:wrapThrough wrapText="bothSides">
              <wp:wrapPolygon edited="0">
                <wp:start x="0" y="0"/>
                <wp:lineTo x="0" y="21499"/>
                <wp:lineTo x="21506" y="21499"/>
                <wp:lineTo x="21506" y="0"/>
                <wp:lineTo x="0" y="0"/>
              </wp:wrapPolygon>
            </wp:wrapThrough>
            <wp:docPr id="1471066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555" cy="3138805"/>
                    </a:xfrm>
                    <a:prstGeom prst="rect">
                      <a:avLst/>
                    </a:prstGeom>
                    <a:noFill/>
                  </pic:spPr>
                </pic:pic>
              </a:graphicData>
            </a:graphic>
            <wp14:sizeRelH relativeFrom="page">
              <wp14:pctWidth>0</wp14:pctWidth>
            </wp14:sizeRelH>
            <wp14:sizeRelV relativeFrom="page">
              <wp14:pctHeight>0</wp14:pctHeight>
            </wp14:sizeRelV>
          </wp:anchor>
        </w:drawing>
      </w:r>
    </w:p>
    <w:p w14:paraId="3B8F6B71" w14:textId="6EA5A009" w:rsidR="00870477" w:rsidRPr="00870477" w:rsidRDefault="00870477" w:rsidP="00870477">
      <w:pPr>
        <w:rPr>
          <w:rFonts w:ascii="Times New Roman" w:hAnsi="Times New Roman" w:cs="Times New Roman"/>
          <w:sz w:val="28"/>
          <w:szCs w:val="28"/>
        </w:rPr>
      </w:pPr>
    </w:p>
    <w:p w14:paraId="57B5B0C1" w14:textId="043D421F" w:rsidR="00870477" w:rsidRPr="00870477" w:rsidRDefault="00870477" w:rsidP="00870477">
      <w:pPr>
        <w:rPr>
          <w:rFonts w:ascii="Times New Roman" w:hAnsi="Times New Roman" w:cs="Times New Roman"/>
          <w:sz w:val="28"/>
          <w:szCs w:val="28"/>
        </w:rPr>
      </w:pPr>
    </w:p>
    <w:p w14:paraId="7EABB25E" w14:textId="53CE59BE" w:rsidR="00870477" w:rsidRPr="00870477" w:rsidRDefault="00870477" w:rsidP="00870477">
      <w:pPr>
        <w:rPr>
          <w:rFonts w:ascii="Times New Roman" w:hAnsi="Times New Roman" w:cs="Times New Roman"/>
          <w:sz w:val="28"/>
          <w:szCs w:val="28"/>
        </w:rPr>
      </w:pPr>
    </w:p>
    <w:p w14:paraId="7DF553DF" w14:textId="77777777" w:rsidR="00870477" w:rsidRPr="00870477" w:rsidRDefault="00870477" w:rsidP="00870477">
      <w:pPr>
        <w:rPr>
          <w:rFonts w:ascii="Times New Roman" w:hAnsi="Times New Roman" w:cs="Times New Roman"/>
          <w:sz w:val="28"/>
          <w:szCs w:val="28"/>
        </w:rPr>
      </w:pPr>
    </w:p>
    <w:p w14:paraId="4DE48EBB" w14:textId="6CEC570E" w:rsidR="00870477" w:rsidRPr="00870477" w:rsidRDefault="00870477" w:rsidP="00870477">
      <w:pPr>
        <w:rPr>
          <w:rFonts w:ascii="Times New Roman" w:hAnsi="Times New Roman" w:cs="Times New Roman"/>
          <w:sz w:val="28"/>
          <w:szCs w:val="28"/>
        </w:rPr>
      </w:pPr>
    </w:p>
    <w:p w14:paraId="6443FD9F" w14:textId="736D9B72" w:rsidR="00870477" w:rsidRPr="00870477" w:rsidRDefault="00870477" w:rsidP="00870477">
      <w:pPr>
        <w:rPr>
          <w:rFonts w:ascii="Times New Roman" w:hAnsi="Times New Roman" w:cs="Times New Roman"/>
          <w:sz w:val="28"/>
          <w:szCs w:val="28"/>
        </w:rPr>
      </w:pPr>
    </w:p>
    <w:p w14:paraId="1ABC1C2D" w14:textId="1DE5A140" w:rsidR="00870477" w:rsidRPr="00870477" w:rsidRDefault="00870477" w:rsidP="00870477">
      <w:pPr>
        <w:rPr>
          <w:rFonts w:ascii="Times New Roman" w:hAnsi="Times New Roman" w:cs="Times New Roman"/>
          <w:sz w:val="28"/>
          <w:szCs w:val="28"/>
        </w:rPr>
      </w:pPr>
    </w:p>
    <w:p w14:paraId="17AB0A74" w14:textId="13ED542C" w:rsidR="00870477" w:rsidRPr="00870477" w:rsidRDefault="00870477" w:rsidP="00870477">
      <w:pPr>
        <w:rPr>
          <w:rFonts w:ascii="Times New Roman" w:hAnsi="Times New Roman" w:cs="Times New Roman"/>
          <w:sz w:val="28"/>
          <w:szCs w:val="28"/>
        </w:rPr>
      </w:pPr>
    </w:p>
    <w:p w14:paraId="4183300A" w14:textId="4B52B655" w:rsidR="00870477" w:rsidRPr="00870477" w:rsidRDefault="00870477" w:rsidP="00870477">
      <w:pPr>
        <w:rPr>
          <w:rFonts w:ascii="Times New Roman" w:hAnsi="Times New Roman" w:cs="Times New Roman"/>
          <w:sz w:val="28"/>
          <w:szCs w:val="28"/>
        </w:rPr>
      </w:pPr>
    </w:p>
    <w:p w14:paraId="4320EADF" w14:textId="2EA9B122" w:rsidR="00870477" w:rsidRDefault="00870477" w:rsidP="00870477">
      <w:pPr>
        <w:rPr>
          <w:rFonts w:ascii="Times New Roman" w:hAnsi="Times New Roman" w:cs="Times New Roman"/>
          <w:sz w:val="28"/>
          <w:szCs w:val="28"/>
        </w:rPr>
      </w:pPr>
    </w:p>
    <w:p w14:paraId="547B5A63" w14:textId="4C0B485C" w:rsidR="00A856CA" w:rsidRPr="00870477" w:rsidRDefault="00A856CA" w:rsidP="00870477">
      <w:pPr>
        <w:rPr>
          <w:rFonts w:ascii="Times New Roman" w:hAnsi="Times New Roman" w:cs="Times New Roman"/>
          <w:sz w:val="28"/>
          <w:szCs w:val="28"/>
        </w:rPr>
      </w:pPr>
    </w:p>
    <w:p w14:paraId="70FE673E" w14:textId="1989EACA" w:rsidR="00870477" w:rsidRPr="00870477" w:rsidRDefault="00A856CA" w:rsidP="0087047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1566E8C" wp14:editId="51E0A1DB">
                <wp:simplePos x="0" y="0"/>
                <wp:positionH relativeFrom="margin">
                  <wp:align>center</wp:align>
                </wp:positionH>
                <wp:positionV relativeFrom="paragraph">
                  <wp:posOffset>286385</wp:posOffset>
                </wp:positionV>
                <wp:extent cx="1271954" cy="357554"/>
                <wp:effectExtent l="0" t="0" r="23495" b="23495"/>
                <wp:wrapNone/>
                <wp:docPr id="1844924350" name="Rectangle 4"/>
                <wp:cNvGraphicFramePr/>
                <a:graphic xmlns:a="http://schemas.openxmlformats.org/drawingml/2006/main">
                  <a:graphicData uri="http://schemas.microsoft.com/office/word/2010/wordprocessingShape">
                    <wps:wsp>
                      <wps:cNvSpPr/>
                      <wps:spPr>
                        <a:xfrm>
                          <a:off x="0" y="0"/>
                          <a:ext cx="1271954" cy="357554"/>
                        </a:xfrm>
                        <a:prstGeom prst="rect">
                          <a:avLst/>
                        </a:prstGeom>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12E6649D" w14:textId="2644EA52" w:rsidR="00A856CA" w:rsidRPr="00A856CA" w:rsidRDefault="00A856CA" w:rsidP="00A856CA">
                            <w:pPr>
                              <w:jc w:val="center"/>
                              <w:rPr>
                                <w:rFonts w:ascii="Times New Roman" w:hAnsi="Times New Roman" w:cs="Times New Roman"/>
                                <w:sz w:val="28"/>
                                <w:szCs w:val="28"/>
                              </w:rPr>
                            </w:pPr>
                            <w:r>
                              <w:rPr>
                                <w:rFonts w:ascii="Times New Roman" w:hAnsi="Times New Roman" w:cs="Times New Roman"/>
                                <w:sz w:val="28"/>
                                <w:szCs w:val="28"/>
                              </w:rPr>
                              <w:t>Users</w:t>
                            </w:r>
                            <w:r w:rsidRPr="00A856CA">
                              <w:rPr>
                                <w:rFonts w:ascii="Times New Roman" w:hAnsi="Times New Roman" w:cs="Times New Roman"/>
                                <w:sz w:val="28"/>
                                <w:szCs w:val="28"/>
                              </w:rPr>
                              <w:t xml:space="preserve">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6E8C" id="_x0000_s1038" style="position:absolute;margin-left:0;margin-top:22.55pt;width:100.15pt;height:28.1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" fillcolor="white [3201]" strokecolor="#bdd6ee [1304]" strokeweight="1pt">
                <v:textbox>
                  <w:txbxContent>
                    <w:p w14:paraId="12E6649D" w14:textId="2644EA52" w:rsidR="00A856CA" w:rsidRPr="00A856CA" w:rsidRDefault="00A856CA" w:rsidP="00A856CA">
                      <w:pPr>
                        <w:jc w:val="center"/>
                        <w:rPr>
                          <w:rFonts w:ascii="Times New Roman" w:hAnsi="Times New Roman" w:cs="Times New Roman"/>
                          <w:sz w:val="28"/>
                          <w:szCs w:val="28"/>
                        </w:rPr>
                      </w:pPr>
                      <w:r>
                        <w:rPr>
                          <w:rFonts w:ascii="Times New Roman" w:hAnsi="Times New Roman" w:cs="Times New Roman"/>
                          <w:sz w:val="28"/>
                          <w:szCs w:val="28"/>
                        </w:rPr>
                        <w:t>Users</w:t>
                      </w:r>
                      <w:r w:rsidRPr="00A856CA">
                        <w:rPr>
                          <w:rFonts w:ascii="Times New Roman" w:hAnsi="Times New Roman" w:cs="Times New Roman"/>
                          <w:sz w:val="28"/>
                          <w:szCs w:val="28"/>
                        </w:rPr>
                        <w:t xml:space="preserve"> DFD</w:t>
                      </w:r>
                    </w:p>
                  </w:txbxContent>
                </v:textbox>
                <w10:wrap anchorx="margin"/>
              </v:rect>
            </w:pict>
          </mc:Fallback>
        </mc:AlternateContent>
      </w:r>
    </w:p>
    <w:p w14:paraId="23EAB39D" w14:textId="705D0A73" w:rsidR="00870477" w:rsidRPr="00870477" w:rsidRDefault="00870477" w:rsidP="00870477">
      <w:pPr>
        <w:rPr>
          <w:rFonts w:ascii="Times New Roman" w:hAnsi="Times New Roman" w:cs="Times New Roman"/>
          <w:sz w:val="28"/>
          <w:szCs w:val="28"/>
        </w:rPr>
      </w:pPr>
    </w:p>
    <w:p w14:paraId="5FBD3FF7" w14:textId="7C8F948E" w:rsidR="00870477" w:rsidRPr="00870477" w:rsidRDefault="00870477" w:rsidP="00870477">
      <w:pPr>
        <w:rPr>
          <w:rFonts w:ascii="Times New Roman" w:hAnsi="Times New Roman" w:cs="Times New Roman"/>
          <w:sz w:val="28"/>
          <w:szCs w:val="28"/>
        </w:rPr>
      </w:pPr>
    </w:p>
    <w:p w14:paraId="49C254B5" w14:textId="2B42F370" w:rsidR="00870477" w:rsidRPr="00870477" w:rsidRDefault="0072538E" w:rsidP="0087047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60ABEDF3" wp14:editId="4281E03C">
            <wp:simplePos x="0" y="0"/>
            <wp:positionH relativeFrom="page">
              <wp:align>center</wp:align>
            </wp:positionH>
            <wp:positionV relativeFrom="paragraph">
              <wp:posOffset>-111516</wp:posOffset>
            </wp:positionV>
            <wp:extent cx="5040630" cy="3292475"/>
            <wp:effectExtent l="0" t="0" r="7620" b="3175"/>
            <wp:wrapThrough wrapText="bothSides">
              <wp:wrapPolygon edited="0">
                <wp:start x="0" y="0"/>
                <wp:lineTo x="0" y="21496"/>
                <wp:lineTo x="21551" y="21496"/>
                <wp:lineTo x="21551" y="0"/>
                <wp:lineTo x="0" y="0"/>
              </wp:wrapPolygon>
            </wp:wrapThrough>
            <wp:docPr id="421973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3292475"/>
                    </a:xfrm>
                    <a:prstGeom prst="rect">
                      <a:avLst/>
                    </a:prstGeom>
                    <a:noFill/>
                  </pic:spPr>
                </pic:pic>
              </a:graphicData>
            </a:graphic>
            <wp14:sizeRelH relativeFrom="page">
              <wp14:pctWidth>0</wp14:pctWidth>
            </wp14:sizeRelH>
            <wp14:sizeRelV relativeFrom="page">
              <wp14:pctHeight>0</wp14:pctHeight>
            </wp14:sizeRelV>
          </wp:anchor>
        </w:drawing>
      </w:r>
    </w:p>
    <w:p w14:paraId="759E7D3B" w14:textId="77777777" w:rsidR="00870477" w:rsidRDefault="00870477" w:rsidP="00870477">
      <w:pPr>
        <w:rPr>
          <w:rFonts w:ascii="Times New Roman" w:hAnsi="Times New Roman" w:cs="Times New Roman"/>
          <w:color w:val="000000" w:themeColor="text1"/>
          <w:sz w:val="28"/>
          <w:szCs w:val="28"/>
        </w:rPr>
      </w:pPr>
    </w:p>
    <w:p w14:paraId="4F69B6F1" w14:textId="1F5144CE" w:rsidR="00870477" w:rsidRDefault="00870477" w:rsidP="00870477">
      <w:pPr>
        <w:tabs>
          <w:tab w:val="left" w:pos="6065"/>
        </w:tabs>
        <w:rPr>
          <w:rFonts w:ascii="Times New Roman" w:hAnsi="Times New Roman" w:cs="Times New Roman"/>
          <w:sz w:val="28"/>
          <w:szCs w:val="28"/>
        </w:rPr>
      </w:pPr>
      <w:r>
        <w:rPr>
          <w:rFonts w:ascii="Times New Roman" w:hAnsi="Times New Roman" w:cs="Times New Roman"/>
          <w:sz w:val="28"/>
          <w:szCs w:val="28"/>
        </w:rPr>
        <w:tab/>
      </w:r>
    </w:p>
    <w:p w14:paraId="1EC77342" w14:textId="77777777" w:rsidR="00A856CA" w:rsidRDefault="00A856CA" w:rsidP="00870477">
      <w:pPr>
        <w:tabs>
          <w:tab w:val="left" w:pos="6065"/>
        </w:tabs>
        <w:rPr>
          <w:rFonts w:ascii="Times New Roman" w:hAnsi="Times New Roman" w:cs="Times New Roman"/>
          <w:sz w:val="28"/>
          <w:szCs w:val="28"/>
        </w:rPr>
      </w:pPr>
    </w:p>
    <w:p w14:paraId="0548ADCA" w14:textId="77777777" w:rsidR="00A856CA" w:rsidRDefault="00A856CA" w:rsidP="00870477">
      <w:pPr>
        <w:tabs>
          <w:tab w:val="left" w:pos="6065"/>
        </w:tabs>
        <w:rPr>
          <w:rFonts w:ascii="Times New Roman" w:hAnsi="Times New Roman" w:cs="Times New Roman"/>
          <w:sz w:val="28"/>
          <w:szCs w:val="28"/>
        </w:rPr>
      </w:pPr>
    </w:p>
    <w:p w14:paraId="3B5FD6B9" w14:textId="77777777" w:rsidR="00A856CA" w:rsidRDefault="00A856CA" w:rsidP="00870477">
      <w:pPr>
        <w:tabs>
          <w:tab w:val="left" w:pos="6065"/>
        </w:tabs>
        <w:rPr>
          <w:rFonts w:ascii="Times New Roman" w:hAnsi="Times New Roman" w:cs="Times New Roman"/>
          <w:sz w:val="28"/>
          <w:szCs w:val="28"/>
        </w:rPr>
      </w:pPr>
    </w:p>
    <w:p w14:paraId="0867E4B3" w14:textId="0BEACFCF" w:rsidR="00A856CA" w:rsidRDefault="00A856CA" w:rsidP="00870477">
      <w:pPr>
        <w:tabs>
          <w:tab w:val="left" w:pos="6065"/>
        </w:tabs>
        <w:rPr>
          <w:rFonts w:ascii="Times New Roman" w:hAnsi="Times New Roman" w:cs="Times New Roman"/>
          <w:sz w:val="28"/>
          <w:szCs w:val="28"/>
        </w:rPr>
      </w:pPr>
    </w:p>
    <w:p w14:paraId="3DB08AC5" w14:textId="77777777" w:rsidR="00A856CA" w:rsidRDefault="00A856CA" w:rsidP="00870477">
      <w:pPr>
        <w:tabs>
          <w:tab w:val="left" w:pos="6065"/>
        </w:tabs>
        <w:rPr>
          <w:rFonts w:ascii="Times New Roman" w:hAnsi="Times New Roman" w:cs="Times New Roman"/>
          <w:sz w:val="28"/>
          <w:szCs w:val="28"/>
        </w:rPr>
      </w:pPr>
    </w:p>
    <w:p w14:paraId="06CD2D5F" w14:textId="77777777" w:rsidR="00A856CA" w:rsidRDefault="00A856CA" w:rsidP="00870477">
      <w:pPr>
        <w:tabs>
          <w:tab w:val="left" w:pos="6065"/>
        </w:tabs>
        <w:rPr>
          <w:rFonts w:ascii="Times New Roman" w:hAnsi="Times New Roman" w:cs="Times New Roman"/>
          <w:sz w:val="28"/>
          <w:szCs w:val="28"/>
        </w:rPr>
      </w:pPr>
    </w:p>
    <w:p w14:paraId="4580172A" w14:textId="65F0F852" w:rsidR="00A856CA" w:rsidRPr="00F23542" w:rsidRDefault="00A856CA" w:rsidP="00F23542">
      <w:pPr>
        <w:pStyle w:val="Heading1"/>
        <w:rPr>
          <w:rFonts w:ascii="Times New Roman" w:hAnsi="Times New Roman" w:cs="Times New Roman"/>
          <w:b/>
          <w:bCs/>
          <w:color w:val="0070C0"/>
          <w:szCs w:val="36"/>
        </w:rPr>
      </w:pPr>
      <w:bookmarkStart w:id="5" w:name="_Toc192451233"/>
      <w:r w:rsidRPr="00F23542">
        <w:rPr>
          <w:rFonts w:ascii="Times New Roman" w:eastAsia="Times New Roman" w:hAnsi="Times New Roman" w:cs="Times New Roman"/>
          <w:b/>
          <w:bCs/>
          <w:color w:val="0070C0"/>
          <w:sz w:val="36"/>
          <w:szCs w:val="36"/>
        </w:rPr>
        <w:lastRenderedPageBreak/>
        <w:t>04.Methodology:</w:t>
      </w:r>
      <w:bookmarkEnd w:id="5"/>
    </w:p>
    <w:p w14:paraId="5AC5CF35" w14:textId="77777777" w:rsidR="005C78F2" w:rsidRPr="005C78F2" w:rsidRDefault="005C78F2" w:rsidP="005C78F2">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 xml:space="preserve">The feasibility study is essential in determining whether to proceed with the development of the real estate website. It evaluates the project's worth by considering economic, technical, and operational aspects. The study will help identify the most beneficial alternatives, minimizing expenses while maximizing benefits. It also makes recommendations among proposed alternatives. The feasibility study consists of three key methods: </w:t>
      </w:r>
      <w:r w:rsidRPr="005C78F2">
        <w:rPr>
          <w:rFonts w:ascii="Times New Roman" w:eastAsia="Times New Roman" w:hAnsi="Times New Roman" w:cs="Times New Roman"/>
          <w:b/>
          <w:bCs/>
          <w:kern w:val="0"/>
          <w:sz w:val="28"/>
          <w:szCs w:val="28"/>
          <w14:ligatures w14:val="none"/>
        </w:rPr>
        <w:t>Economic Feasibility</w:t>
      </w:r>
      <w:r w:rsidRPr="005C78F2">
        <w:rPr>
          <w:rFonts w:ascii="Times New Roman" w:eastAsia="Times New Roman" w:hAnsi="Times New Roman" w:cs="Times New Roman"/>
          <w:kern w:val="0"/>
          <w:sz w:val="28"/>
          <w:szCs w:val="28"/>
          <w14:ligatures w14:val="none"/>
        </w:rPr>
        <w:t xml:space="preserve">, </w:t>
      </w:r>
      <w:r w:rsidRPr="005C78F2">
        <w:rPr>
          <w:rFonts w:ascii="Times New Roman" w:eastAsia="Times New Roman" w:hAnsi="Times New Roman" w:cs="Times New Roman"/>
          <w:b/>
          <w:bCs/>
          <w:kern w:val="0"/>
          <w:sz w:val="28"/>
          <w:szCs w:val="28"/>
          <w14:ligatures w14:val="none"/>
        </w:rPr>
        <w:t>Technical Feasibility</w:t>
      </w:r>
      <w:r w:rsidRPr="005C78F2">
        <w:rPr>
          <w:rFonts w:ascii="Times New Roman" w:eastAsia="Times New Roman" w:hAnsi="Times New Roman" w:cs="Times New Roman"/>
          <w:kern w:val="0"/>
          <w:sz w:val="28"/>
          <w:szCs w:val="28"/>
          <w14:ligatures w14:val="none"/>
        </w:rPr>
        <w:t xml:space="preserve">, and </w:t>
      </w:r>
      <w:r w:rsidRPr="005C78F2">
        <w:rPr>
          <w:rFonts w:ascii="Times New Roman" w:eastAsia="Times New Roman" w:hAnsi="Times New Roman" w:cs="Times New Roman"/>
          <w:b/>
          <w:bCs/>
          <w:kern w:val="0"/>
          <w:sz w:val="28"/>
          <w:szCs w:val="28"/>
          <w14:ligatures w14:val="none"/>
        </w:rPr>
        <w:t>Operational Feasibility</w:t>
      </w:r>
      <w:r w:rsidRPr="005C78F2">
        <w:rPr>
          <w:rFonts w:ascii="Times New Roman" w:eastAsia="Times New Roman" w:hAnsi="Times New Roman" w:cs="Times New Roman"/>
          <w:kern w:val="0"/>
          <w:sz w:val="28"/>
          <w:szCs w:val="28"/>
          <w14:ligatures w14:val="none"/>
        </w:rPr>
        <w:t>.</w:t>
      </w:r>
    </w:p>
    <w:p w14:paraId="71AB0C7A" w14:textId="77777777" w:rsidR="005C78F2" w:rsidRPr="005C78F2" w:rsidRDefault="005C78F2" w:rsidP="005C78F2">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 xml:space="preserve">The </w:t>
      </w:r>
      <w:r w:rsidRPr="005C78F2">
        <w:rPr>
          <w:rFonts w:ascii="Times New Roman" w:eastAsia="Times New Roman" w:hAnsi="Times New Roman" w:cs="Times New Roman"/>
          <w:b/>
          <w:bCs/>
          <w:kern w:val="0"/>
          <w:sz w:val="28"/>
          <w:szCs w:val="28"/>
          <w14:ligatures w14:val="none"/>
        </w:rPr>
        <w:t>Technical Feasibility</w:t>
      </w:r>
      <w:r w:rsidRPr="005C78F2">
        <w:rPr>
          <w:rFonts w:ascii="Times New Roman" w:eastAsia="Times New Roman" w:hAnsi="Times New Roman" w:cs="Times New Roman"/>
          <w:kern w:val="0"/>
          <w:sz w:val="28"/>
          <w:szCs w:val="28"/>
          <w14:ligatures w14:val="none"/>
        </w:rPr>
        <w:t xml:space="preserve"> study examines whether the required technologies are available to implement the alternatives. It also assesses whether the necessary human resources are available to operate the system. The </w:t>
      </w:r>
      <w:r w:rsidRPr="005C78F2">
        <w:rPr>
          <w:rFonts w:ascii="Times New Roman" w:eastAsia="Times New Roman" w:hAnsi="Times New Roman" w:cs="Times New Roman"/>
          <w:b/>
          <w:bCs/>
          <w:kern w:val="0"/>
          <w:sz w:val="28"/>
          <w:szCs w:val="28"/>
          <w14:ligatures w14:val="none"/>
        </w:rPr>
        <w:t>Operational Feasibility</w:t>
      </w:r>
      <w:r w:rsidRPr="005C78F2">
        <w:rPr>
          <w:rFonts w:ascii="Times New Roman" w:eastAsia="Times New Roman" w:hAnsi="Times New Roman" w:cs="Times New Roman"/>
          <w:kern w:val="0"/>
          <w:sz w:val="28"/>
          <w:szCs w:val="28"/>
          <w14:ligatures w14:val="none"/>
        </w:rPr>
        <w:t xml:space="preserve"> study ensures that the system can be efficiently integrated into the existing environment, while the </w:t>
      </w:r>
      <w:r w:rsidRPr="005C78F2">
        <w:rPr>
          <w:rFonts w:ascii="Times New Roman" w:eastAsia="Times New Roman" w:hAnsi="Times New Roman" w:cs="Times New Roman"/>
          <w:b/>
          <w:bCs/>
          <w:kern w:val="0"/>
          <w:sz w:val="28"/>
          <w:szCs w:val="28"/>
          <w14:ligatures w14:val="none"/>
        </w:rPr>
        <w:t>Economic Feasibility</w:t>
      </w:r>
      <w:r w:rsidRPr="005C78F2">
        <w:rPr>
          <w:rFonts w:ascii="Times New Roman" w:eastAsia="Times New Roman" w:hAnsi="Times New Roman" w:cs="Times New Roman"/>
          <w:kern w:val="0"/>
          <w:sz w:val="28"/>
          <w:szCs w:val="28"/>
          <w14:ligatures w14:val="none"/>
        </w:rPr>
        <w:t xml:space="preserve"> study predicts the return on investment based on the current and future financial outlook.</w:t>
      </w:r>
    </w:p>
    <w:p w14:paraId="4A0A978F" w14:textId="77777777" w:rsidR="005C78F2" w:rsidRPr="005C78F2" w:rsidRDefault="005C78F2" w:rsidP="005C78F2">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 xml:space="preserve">For the </w:t>
      </w:r>
      <w:r w:rsidRPr="005C78F2">
        <w:rPr>
          <w:rFonts w:ascii="Times New Roman" w:eastAsia="Times New Roman" w:hAnsi="Times New Roman" w:cs="Times New Roman"/>
          <w:b/>
          <w:bCs/>
          <w:kern w:val="0"/>
          <w:sz w:val="28"/>
          <w:szCs w:val="28"/>
          <w14:ligatures w14:val="none"/>
        </w:rPr>
        <w:t>Technical Feasibility</w:t>
      </w:r>
      <w:r w:rsidRPr="005C78F2">
        <w:rPr>
          <w:rFonts w:ascii="Times New Roman" w:eastAsia="Times New Roman" w:hAnsi="Times New Roman" w:cs="Times New Roman"/>
          <w:kern w:val="0"/>
          <w:sz w:val="28"/>
          <w:szCs w:val="28"/>
          <w14:ligatures w14:val="none"/>
        </w:rPr>
        <w:t xml:space="preserve"> and </w:t>
      </w:r>
      <w:r w:rsidRPr="005C78F2">
        <w:rPr>
          <w:rFonts w:ascii="Times New Roman" w:eastAsia="Times New Roman" w:hAnsi="Times New Roman" w:cs="Times New Roman"/>
          <w:b/>
          <w:bCs/>
          <w:kern w:val="0"/>
          <w:sz w:val="28"/>
          <w:szCs w:val="28"/>
          <w14:ligatures w14:val="none"/>
        </w:rPr>
        <w:t>Operational Feasibility</w:t>
      </w:r>
      <w:r w:rsidRPr="005C78F2">
        <w:rPr>
          <w:rFonts w:ascii="Times New Roman" w:eastAsia="Times New Roman" w:hAnsi="Times New Roman" w:cs="Times New Roman"/>
          <w:kern w:val="0"/>
          <w:sz w:val="28"/>
          <w:szCs w:val="28"/>
          <w14:ligatures w14:val="none"/>
        </w:rPr>
        <w:t xml:space="preserve"> studies, the following methods were used:</w:t>
      </w:r>
    </w:p>
    <w:p w14:paraId="136530E1" w14:textId="77777777" w:rsidR="005C78F2" w:rsidRPr="005C78F2" w:rsidRDefault="005C78F2" w:rsidP="005C78F2">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A team of experts was sent to observe the current system and gather insights.</w:t>
      </w:r>
    </w:p>
    <w:p w14:paraId="2C10D8BE" w14:textId="77777777" w:rsidR="005C78F2" w:rsidRPr="005C78F2" w:rsidRDefault="005C78F2" w:rsidP="005C78F2">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Interviews were conducted with key stakeholders, including the department chairman.</w:t>
      </w:r>
    </w:p>
    <w:p w14:paraId="1D57C2EC" w14:textId="77777777" w:rsidR="005C78F2" w:rsidRPr="005C78F2" w:rsidRDefault="005C78F2" w:rsidP="005C78F2">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Observations were made of the available workstations and servers.</w:t>
      </w:r>
    </w:p>
    <w:p w14:paraId="4ADD9FAA" w14:textId="77777777" w:rsidR="005C78F2" w:rsidRPr="005C78F2" w:rsidRDefault="005C78F2" w:rsidP="005C78F2">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Insights were collected on the culture, union agreements, and department rules.</w:t>
      </w:r>
    </w:p>
    <w:p w14:paraId="334324FC" w14:textId="77777777" w:rsidR="005C78F2" w:rsidRPr="005C78F2" w:rsidRDefault="005C78F2" w:rsidP="005C78F2">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A survey was conducted with students using questionnaires to gather relevant data.</w:t>
      </w:r>
    </w:p>
    <w:p w14:paraId="31EEA46D" w14:textId="47169556" w:rsidR="005C78F2" w:rsidRPr="005C78F2" w:rsidRDefault="005C78F2" w:rsidP="005C78F2">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noProof/>
          <w:kern w:val="0"/>
          <w:sz w:val="28"/>
          <w:szCs w:val="28"/>
          <w14:ligatures w14:val="none"/>
        </w:rPr>
        <w:drawing>
          <wp:anchor distT="0" distB="0" distL="114300" distR="114300" simplePos="0" relativeHeight="251666432" behindDoc="0" locked="0" layoutInCell="1" allowOverlap="1" wp14:anchorId="44CD6B4E" wp14:editId="3EA6D174">
            <wp:simplePos x="0" y="0"/>
            <wp:positionH relativeFrom="margin">
              <wp:align>center</wp:align>
            </wp:positionH>
            <wp:positionV relativeFrom="paragraph">
              <wp:posOffset>524510</wp:posOffset>
            </wp:positionV>
            <wp:extent cx="1581150" cy="800100"/>
            <wp:effectExtent l="0" t="0" r="0" b="0"/>
            <wp:wrapThrough wrapText="bothSides">
              <wp:wrapPolygon edited="0">
                <wp:start x="0" y="0"/>
                <wp:lineTo x="0" y="21086"/>
                <wp:lineTo x="21340" y="21086"/>
                <wp:lineTo x="21340" y="0"/>
                <wp:lineTo x="0" y="0"/>
              </wp:wrapPolygon>
            </wp:wrapThrough>
            <wp:docPr id="103788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84511" name=""/>
                    <pic:cNvPicPr/>
                  </pic:nvPicPr>
                  <pic:blipFill>
                    <a:blip r:embed="rId12">
                      <a:extLst>
                        <a:ext uri="{28A0092B-C50C-407E-A947-70E740481C1C}">
                          <a14:useLocalDpi xmlns:a14="http://schemas.microsoft.com/office/drawing/2010/main" val="0"/>
                        </a:ext>
                      </a:extLst>
                    </a:blip>
                    <a:stretch>
                      <a:fillRect/>
                    </a:stretch>
                  </pic:blipFill>
                  <pic:spPr>
                    <a:xfrm>
                      <a:off x="0" y="0"/>
                      <a:ext cx="1581150" cy="800100"/>
                    </a:xfrm>
                    <a:prstGeom prst="rect">
                      <a:avLst/>
                    </a:prstGeom>
                  </pic:spPr>
                </pic:pic>
              </a:graphicData>
            </a:graphic>
            <wp14:sizeRelH relativeFrom="page">
              <wp14:pctWidth>0</wp14:pctWidth>
            </wp14:sizeRelH>
            <wp14:sizeRelV relativeFrom="page">
              <wp14:pctHeight>0</wp14:pctHeight>
            </wp14:sizeRelV>
          </wp:anchor>
        </w:drawing>
      </w:r>
      <w:r w:rsidRPr="005C78F2">
        <w:rPr>
          <w:rFonts w:ascii="Times New Roman" w:eastAsia="Times New Roman" w:hAnsi="Times New Roman" w:cs="Times New Roman"/>
          <w:kern w:val="0"/>
          <w:sz w:val="28"/>
          <w:szCs w:val="28"/>
          <w14:ligatures w14:val="none"/>
        </w:rPr>
        <w:t xml:space="preserve">For the </w:t>
      </w:r>
      <w:r w:rsidRPr="005C78F2">
        <w:rPr>
          <w:rFonts w:ascii="Times New Roman" w:eastAsia="Times New Roman" w:hAnsi="Times New Roman" w:cs="Times New Roman"/>
          <w:b/>
          <w:bCs/>
          <w:kern w:val="0"/>
          <w:sz w:val="28"/>
          <w:szCs w:val="28"/>
          <w14:ligatures w14:val="none"/>
        </w:rPr>
        <w:t>Economic Feasibility</w:t>
      </w:r>
      <w:r w:rsidRPr="005C78F2">
        <w:rPr>
          <w:rFonts w:ascii="Times New Roman" w:eastAsia="Times New Roman" w:hAnsi="Times New Roman" w:cs="Times New Roman"/>
          <w:kern w:val="0"/>
          <w:sz w:val="28"/>
          <w:szCs w:val="28"/>
          <w14:ligatures w14:val="none"/>
        </w:rPr>
        <w:t xml:space="preserve"> study, a financial analysis was performed to compute the potential future benefit of the project using the following formula:</w:t>
      </w:r>
    </w:p>
    <w:p w14:paraId="77E119B9" w14:textId="77777777" w:rsidR="005C78F2" w:rsidRDefault="005C78F2" w:rsidP="005C78F2">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2BFB1B6F" w14:textId="77777777" w:rsidR="005C78F2" w:rsidRDefault="005C78F2" w:rsidP="005C78F2">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77818711" w14:textId="26466390" w:rsidR="005C78F2" w:rsidRDefault="005C78F2" w:rsidP="005C78F2">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 xml:space="preserve">Here P, F, n, I </w:t>
      </w:r>
      <w:proofErr w:type="gramStart"/>
      <w:r w:rsidRPr="005C78F2">
        <w:rPr>
          <w:rFonts w:ascii="Times New Roman" w:eastAsia="Times New Roman" w:hAnsi="Times New Roman" w:cs="Times New Roman"/>
          <w:kern w:val="0"/>
          <w:sz w:val="28"/>
          <w:szCs w:val="28"/>
          <w14:ligatures w14:val="none"/>
        </w:rPr>
        <w:t>are</w:t>
      </w:r>
      <w:proofErr w:type="gramEnd"/>
      <w:r w:rsidRPr="005C78F2">
        <w:rPr>
          <w:rFonts w:ascii="Times New Roman" w:eastAsia="Times New Roman" w:hAnsi="Times New Roman" w:cs="Times New Roman"/>
          <w:kern w:val="0"/>
          <w:sz w:val="28"/>
          <w:szCs w:val="28"/>
          <w14:ligatures w14:val="none"/>
        </w:rPr>
        <w:t xml:space="preserve"> present value, future benefit, year of benefit &amp; expected rate of return, respectively.</w:t>
      </w:r>
    </w:p>
    <w:p w14:paraId="6E2A6BD4" w14:textId="11A4BA08" w:rsidR="005C78F2" w:rsidRPr="005C78F2" w:rsidRDefault="005C78F2" w:rsidP="005C78F2">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C78F2">
        <w:rPr>
          <w:rFonts w:ascii="Times New Roman" w:eastAsia="Times New Roman" w:hAnsi="Times New Roman" w:cs="Times New Roman"/>
          <w:kern w:val="0"/>
          <w:sz w:val="28"/>
          <w:szCs w:val="28"/>
          <w14:ligatures w14:val="none"/>
        </w:rPr>
        <w:t>Based on the gathered data and analysis, alternative solutions are proposed, and the feasibility study evaluates the best approach to move forward with the real estate website project.</w:t>
      </w:r>
    </w:p>
    <w:p w14:paraId="631E65C6" w14:textId="4398E1AC" w:rsidR="0072538E" w:rsidRPr="00F23542" w:rsidRDefault="0072538E" w:rsidP="00F23542">
      <w:pPr>
        <w:pStyle w:val="Heading1"/>
        <w:rPr>
          <w:rFonts w:ascii="Times New Roman" w:hAnsi="Times New Roman" w:cs="Times New Roman"/>
          <w:b/>
          <w:color w:val="0070C0"/>
          <w:szCs w:val="36"/>
        </w:rPr>
      </w:pPr>
      <w:bookmarkStart w:id="6" w:name="_Toc192451234"/>
      <w:r w:rsidRPr="00F23542">
        <w:rPr>
          <w:rFonts w:ascii="Times New Roman" w:hAnsi="Times New Roman" w:cs="Times New Roman"/>
          <w:b/>
          <w:color w:val="0070C0"/>
          <w:sz w:val="36"/>
          <w:szCs w:val="40"/>
        </w:rPr>
        <w:lastRenderedPageBreak/>
        <w:t>05.</w:t>
      </w:r>
      <w:r w:rsidRPr="00F23542">
        <w:rPr>
          <w:rFonts w:ascii="Times New Roman" w:eastAsia="Times New Roman" w:hAnsi="Times New Roman" w:cs="Times New Roman"/>
          <w:b/>
          <w:color w:val="0070C0"/>
          <w:sz w:val="36"/>
          <w:szCs w:val="36"/>
        </w:rPr>
        <w:t>Overview of Alternatives</w:t>
      </w:r>
      <w:bookmarkEnd w:id="6"/>
      <w:r w:rsidRPr="00F23542">
        <w:rPr>
          <w:rFonts w:ascii="Times New Roman" w:eastAsia="Times New Roman" w:hAnsi="Times New Roman" w:cs="Times New Roman"/>
          <w:b/>
          <w:color w:val="0070C0"/>
          <w:sz w:val="36"/>
          <w:szCs w:val="36"/>
        </w:rPr>
        <w:t xml:space="preserve"> </w:t>
      </w:r>
    </w:p>
    <w:p w14:paraId="3999B1C9" w14:textId="23F66CA5" w:rsidR="00764703" w:rsidRPr="00D40F2A" w:rsidRDefault="00D40F2A" w:rsidP="00D40F2A">
      <w:pPr>
        <w:spacing w:after="0"/>
        <w:ind w:left="10" w:right="56" w:hanging="10"/>
        <w:jc w:val="both"/>
        <w:rPr>
          <w:rFonts w:ascii="Times New Roman" w:eastAsia="Times New Roman" w:hAnsi="Times New Roman" w:cs="Times New Roman"/>
          <w:color w:val="202124"/>
          <w:sz w:val="26"/>
          <w:szCs w:val="26"/>
        </w:rPr>
      </w:pPr>
      <w:r>
        <w:rPr>
          <w:rFonts w:ascii="Times New Roman" w:eastAsia="Times New Roman" w:hAnsi="Times New Roman" w:cs="Times New Roman"/>
          <w:noProof/>
          <w:color w:val="202124"/>
          <w:sz w:val="24"/>
        </w:rPr>
        <mc:AlternateContent>
          <mc:Choice Requires="wps">
            <w:drawing>
              <wp:anchor distT="0" distB="0" distL="114300" distR="114300" simplePos="0" relativeHeight="251665408" behindDoc="0" locked="0" layoutInCell="1" allowOverlap="1" wp14:anchorId="560DE263" wp14:editId="3FB2CDE8">
                <wp:simplePos x="0" y="0"/>
                <wp:positionH relativeFrom="margin">
                  <wp:align>center</wp:align>
                </wp:positionH>
                <wp:positionV relativeFrom="paragraph">
                  <wp:posOffset>1790700</wp:posOffset>
                </wp:positionV>
                <wp:extent cx="4026877" cy="263232"/>
                <wp:effectExtent l="0" t="0" r="12065" b="22860"/>
                <wp:wrapNone/>
                <wp:docPr id="994224010" name="Rectangle 5"/>
                <wp:cNvGraphicFramePr/>
                <a:graphic xmlns:a="http://schemas.openxmlformats.org/drawingml/2006/main">
                  <a:graphicData uri="http://schemas.microsoft.com/office/word/2010/wordprocessingShape">
                    <wps:wsp>
                      <wps:cNvSpPr/>
                      <wps:spPr>
                        <a:xfrm>
                          <a:off x="0" y="0"/>
                          <a:ext cx="4026877" cy="263232"/>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5DDCF" w14:textId="0CD9F1FC" w:rsidR="00764703" w:rsidRPr="00764703" w:rsidRDefault="00764703" w:rsidP="00764703">
                            <w:pPr>
                              <w:jc w:val="center"/>
                              <w:rPr>
                                <w:color w:val="000000" w:themeColor="text1"/>
                                <w:sz w:val="20"/>
                                <w:szCs w:val="20"/>
                              </w:rPr>
                            </w:pPr>
                            <w:r w:rsidRPr="00764703">
                              <w:rPr>
                                <w:rFonts w:ascii="Times New Roman" w:eastAsia="Times New Roman" w:hAnsi="Times New Roman" w:cs="Times New Roman"/>
                                <w:color w:val="000000" w:themeColor="text1"/>
                                <w:szCs w:val="20"/>
                              </w:rPr>
                              <w:t xml:space="preserve">Table 2: Alternative System of Real </w:t>
                            </w:r>
                            <w:proofErr w:type="spellStart"/>
                            <w:r w:rsidRPr="00764703">
                              <w:rPr>
                                <w:rFonts w:ascii="Times New Roman" w:eastAsia="Times New Roman" w:hAnsi="Times New Roman" w:cs="Times New Roman"/>
                                <w:color w:val="000000" w:themeColor="text1"/>
                                <w:szCs w:val="20"/>
                              </w:rPr>
                              <w:t>State</w:t>
                            </w:r>
                            <w:proofErr w:type="spellEnd"/>
                            <w:r w:rsidRPr="00764703">
                              <w:rPr>
                                <w:rFonts w:ascii="Times New Roman" w:eastAsia="Times New Roman" w:hAnsi="Times New Roman" w:cs="Times New Roman"/>
                                <w:color w:val="000000" w:themeColor="text1"/>
                                <w:szCs w:val="20"/>
                              </w:rPr>
                              <w:t xml:space="preserve"> Management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0DE263" id="Rectangle 5" o:spid="_x0000_s1039" style="position:absolute;left:0;text-align:left;margin-left:0;margin-top:141pt;width:317.1pt;height:20.7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" filled="f" strokecolor="white [3212]" strokeweight="1pt">
                <v:textbox>
                  <w:txbxContent>
                    <w:p w14:paraId="6595DDCF" w14:textId="0CD9F1FC" w:rsidR="00764703" w:rsidRPr="00764703" w:rsidRDefault="00764703" w:rsidP="00764703">
                      <w:pPr>
                        <w:jc w:val="center"/>
                        <w:rPr>
                          <w:color w:val="000000" w:themeColor="text1"/>
                          <w:sz w:val="20"/>
                          <w:szCs w:val="20"/>
                        </w:rPr>
                      </w:pPr>
                      <w:r w:rsidRPr="00764703">
                        <w:rPr>
                          <w:rFonts w:ascii="Times New Roman" w:eastAsia="Times New Roman" w:hAnsi="Times New Roman" w:cs="Times New Roman"/>
                          <w:color w:val="000000" w:themeColor="text1"/>
                          <w:szCs w:val="20"/>
                        </w:rPr>
                        <w:t xml:space="preserve">Table 2: Alternative System of Real </w:t>
                      </w:r>
                      <w:proofErr w:type="spellStart"/>
                      <w:r w:rsidRPr="00764703">
                        <w:rPr>
                          <w:rFonts w:ascii="Times New Roman" w:eastAsia="Times New Roman" w:hAnsi="Times New Roman" w:cs="Times New Roman"/>
                          <w:color w:val="000000" w:themeColor="text1"/>
                          <w:szCs w:val="20"/>
                        </w:rPr>
                        <w:t>State</w:t>
                      </w:r>
                      <w:proofErr w:type="spellEnd"/>
                      <w:r w:rsidRPr="00764703">
                        <w:rPr>
                          <w:rFonts w:ascii="Times New Roman" w:eastAsia="Times New Roman" w:hAnsi="Times New Roman" w:cs="Times New Roman"/>
                          <w:color w:val="000000" w:themeColor="text1"/>
                          <w:szCs w:val="20"/>
                        </w:rPr>
                        <w:t xml:space="preserve"> Management Platform</w:t>
                      </w:r>
                    </w:p>
                  </w:txbxContent>
                </v:textbox>
                <w10:wrap anchorx="margin"/>
              </v:rect>
            </w:pict>
          </mc:Fallback>
        </mc:AlternateContent>
      </w:r>
      <w:r w:rsidR="00764703" w:rsidRPr="00D40F2A">
        <w:rPr>
          <w:rFonts w:ascii="Times New Roman" w:eastAsia="Times New Roman" w:hAnsi="Times New Roman" w:cs="Times New Roman"/>
          <w:color w:val="202124"/>
          <w:sz w:val="26"/>
          <w:szCs w:val="26"/>
        </w:rPr>
        <w:t>There are three alternatives for the real estate management platform. The Off-the-Shelf Solution offers quick deployment and lower cost but with limited customization and scalability. The Custom-Built Solution (In-House) provides full control, scalability, and tailored features but comes with higher cost, more development time, and maintenance responsibility. Outsourced Development strikes a balance with moderate cost and flexibility, but its customization and scalability depend on the chosen vendor. Each option balances speed, control, and risk differently, allowing for strategic decision-making based on priorities.</w:t>
      </w:r>
      <w:r w:rsidR="00764703" w:rsidRPr="00D40F2A">
        <w:rPr>
          <w:sz w:val="26"/>
          <w:szCs w:val="26"/>
        </w:rPr>
        <w:t xml:space="preserve"> </w:t>
      </w:r>
      <w:r w:rsidR="00764703" w:rsidRPr="00D40F2A">
        <w:rPr>
          <w:rFonts w:ascii="Times New Roman" w:eastAsia="Times New Roman" w:hAnsi="Times New Roman" w:cs="Times New Roman"/>
          <w:color w:val="202124"/>
          <w:sz w:val="26"/>
          <w:szCs w:val="26"/>
        </w:rPr>
        <w:t xml:space="preserve">A brief description of the alternatives systems </w:t>
      </w:r>
      <w:proofErr w:type="gramStart"/>
      <w:r w:rsidR="00764703" w:rsidRPr="00D40F2A">
        <w:rPr>
          <w:rFonts w:ascii="Times New Roman" w:eastAsia="Times New Roman" w:hAnsi="Times New Roman" w:cs="Times New Roman"/>
          <w:color w:val="202124"/>
          <w:sz w:val="26"/>
          <w:szCs w:val="26"/>
        </w:rPr>
        <w:t>are</w:t>
      </w:r>
      <w:proofErr w:type="gramEnd"/>
      <w:r w:rsidR="00764703" w:rsidRPr="00D40F2A">
        <w:rPr>
          <w:rFonts w:ascii="Times New Roman" w:eastAsia="Times New Roman" w:hAnsi="Times New Roman" w:cs="Times New Roman"/>
          <w:color w:val="202124"/>
          <w:sz w:val="26"/>
          <w:szCs w:val="26"/>
        </w:rPr>
        <w:t xml:space="preserve"> shown in Table 2:</w:t>
      </w:r>
    </w:p>
    <w:p w14:paraId="6A4158C9" w14:textId="0EAEFC46" w:rsidR="0072538E" w:rsidRDefault="0072538E" w:rsidP="0072538E">
      <w:pPr>
        <w:spacing w:after="0"/>
        <w:ind w:left="10" w:right="56" w:hanging="10"/>
        <w:jc w:val="center"/>
      </w:pPr>
    </w:p>
    <w:tbl>
      <w:tblPr>
        <w:tblStyle w:val="TableGrid0"/>
        <w:tblW w:w="9697" w:type="dxa"/>
        <w:jc w:val="center"/>
        <w:tblInd w:w="0" w:type="dxa"/>
        <w:tblCellMar>
          <w:top w:w="14" w:type="dxa"/>
          <w:left w:w="112" w:type="dxa"/>
          <w:right w:w="113" w:type="dxa"/>
        </w:tblCellMar>
        <w:tblLook w:val="04A0" w:firstRow="1" w:lastRow="0" w:firstColumn="1" w:lastColumn="0" w:noHBand="0" w:noVBand="1"/>
      </w:tblPr>
      <w:tblGrid>
        <w:gridCol w:w="2450"/>
        <w:gridCol w:w="2368"/>
        <w:gridCol w:w="2460"/>
        <w:gridCol w:w="2419"/>
      </w:tblGrid>
      <w:tr w:rsidR="0072538E" w14:paraId="23819377" w14:textId="77777777" w:rsidTr="00F23542">
        <w:trPr>
          <w:trHeight w:val="794"/>
          <w:jc w:val="center"/>
        </w:trPr>
        <w:tc>
          <w:tcPr>
            <w:tcW w:w="2450" w:type="dxa"/>
            <w:tcBorders>
              <w:top w:val="single" w:sz="4" w:space="0" w:color="000000"/>
              <w:left w:val="single" w:sz="4" w:space="0" w:color="000000"/>
              <w:bottom w:val="single" w:sz="4" w:space="0" w:color="000000"/>
              <w:right w:val="single" w:sz="4" w:space="0" w:color="000000"/>
            </w:tcBorders>
          </w:tcPr>
          <w:p w14:paraId="67F7FE7E" w14:textId="77777777" w:rsidR="0072538E" w:rsidRDefault="0072538E" w:rsidP="00BC6659">
            <w:pPr>
              <w:ind w:right="1"/>
              <w:jc w:val="center"/>
            </w:pPr>
            <w:r>
              <w:rPr>
                <w:rFonts w:ascii="Times New Roman" w:eastAsia="Times New Roman" w:hAnsi="Times New Roman" w:cs="Times New Roman"/>
                <w:b/>
                <w:sz w:val="24"/>
              </w:rPr>
              <w:t>Item</w:t>
            </w:r>
          </w:p>
        </w:tc>
        <w:tc>
          <w:tcPr>
            <w:tcW w:w="2368" w:type="dxa"/>
            <w:tcBorders>
              <w:top w:val="single" w:sz="4" w:space="0" w:color="000000"/>
              <w:left w:val="single" w:sz="4" w:space="0" w:color="000000"/>
              <w:bottom w:val="single" w:sz="4" w:space="0" w:color="000000"/>
              <w:right w:val="single" w:sz="4" w:space="0" w:color="000000"/>
            </w:tcBorders>
          </w:tcPr>
          <w:p w14:paraId="2FEB220F" w14:textId="77777777" w:rsidR="0072538E" w:rsidRDefault="0072538E" w:rsidP="00BC6659">
            <w:pPr>
              <w:jc w:val="center"/>
            </w:pPr>
            <w:r>
              <w:rPr>
                <w:rFonts w:ascii="Times New Roman" w:eastAsia="Times New Roman" w:hAnsi="Times New Roman" w:cs="Times New Roman"/>
                <w:b/>
                <w:sz w:val="24"/>
              </w:rPr>
              <w:t>Alternative 1</w:t>
            </w:r>
          </w:p>
        </w:tc>
        <w:tc>
          <w:tcPr>
            <w:tcW w:w="2460" w:type="dxa"/>
            <w:tcBorders>
              <w:top w:val="single" w:sz="4" w:space="0" w:color="000000"/>
              <w:left w:val="single" w:sz="4" w:space="0" w:color="000000"/>
              <w:bottom w:val="single" w:sz="4" w:space="0" w:color="000000"/>
              <w:right w:val="single" w:sz="4" w:space="0" w:color="000000"/>
            </w:tcBorders>
          </w:tcPr>
          <w:p w14:paraId="6A865DB5" w14:textId="77777777" w:rsidR="0072538E" w:rsidRDefault="0072538E" w:rsidP="00BC6659">
            <w:pPr>
              <w:ind w:right="2"/>
              <w:jc w:val="center"/>
            </w:pPr>
            <w:r>
              <w:rPr>
                <w:rFonts w:ascii="Times New Roman" w:eastAsia="Times New Roman" w:hAnsi="Times New Roman" w:cs="Times New Roman"/>
                <w:b/>
                <w:sz w:val="24"/>
              </w:rPr>
              <w:t>Alternative 2</w:t>
            </w:r>
          </w:p>
        </w:tc>
        <w:tc>
          <w:tcPr>
            <w:tcW w:w="2419" w:type="dxa"/>
            <w:tcBorders>
              <w:top w:val="single" w:sz="4" w:space="0" w:color="000000"/>
              <w:left w:val="single" w:sz="4" w:space="0" w:color="000000"/>
              <w:bottom w:val="single" w:sz="4" w:space="0" w:color="000000"/>
              <w:right w:val="single" w:sz="4" w:space="0" w:color="000000"/>
            </w:tcBorders>
          </w:tcPr>
          <w:p w14:paraId="3FC5D4CD" w14:textId="77777777" w:rsidR="0072538E" w:rsidRDefault="0072538E" w:rsidP="00BC6659">
            <w:pPr>
              <w:ind w:left="1"/>
              <w:jc w:val="center"/>
            </w:pPr>
            <w:r>
              <w:rPr>
                <w:rFonts w:ascii="Times New Roman" w:eastAsia="Times New Roman" w:hAnsi="Times New Roman" w:cs="Times New Roman"/>
                <w:b/>
                <w:sz w:val="24"/>
              </w:rPr>
              <w:t>Alternative 3</w:t>
            </w:r>
          </w:p>
        </w:tc>
      </w:tr>
      <w:tr w:rsidR="0072538E" w14:paraId="21E8EEB3" w14:textId="77777777" w:rsidTr="00F23542">
        <w:trPr>
          <w:trHeight w:val="909"/>
          <w:jc w:val="center"/>
        </w:trPr>
        <w:tc>
          <w:tcPr>
            <w:tcW w:w="2450" w:type="dxa"/>
            <w:tcBorders>
              <w:top w:val="single" w:sz="4" w:space="0" w:color="000000"/>
              <w:left w:val="single" w:sz="4" w:space="0" w:color="000000"/>
              <w:bottom w:val="single" w:sz="4" w:space="0" w:color="000000"/>
              <w:right w:val="single" w:sz="4" w:space="0" w:color="000000"/>
            </w:tcBorders>
          </w:tcPr>
          <w:p w14:paraId="3D0311A6" w14:textId="77777777" w:rsidR="0072538E" w:rsidRDefault="0072538E" w:rsidP="00BC6659">
            <w:pPr>
              <w:jc w:val="center"/>
            </w:pPr>
            <w:r>
              <w:rPr>
                <w:rFonts w:ascii="Times New Roman" w:eastAsia="Times New Roman" w:hAnsi="Times New Roman" w:cs="Times New Roman"/>
                <w:sz w:val="24"/>
              </w:rPr>
              <w:t>Development Cost</w:t>
            </w:r>
          </w:p>
        </w:tc>
        <w:tc>
          <w:tcPr>
            <w:tcW w:w="2368" w:type="dxa"/>
            <w:tcBorders>
              <w:top w:val="single" w:sz="4" w:space="0" w:color="000000"/>
              <w:left w:val="single" w:sz="4" w:space="0" w:color="000000"/>
              <w:bottom w:val="single" w:sz="4" w:space="0" w:color="000000"/>
              <w:right w:val="single" w:sz="4" w:space="0" w:color="000000"/>
            </w:tcBorders>
          </w:tcPr>
          <w:p w14:paraId="39C8E9D8" w14:textId="77777777" w:rsidR="0072538E" w:rsidRDefault="0072538E" w:rsidP="00BC6659">
            <w:pPr>
              <w:jc w:val="center"/>
            </w:pPr>
            <w:r>
              <w:rPr>
                <w:rFonts w:ascii="Times New Roman" w:eastAsia="Times New Roman" w:hAnsi="Times New Roman" w:cs="Times New Roman"/>
                <w:sz w:val="24"/>
              </w:rPr>
              <w:t>Lower initial cost; subscription-based</w:t>
            </w:r>
          </w:p>
        </w:tc>
        <w:tc>
          <w:tcPr>
            <w:tcW w:w="2460" w:type="dxa"/>
            <w:tcBorders>
              <w:top w:val="single" w:sz="4" w:space="0" w:color="000000"/>
              <w:left w:val="single" w:sz="4" w:space="0" w:color="000000"/>
              <w:bottom w:val="single" w:sz="4" w:space="0" w:color="000000"/>
              <w:right w:val="single" w:sz="4" w:space="0" w:color="000000"/>
            </w:tcBorders>
          </w:tcPr>
          <w:p w14:paraId="6BBFC375" w14:textId="77777777" w:rsidR="0072538E" w:rsidRDefault="0072538E" w:rsidP="00BC6659">
            <w:pPr>
              <w:jc w:val="center"/>
            </w:pPr>
            <w:r>
              <w:rPr>
                <w:rFonts w:ascii="Times New Roman" w:eastAsia="Times New Roman" w:hAnsi="Times New Roman" w:cs="Times New Roman"/>
                <w:sz w:val="24"/>
              </w:rPr>
              <w:t>Higher cost due to full development in-house</w:t>
            </w:r>
          </w:p>
        </w:tc>
        <w:tc>
          <w:tcPr>
            <w:tcW w:w="2419" w:type="dxa"/>
            <w:tcBorders>
              <w:top w:val="single" w:sz="4" w:space="0" w:color="000000"/>
              <w:left w:val="single" w:sz="4" w:space="0" w:color="000000"/>
              <w:bottom w:val="single" w:sz="4" w:space="0" w:color="000000"/>
              <w:right w:val="single" w:sz="4" w:space="0" w:color="000000"/>
            </w:tcBorders>
          </w:tcPr>
          <w:p w14:paraId="36BA3DFD" w14:textId="77777777" w:rsidR="0072538E" w:rsidRDefault="0072538E" w:rsidP="00BC6659">
            <w:pPr>
              <w:jc w:val="center"/>
            </w:pPr>
            <w:r>
              <w:rPr>
                <w:rFonts w:ascii="Times New Roman" w:eastAsia="Times New Roman" w:hAnsi="Times New Roman" w:cs="Times New Roman"/>
                <w:sz w:val="24"/>
              </w:rPr>
              <w:t>Medium cost; onetime payment or service-based</w:t>
            </w:r>
          </w:p>
        </w:tc>
      </w:tr>
      <w:tr w:rsidR="0072538E" w14:paraId="604675B3" w14:textId="77777777" w:rsidTr="00F23542">
        <w:trPr>
          <w:trHeight w:val="909"/>
          <w:jc w:val="center"/>
        </w:trPr>
        <w:tc>
          <w:tcPr>
            <w:tcW w:w="2450" w:type="dxa"/>
            <w:tcBorders>
              <w:top w:val="single" w:sz="4" w:space="0" w:color="000000"/>
              <w:left w:val="single" w:sz="4" w:space="0" w:color="000000"/>
              <w:bottom w:val="single" w:sz="4" w:space="0" w:color="000000"/>
              <w:right w:val="single" w:sz="4" w:space="0" w:color="000000"/>
            </w:tcBorders>
          </w:tcPr>
          <w:p w14:paraId="001A1010" w14:textId="77777777" w:rsidR="0072538E" w:rsidRDefault="0072538E" w:rsidP="00BC6659">
            <w:pPr>
              <w:ind w:right="2"/>
              <w:jc w:val="center"/>
            </w:pPr>
            <w:r>
              <w:rPr>
                <w:rFonts w:ascii="Times New Roman" w:eastAsia="Times New Roman" w:hAnsi="Times New Roman" w:cs="Times New Roman"/>
                <w:sz w:val="24"/>
              </w:rPr>
              <w:t>Time to Market</w:t>
            </w:r>
          </w:p>
        </w:tc>
        <w:tc>
          <w:tcPr>
            <w:tcW w:w="2368" w:type="dxa"/>
            <w:tcBorders>
              <w:top w:val="single" w:sz="4" w:space="0" w:color="000000"/>
              <w:left w:val="single" w:sz="4" w:space="0" w:color="000000"/>
              <w:bottom w:val="single" w:sz="4" w:space="0" w:color="000000"/>
              <w:right w:val="single" w:sz="4" w:space="0" w:color="000000"/>
            </w:tcBorders>
          </w:tcPr>
          <w:p w14:paraId="02E6F0C9" w14:textId="77777777" w:rsidR="0072538E" w:rsidRDefault="0072538E" w:rsidP="00BC6659">
            <w:pPr>
              <w:ind w:right="2"/>
              <w:jc w:val="center"/>
            </w:pPr>
            <w:r>
              <w:rPr>
                <w:rFonts w:ascii="Times New Roman" w:eastAsia="Times New Roman" w:hAnsi="Times New Roman" w:cs="Times New Roman"/>
                <w:sz w:val="24"/>
              </w:rPr>
              <w:t>Fast; solution is pre-</w:t>
            </w:r>
          </w:p>
          <w:p w14:paraId="70B0009F" w14:textId="77777777" w:rsidR="0072538E" w:rsidRDefault="0072538E" w:rsidP="00BC6659">
            <w:pPr>
              <w:ind w:left="38"/>
            </w:pPr>
            <w:r>
              <w:rPr>
                <w:rFonts w:ascii="Times New Roman" w:eastAsia="Times New Roman" w:hAnsi="Times New Roman" w:cs="Times New Roman"/>
                <w:sz w:val="24"/>
              </w:rPr>
              <w:t>built and ready to use</w:t>
            </w:r>
          </w:p>
        </w:tc>
        <w:tc>
          <w:tcPr>
            <w:tcW w:w="2460" w:type="dxa"/>
            <w:tcBorders>
              <w:top w:val="single" w:sz="4" w:space="0" w:color="000000"/>
              <w:left w:val="single" w:sz="4" w:space="0" w:color="000000"/>
              <w:bottom w:val="single" w:sz="4" w:space="0" w:color="000000"/>
              <w:right w:val="single" w:sz="4" w:space="0" w:color="000000"/>
            </w:tcBorders>
          </w:tcPr>
          <w:p w14:paraId="2B14C56B" w14:textId="77777777" w:rsidR="0072538E" w:rsidRDefault="0072538E" w:rsidP="00BC6659">
            <w:pPr>
              <w:spacing w:line="244" w:lineRule="auto"/>
              <w:jc w:val="center"/>
            </w:pPr>
            <w:r>
              <w:rPr>
                <w:rFonts w:ascii="Times New Roman" w:eastAsia="Times New Roman" w:hAnsi="Times New Roman" w:cs="Times New Roman"/>
                <w:sz w:val="24"/>
              </w:rPr>
              <w:t>Slower; requires full development from</w:t>
            </w:r>
          </w:p>
          <w:p w14:paraId="56E662A0" w14:textId="77777777" w:rsidR="0072538E" w:rsidRDefault="0072538E" w:rsidP="00BC6659">
            <w:pPr>
              <w:jc w:val="center"/>
            </w:pPr>
            <w:r>
              <w:rPr>
                <w:rFonts w:ascii="Times New Roman" w:eastAsia="Times New Roman" w:hAnsi="Times New Roman" w:cs="Times New Roman"/>
                <w:sz w:val="24"/>
              </w:rPr>
              <w:t>scratch</w:t>
            </w:r>
          </w:p>
        </w:tc>
        <w:tc>
          <w:tcPr>
            <w:tcW w:w="2419" w:type="dxa"/>
            <w:tcBorders>
              <w:top w:val="single" w:sz="4" w:space="0" w:color="000000"/>
              <w:left w:val="single" w:sz="4" w:space="0" w:color="000000"/>
              <w:bottom w:val="single" w:sz="4" w:space="0" w:color="000000"/>
              <w:right w:val="single" w:sz="4" w:space="0" w:color="000000"/>
            </w:tcBorders>
          </w:tcPr>
          <w:p w14:paraId="5F627C46" w14:textId="77777777" w:rsidR="0072538E" w:rsidRDefault="0072538E" w:rsidP="00BC6659">
            <w:pPr>
              <w:jc w:val="center"/>
            </w:pPr>
            <w:r>
              <w:rPr>
                <w:rFonts w:ascii="Times New Roman" w:eastAsia="Times New Roman" w:hAnsi="Times New Roman" w:cs="Times New Roman"/>
                <w:sz w:val="24"/>
              </w:rPr>
              <w:t>Medium; development timeline varies</w:t>
            </w:r>
          </w:p>
        </w:tc>
      </w:tr>
      <w:tr w:rsidR="0072538E" w14:paraId="18274FEE" w14:textId="77777777" w:rsidTr="00F23542">
        <w:trPr>
          <w:trHeight w:val="909"/>
          <w:jc w:val="center"/>
        </w:trPr>
        <w:tc>
          <w:tcPr>
            <w:tcW w:w="2450" w:type="dxa"/>
            <w:tcBorders>
              <w:top w:val="single" w:sz="4" w:space="0" w:color="000000"/>
              <w:left w:val="single" w:sz="4" w:space="0" w:color="000000"/>
              <w:bottom w:val="single" w:sz="4" w:space="0" w:color="000000"/>
              <w:right w:val="single" w:sz="4" w:space="0" w:color="000000"/>
            </w:tcBorders>
          </w:tcPr>
          <w:p w14:paraId="0A1E3FED" w14:textId="77777777" w:rsidR="0072538E" w:rsidRDefault="0072538E" w:rsidP="00BC6659">
            <w:pPr>
              <w:ind w:left="1"/>
              <w:jc w:val="center"/>
            </w:pPr>
            <w:r>
              <w:rPr>
                <w:rFonts w:ascii="Times New Roman" w:eastAsia="Times New Roman" w:hAnsi="Times New Roman" w:cs="Times New Roman"/>
                <w:sz w:val="24"/>
              </w:rPr>
              <w:t>Customization</w:t>
            </w:r>
          </w:p>
        </w:tc>
        <w:tc>
          <w:tcPr>
            <w:tcW w:w="2368" w:type="dxa"/>
            <w:tcBorders>
              <w:top w:val="single" w:sz="4" w:space="0" w:color="000000"/>
              <w:left w:val="single" w:sz="4" w:space="0" w:color="000000"/>
              <w:bottom w:val="single" w:sz="4" w:space="0" w:color="000000"/>
              <w:right w:val="single" w:sz="4" w:space="0" w:color="000000"/>
            </w:tcBorders>
          </w:tcPr>
          <w:p w14:paraId="45873027" w14:textId="77777777" w:rsidR="0072538E" w:rsidRDefault="0072538E" w:rsidP="00BC6659">
            <w:pPr>
              <w:ind w:left="14" w:right="15"/>
              <w:jc w:val="center"/>
            </w:pPr>
            <w:r>
              <w:rPr>
                <w:rFonts w:ascii="Times New Roman" w:eastAsia="Times New Roman" w:hAnsi="Times New Roman" w:cs="Times New Roman"/>
                <w:sz w:val="24"/>
              </w:rPr>
              <w:t>Limited customization options</w:t>
            </w:r>
          </w:p>
        </w:tc>
        <w:tc>
          <w:tcPr>
            <w:tcW w:w="2460" w:type="dxa"/>
            <w:tcBorders>
              <w:top w:val="single" w:sz="4" w:space="0" w:color="000000"/>
              <w:left w:val="single" w:sz="4" w:space="0" w:color="000000"/>
              <w:bottom w:val="single" w:sz="4" w:space="0" w:color="000000"/>
              <w:right w:val="single" w:sz="4" w:space="0" w:color="000000"/>
            </w:tcBorders>
          </w:tcPr>
          <w:p w14:paraId="6E4F25D3" w14:textId="77777777" w:rsidR="0072538E" w:rsidRDefault="0072538E" w:rsidP="00BC6659">
            <w:pPr>
              <w:jc w:val="center"/>
            </w:pPr>
            <w:r>
              <w:rPr>
                <w:rFonts w:ascii="Times New Roman" w:eastAsia="Times New Roman" w:hAnsi="Times New Roman" w:cs="Times New Roman"/>
                <w:sz w:val="24"/>
              </w:rPr>
              <w:t>Fully customization based on needs</w:t>
            </w:r>
          </w:p>
        </w:tc>
        <w:tc>
          <w:tcPr>
            <w:tcW w:w="2419" w:type="dxa"/>
            <w:tcBorders>
              <w:top w:val="single" w:sz="4" w:space="0" w:color="000000"/>
              <w:left w:val="single" w:sz="4" w:space="0" w:color="000000"/>
              <w:bottom w:val="single" w:sz="4" w:space="0" w:color="000000"/>
              <w:right w:val="single" w:sz="4" w:space="0" w:color="000000"/>
            </w:tcBorders>
          </w:tcPr>
          <w:p w14:paraId="6D6B11CD" w14:textId="77777777" w:rsidR="0072538E" w:rsidRDefault="0072538E" w:rsidP="00BC6659">
            <w:pPr>
              <w:spacing w:after="2" w:line="242" w:lineRule="auto"/>
              <w:jc w:val="center"/>
            </w:pPr>
            <w:r>
              <w:rPr>
                <w:rFonts w:ascii="Times New Roman" w:eastAsia="Times New Roman" w:hAnsi="Times New Roman" w:cs="Times New Roman"/>
                <w:sz w:val="24"/>
              </w:rPr>
              <w:t>Customizable, but depends on vendor</w:t>
            </w:r>
          </w:p>
          <w:p w14:paraId="3F96D2F1" w14:textId="77777777" w:rsidR="0072538E" w:rsidRDefault="0072538E" w:rsidP="00BC6659">
            <w:pPr>
              <w:ind w:left="3"/>
              <w:jc w:val="center"/>
            </w:pPr>
            <w:r>
              <w:rPr>
                <w:rFonts w:ascii="Times New Roman" w:eastAsia="Times New Roman" w:hAnsi="Times New Roman" w:cs="Times New Roman"/>
                <w:sz w:val="24"/>
              </w:rPr>
              <w:t>flexibility</w:t>
            </w:r>
          </w:p>
        </w:tc>
      </w:tr>
      <w:tr w:rsidR="0072538E" w14:paraId="412FA26F" w14:textId="77777777" w:rsidTr="00F23542">
        <w:trPr>
          <w:trHeight w:val="1044"/>
          <w:jc w:val="center"/>
        </w:trPr>
        <w:tc>
          <w:tcPr>
            <w:tcW w:w="2450" w:type="dxa"/>
            <w:tcBorders>
              <w:top w:val="single" w:sz="4" w:space="0" w:color="000000"/>
              <w:left w:val="single" w:sz="4" w:space="0" w:color="000000"/>
              <w:bottom w:val="single" w:sz="4" w:space="0" w:color="000000"/>
              <w:right w:val="single" w:sz="4" w:space="0" w:color="000000"/>
            </w:tcBorders>
          </w:tcPr>
          <w:p w14:paraId="373211E9" w14:textId="77777777" w:rsidR="0072538E" w:rsidRDefault="0072538E" w:rsidP="00BC6659">
            <w:pPr>
              <w:ind w:left="1"/>
              <w:jc w:val="center"/>
            </w:pPr>
            <w:r>
              <w:rPr>
                <w:rFonts w:ascii="Times New Roman" w:eastAsia="Times New Roman" w:hAnsi="Times New Roman" w:cs="Times New Roman"/>
                <w:sz w:val="24"/>
              </w:rPr>
              <w:t>Scalability</w:t>
            </w:r>
          </w:p>
        </w:tc>
        <w:tc>
          <w:tcPr>
            <w:tcW w:w="2368" w:type="dxa"/>
            <w:tcBorders>
              <w:top w:val="single" w:sz="4" w:space="0" w:color="000000"/>
              <w:left w:val="single" w:sz="4" w:space="0" w:color="000000"/>
              <w:bottom w:val="single" w:sz="4" w:space="0" w:color="000000"/>
              <w:right w:val="single" w:sz="4" w:space="0" w:color="000000"/>
            </w:tcBorders>
          </w:tcPr>
          <w:p w14:paraId="16E5F72E" w14:textId="77777777" w:rsidR="0072538E" w:rsidRDefault="0072538E" w:rsidP="00BC6659">
            <w:pPr>
              <w:jc w:val="center"/>
            </w:pPr>
            <w:r>
              <w:rPr>
                <w:rFonts w:ascii="Times New Roman" w:eastAsia="Times New Roman" w:hAnsi="Times New Roman" w:cs="Times New Roman"/>
                <w:sz w:val="24"/>
              </w:rPr>
              <w:t>May have limits depending on the platform</w:t>
            </w:r>
          </w:p>
        </w:tc>
        <w:tc>
          <w:tcPr>
            <w:tcW w:w="2460" w:type="dxa"/>
            <w:tcBorders>
              <w:top w:val="single" w:sz="4" w:space="0" w:color="000000"/>
              <w:left w:val="single" w:sz="4" w:space="0" w:color="000000"/>
              <w:bottom w:val="single" w:sz="4" w:space="0" w:color="000000"/>
              <w:right w:val="single" w:sz="4" w:space="0" w:color="000000"/>
            </w:tcBorders>
          </w:tcPr>
          <w:p w14:paraId="0F4869E5" w14:textId="77777777" w:rsidR="0072538E" w:rsidRDefault="0072538E" w:rsidP="00BC6659">
            <w:pPr>
              <w:jc w:val="center"/>
            </w:pPr>
            <w:r>
              <w:rPr>
                <w:rFonts w:ascii="Times New Roman" w:eastAsia="Times New Roman" w:hAnsi="Times New Roman" w:cs="Times New Roman"/>
                <w:sz w:val="24"/>
              </w:rPr>
              <w:t>Highly scalable; built for growth</w:t>
            </w:r>
          </w:p>
        </w:tc>
        <w:tc>
          <w:tcPr>
            <w:tcW w:w="2419" w:type="dxa"/>
            <w:tcBorders>
              <w:top w:val="single" w:sz="4" w:space="0" w:color="000000"/>
              <w:left w:val="single" w:sz="4" w:space="0" w:color="000000"/>
              <w:bottom w:val="single" w:sz="4" w:space="0" w:color="000000"/>
              <w:right w:val="single" w:sz="4" w:space="0" w:color="000000"/>
            </w:tcBorders>
          </w:tcPr>
          <w:p w14:paraId="681322EC" w14:textId="77777777" w:rsidR="0072538E" w:rsidRDefault="0072538E" w:rsidP="00BC6659">
            <w:pPr>
              <w:jc w:val="center"/>
            </w:pPr>
            <w:r>
              <w:rPr>
                <w:rFonts w:ascii="Times New Roman" w:eastAsia="Times New Roman" w:hAnsi="Times New Roman" w:cs="Times New Roman"/>
                <w:sz w:val="24"/>
              </w:rPr>
              <w:t xml:space="preserve">Scalable, but </w:t>
            </w:r>
            <w:proofErr w:type="spellStart"/>
            <w:r>
              <w:rPr>
                <w:rFonts w:ascii="Times New Roman" w:eastAsia="Times New Roman" w:hAnsi="Times New Roman" w:cs="Times New Roman"/>
                <w:sz w:val="24"/>
              </w:rPr>
              <w:t>vendordependent</w:t>
            </w:r>
            <w:proofErr w:type="spellEnd"/>
          </w:p>
        </w:tc>
      </w:tr>
      <w:tr w:rsidR="0072538E" w14:paraId="225B925B" w14:textId="77777777" w:rsidTr="00F23542">
        <w:trPr>
          <w:trHeight w:val="1044"/>
          <w:jc w:val="center"/>
        </w:trPr>
        <w:tc>
          <w:tcPr>
            <w:tcW w:w="2450" w:type="dxa"/>
            <w:tcBorders>
              <w:top w:val="single" w:sz="4" w:space="0" w:color="000000"/>
              <w:left w:val="single" w:sz="4" w:space="0" w:color="000000"/>
              <w:bottom w:val="single" w:sz="4" w:space="0" w:color="000000"/>
              <w:right w:val="single" w:sz="4" w:space="0" w:color="000000"/>
            </w:tcBorders>
          </w:tcPr>
          <w:p w14:paraId="5B7748F9" w14:textId="77777777" w:rsidR="0072538E" w:rsidRDefault="0072538E" w:rsidP="00BC6659">
            <w:pPr>
              <w:jc w:val="center"/>
            </w:pPr>
            <w:r>
              <w:rPr>
                <w:rFonts w:ascii="Times New Roman" w:eastAsia="Times New Roman" w:hAnsi="Times New Roman" w:cs="Times New Roman"/>
                <w:sz w:val="24"/>
              </w:rPr>
              <w:t>Maintenance &amp; Support</w:t>
            </w:r>
          </w:p>
        </w:tc>
        <w:tc>
          <w:tcPr>
            <w:tcW w:w="2368" w:type="dxa"/>
            <w:tcBorders>
              <w:top w:val="single" w:sz="4" w:space="0" w:color="000000"/>
              <w:left w:val="single" w:sz="4" w:space="0" w:color="000000"/>
              <w:bottom w:val="single" w:sz="4" w:space="0" w:color="000000"/>
              <w:right w:val="single" w:sz="4" w:space="0" w:color="000000"/>
            </w:tcBorders>
          </w:tcPr>
          <w:p w14:paraId="0A3771B2" w14:textId="77777777" w:rsidR="0072538E" w:rsidRDefault="0072538E" w:rsidP="00BC6659">
            <w:pPr>
              <w:jc w:val="center"/>
            </w:pPr>
            <w:r>
              <w:rPr>
                <w:rFonts w:ascii="Times New Roman" w:eastAsia="Times New Roman" w:hAnsi="Times New Roman" w:cs="Times New Roman"/>
                <w:sz w:val="24"/>
              </w:rPr>
              <w:t>Vendor-managed, low effort for your team</w:t>
            </w:r>
          </w:p>
        </w:tc>
        <w:tc>
          <w:tcPr>
            <w:tcW w:w="2460" w:type="dxa"/>
            <w:tcBorders>
              <w:top w:val="single" w:sz="4" w:space="0" w:color="000000"/>
              <w:left w:val="single" w:sz="4" w:space="0" w:color="000000"/>
              <w:bottom w:val="single" w:sz="4" w:space="0" w:color="000000"/>
              <w:right w:val="single" w:sz="4" w:space="0" w:color="000000"/>
            </w:tcBorders>
          </w:tcPr>
          <w:p w14:paraId="0C116919" w14:textId="77777777" w:rsidR="0072538E" w:rsidRDefault="0072538E" w:rsidP="00BC6659">
            <w:pPr>
              <w:jc w:val="center"/>
            </w:pPr>
            <w:r>
              <w:rPr>
                <w:rFonts w:ascii="Times New Roman" w:eastAsia="Times New Roman" w:hAnsi="Times New Roman" w:cs="Times New Roman"/>
                <w:sz w:val="24"/>
              </w:rPr>
              <w:t>Requires dedicated inhouse support team</w:t>
            </w:r>
          </w:p>
        </w:tc>
        <w:tc>
          <w:tcPr>
            <w:tcW w:w="2419" w:type="dxa"/>
            <w:tcBorders>
              <w:top w:val="single" w:sz="4" w:space="0" w:color="000000"/>
              <w:left w:val="single" w:sz="4" w:space="0" w:color="000000"/>
              <w:bottom w:val="single" w:sz="4" w:space="0" w:color="000000"/>
              <w:right w:val="single" w:sz="4" w:space="0" w:color="000000"/>
            </w:tcBorders>
          </w:tcPr>
          <w:p w14:paraId="12F996BD" w14:textId="77777777" w:rsidR="0072538E" w:rsidRDefault="0072538E" w:rsidP="00BC6659">
            <w:pPr>
              <w:spacing w:line="281" w:lineRule="auto"/>
              <w:jc w:val="center"/>
            </w:pPr>
            <w:r>
              <w:rPr>
                <w:rFonts w:ascii="Times New Roman" w:eastAsia="Times New Roman" w:hAnsi="Times New Roman" w:cs="Times New Roman"/>
                <w:sz w:val="24"/>
              </w:rPr>
              <w:t>Vendor offers maintenance as part of</w:t>
            </w:r>
          </w:p>
          <w:p w14:paraId="0C187C0C" w14:textId="77777777" w:rsidR="0072538E" w:rsidRDefault="0072538E" w:rsidP="00BC6659">
            <w:pPr>
              <w:jc w:val="center"/>
            </w:pPr>
            <w:r>
              <w:rPr>
                <w:rFonts w:ascii="Times New Roman" w:eastAsia="Times New Roman" w:hAnsi="Times New Roman" w:cs="Times New Roman"/>
                <w:sz w:val="24"/>
              </w:rPr>
              <w:t>contract</w:t>
            </w:r>
          </w:p>
        </w:tc>
      </w:tr>
      <w:tr w:rsidR="0072538E" w14:paraId="63024F21" w14:textId="77777777" w:rsidTr="00F23542">
        <w:trPr>
          <w:trHeight w:val="1044"/>
          <w:jc w:val="center"/>
        </w:trPr>
        <w:tc>
          <w:tcPr>
            <w:tcW w:w="2450" w:type="dxa"/>
            <w:tcBorders>
              <w:top w:val="single" w:sz="4" w:space="0" w:color="000000"/>
              <w:left w:val="single" w:sz="4" w:space="0" w:color="000000"/>
              <w:bottom w:val="single" w:sz="4" w:space="0" w:color="000000"/>
              <w:right w:val="single" w:sz="4" w:space="0" w:color="000000"/>
            </w:tcBorders>
          </w:tcPr>
          <w:p w14:paraId="2E0A772A" w14:textId="77777777" w:rsidR="0072538E" w:rsidRDefault="0072538E" w:rsidP="00BC6659">
            <w:pPr>
              <w:ind w:right="2"/>
              <w:jc w:val="center"/>
            </w:pPr>
            <w:r>
              <w:rPr>
                <w:rFonts w:ascii="Times New Roman" w:eastAsia="Times New Roman" w:hAnsi="Times New Roman" w:cs="Times New Roman"/>
                <w:sz w:val="24"/>
              </w:rPr>
              <w:t>Data Security</w:t>
            </w:r>
          </w:p>
        </w:tc>
        <w:tc>
          <w:tcPr>
            <w:tcW w:w="2368" w:type="dxa"/>
            <w:tcBorders>
              <w:top w:val="single" w:sz="4" w:space="0" w:color="000000"/>
              <w:left w:val="single" w:sz="4" w:space="0" w:color="000000"/>
              <w:bottom w:val="single" w:sz="4" w:space="0" w:color="000000"/>
              <w:right w:val="single" w:sz="4" w:space="0" w:color="000000"/>
            </w:tcBorders>
          </w:tcPr>
          <w:p w14:paraId="628A5262" w14:textId="77777777" w:rsidR="0072538E" w:rsidRDefault="0072538E" w:rsidP="00BC6659">
            <w:pPr>
              <w:jc w:val="center"/>
            </w:pPr>
            <w:r>
              <w:rPr>
                <w:rFonts w:ascii="Times New Roman" w:eastAsia="Times New Roman" w:hAnsi="Times New Roman" w:cs="Times New Roman"/>
                <w:sz w:val="24"/>
              </w:rPr>
              <w:t>Security depends on the provider</w:t>
            </w:r>
          </w:p>
        </w:tc>
        <w:tc>
          <w:tcPr>
            <w:tcW w:w="2460" w:type="dxa"/>
            <w:tcBorders>
              <w:top w:val="single" w:sz="4" w:space="0" w:color="000000"/>
              <w:left w:val="single" w:sz="4" w:space="0" w:color="000000"/>
              <w:bottom w:val="single" w:sz="4" w:space="0" w:color="000000"/>
              <w:right w:val="single" w:sz="4" w:space="0" w:color="000000"/>
            </w:tcBorders>
          </w:tcPr>
          <w:p w14:paraId="6F87686B" w14:textId="77777777" w:rsidR="0072538E" w:rsidRDefault="0072538E" w:rsidP="00BC6659">
            <w:pPr>
              <w:jc w:val="center"/>
            </w:pPr>
            <w:r>
              <w:rPr>
                <w:rFonts w:ascii="Times New Roman" w:eastAsia="Times New Roman" w:hAnsi="Times New Roman" w:cs="Times New Roman"/>
                <w:sz w:val="24"/>
              </w:rPr>
              <w:t>Full control over security measures and protocols</w:t>
            </w:r>
          </w:p>
        </w:tc>
        <w:tc>
          <w:tcPr>
            <w:tcW w:w="2419" w:type="dxa"/>
            <w:tcBorders>
              <w:top w:val="single" w:sz="4" w:space="0" w:color="000000"/>
              <w:left w:val="single" w:sz="4" w:space="0" w:color="000000"/>
              <w:bottom w:val="single" w:sz="4" w:space="0" w:color="000000"/>
              <w:right w:val="single" w:sz="4" w:space="0" w:color="000000"/>
            </w:tcBorders>
          </w:tcPr>
          <w:p w14:paraId="38BDC383" w14:textId="77777777" w:rsidR="0072538E" w:rsidRDefault="0072538E" w:rsidP="00BC6659">
            <w:pPr>
              <w:jc w:val="center"/>
            </w:pPr>
            <w:r>
              <w:rPr>
                <w:rFonts w:ascii="Times New Roman" w:eastAsia="Times New Roman" w:hAnsi="Times New Roman" w:cs="Times New Roman"/>
                <w:sz w:val="24"/>
              </w:rPr>
              <w:t>Security managed by the outsourced vendor</w:t>
            </w:r>
          </w:p>
        </w:tc>
      </w:tr>
      <w:tr w:rsidR="0072538E" w14:paraId="3E3B8CF5" w14:textId="77777777" w:rsidTr="00F23542">
        <w:trPr>
          <w:trHeight w:val="794"/>
          <w:jc w:val="center"/>
        </w:trPr>
        <w:tc>
          <w:tcPr>
            <w:tcW w:w="2450" w:type="dxa"/>
            <w:tcBorders>
              <w:top w:val="single" w:sz="4" w:space="0" w:color="000000"/>
              <w:left w:val="single" w:sz="4" w:space="0" w:color="000000"/>
              <w:bottom w:val="single" w:sz="4" w:space="0" w:color="000000"/>
              <w:right w:val="single" w:sz="4" w:space="0" w:color="000000"/>
            </w:tcBorders>
          </w:tcPr>
          <w:p w14:paraId="6AA29D52" w14:textId="77777777" w:rsidR="0072538E" w:rsidRDefault="0072538E" w:rsidP="00BC6659">
            <w:pPr>
              <w:ind w:right="2"/>
              <w:jc w:val="center"/>
            </w:pPr>
            <w:r>
              <w:rPr>
                <w:rFonts w:ascii="Times New Roman" w:eastAsia="Times New Roman" w:hAnsi="Times New Roman" w:cs="Times New Roman"/>
                <w:sz w:val="24"/>
              </w:rPr>
              <w:t>Risk Level</w:t>
            </w:r>
          </w:p>
        </w:tc>
        <w:tc>
          <w:tcPr>
            <w:tcW w:w="2368" w:type="dxa"/>
            <w:tcBorders>
              <w:top w:val="single" w:sz="4" w:space="0" w:color="000000"/>
              <w:left w:val="single" w:sz="4" w:space="0" w:color="000000"/>
              <w:bottom w:val="single" w:sz="4" w:space="0" w:color="000000"/>
              <w:right w:val="single" w:sz="4" w:space="0" w:color="000000"/>
            </w:tcBorders>
          </w:tcPr>
          <w:p w14:paraId="7B7A480C" w14:textId="77777777" w:rsidR="0072538E" w:rsidRDefault="0072538E" w:rsidP="00BC6659">
            <w:pPr>
              <w:jc w:val="center"/>
            </w:pPr>
            <w:r>
              <w:rPr>
                <w:rFonts w:ascii="Times New Roman" w:eastAsia="Times New Roman" w:hAnsi="Times New Roman" w:cs="Times New Roman"/>
                <w:sz w:val="24"/>
              </w:rPr>
              <w:t>Low</w:t>
            </w:r>
          </w:p>
        </w:tc>
        <w:tc>
          <w:tcPr>
            <w:tcW w:w="2460" w:type="dxa"/>
            <w:tcBorders>
              <w:top w:val="single" w:sz="4" w:space="0" w:color="000000"/>
              <w:left w:val="single" w:sz="4" w:space="0" w:color="000000"/>
              <w:bottom w:val="single" w:sz="4" w:space="0" w:color="000000"/>
              <w:right w:val="single" w:sz="4" w:space="0" w:color="000000"/>
            </w:tcBorders>
          </w:tcPr>
          <w:p w14:paraId="1D2AFED4" w14:textId="77777777" w:rsidR="0072538E" w:rsidRDefault="0072538E" w:rsidP="00BC6659">
            <w:pPr>
              <w:jc w:val="center"/>
            </w:pPr>
            <w:r>
              <w:rPr>
                <w:rFonts w:ascii="Times New Roman" w:eastAsia="Times New Roman" w:hAnsi="Times New Roman" w:cs="Times New Roman"/>
                <w:sz w:val="24"/>
              </w:rPr>
              <w:t>High</w:t>
            </w:r>
          </w:p>
        </w:tc>
        <w:tc>
          <w:tcPr>
            <w:tcW w:w="2419" w:type="dxa"/>
            <w:tcBorders>
              <w:top w:val="single" w:sz="4" w:space="0" w:color="000000"/>
              <w:left w:val="single" w:sz="4" w:space="0" w:color="000000"/>
              <w:bottom w:val="single" w:sz="4" w:space="0" w:color="000000"/>
              <w:right w:val="single" w:sz="4" w:space="0" w:color="000000"/>
            </w:tcBorders>
          </w:tcPr>
          <w:p w14:paraId="157ED845" w14:textId="77777777" w:rsidR="0072538E" w:rsidRDefault="0072538E" w:rsidP="00BC6659">
            <w:pPr>
              <w:ind w:left="2"/>
              <w:jc w:val="center"/>
            </w:pPr>
            <w:r>
              <w:rPr>
                <w:rFonts w:ascii="Times New Roman" w:eastAsia="Times New Roman" w:hAnsi="Times New Roman" w:cs="Times New Roman"/>
                <w:sz w:val="24"/>
              </w:rPr>
              <w:t>Medium</w:t>
            </w:r>
          </w:p>
        </w:tc>
      </w:tr>
      <w:tr w:rsidR="0072538E" w14:paraId="035237D6" w14:textId="77777777" w:rsidTr="00F23542">
        <w:trPr>
          <w:trHeight w:val="1044"/>
          <w:jc w:val="center"/>
        </w:trPr>
        <w:tc>
          <w:tcPr>
            <w:tcW w:w="2450" w:type="dxa"/>
            <w:tcBorders>
              <w:top w:val="single" w:sz="4" w:space="0" w:color="000000"/>
              <w:left w:val="single" w:sz="4" w:space="0" w:color="000000"/>
              <w:bottom w:val="single" w:sz="4" w:space="0" w:color="000000"/>
              <w:right w:val="single" w:sz="4" w:space="0" w:color="000000"/>
            </w:tcBorders>
          </w:tcPr>
          <w:p w14:paraId="0D9B6E32" w14:textId="77777777" w:rsidR="0072538E" w:rsidRDefault="0072538E" w:rsidP="00BC6659">
            <w:pPr>
              <w:ind w:right="2"/>
              <w:jc w:val="center"/>
            </w:pPr>
            <w:r>
              <w:rPr>
                <w:rFonts w:ascii="Times New Roman" w:eastAsia="Times New Roman" w:hAnsi="Times New Roman" w:cs="Times New Roman"/>
                <w:sz w:val="24"/>
              </w:rPr>
              <w:t>Advantages</w:t>
            </w:r>
          </w:p>
        </w:tc>
        <w:tc>
          <w:tcPr>
            <w:tcW w:w="2368" w:type="dxa"/>
            <w:tcBorders>
              <w:top w:val="single" w:sz="4" w:space="0" w:color="000000"/>
              <w:left w:val="single" w:sz="4" w:space="0" w:color="000000"/>
              <w:bottom w:val="single" w:sz="4" w:space="0" w:color="000000"/>
              <w:right w:val="single" w:sz="4" w:space="0" w:color="000000"/>
            </w:tcBorders>
          </w:tcPr>
          <w:p w14:paraId="1EDF29D1" w14:textId="77777777" w:rsidR="0072538E" w:rsidRDefault="0072538E" w:rsidP="00BC6659">
            <w:pPr>
              <w:jc w:val="center"/>
            </w:pPr>
            <w:r>
              <w:rPr>
                <w:rFonts w:ascii="Times New Roman" w:eastAsia="Times New Roman" w:hAnsi="Times New Roman" w:cs="Times New Roman"/>
                <w:sz w:val="24"/>
              </w:rPr>
              <w:t xml:space="preserve">Complete control &amp; customization to fit specific </w:t>
            </w:r>
            <w:proofErr w:type="gramStart"/>
            <w:r>
              <w:rPr>
                <w:rFonts w:ascii="Times New Roman" w:eastAsia="Times New Roman" w:hAnsi="Times New Roman" w:cs="Times New Roman"/>
                <w:sz w:val="24"/>
              </w:rPr>
              <w:t>needs .</w:t>
            </w:r>
            <w:proofErr w:type="gramEnd"/>
          </w:p>
        </w:tc>
        <w:tc>
          <w:tcPr>
            <w:tcW w:w="2460" w:type="dxa"/>
            <w:tcBorders>
              <w:top w:val="single" w:sz="4" w:space="0" w:color="000000"/>
              <w:left w:val="single" w:sz="4" w:space="0" w:color="000000"/>
              <w:bottom w:val="single" w:sz="4" w:space="0" w:color="000000"/>
              <w:right w:val="single" w:sz="4" w:space="0" w:color="000000"/>
            </w:tcBorders>
          </w:tcPr>
          <w:p w14:paraId="7253EC7F" w14:textId="77777777" w:rsidR="0072538E" w:rsidRDefault="0072538E" w:rsidP="00BC6659">
            <w:pPr>
              <w:jc w:val="center"/>
            </w:pPr>
            <w:r>
              <w:rPr>
                <w:rFonts w:ascii="Times New Roman" w:eastAsia="Times New Roman" w:hAnsi="Times New Roman" w:cs="Times New Roman"/>
                <w:sz w:val="24"/>
              </w:rPr>
              <w:t>Low initial cost with fast deployment.</w:t>
            </w:r>
          </w:p>
        </w:tc>
        <w:tc>
          <w:tcPr>
            <w:tcW w:w="2419" w:type="dxa"/>
            <w:tcBorders>
              <w:top w:val="single" w:sz="4" w:space="0" w:color="000000"/>
              <w:left w:val="single" w:sz="4" w:space="0" w:color="000000"/>
              <w:bottom w:val="single" w:sz="4" w:space="0" w:color="000000"/>
              <w:right w:val="single" w:sz="4" w:space="0" w:color="000000"/>
            </w:tcBorders>
          </w:tcPr>
          <w:p w14:paraId="18A4BF79" w14:textId="77777777" w:rsidR="0072538E" w:rsidRDefault="0072538E" w:rsidP="00BC6659">
            <w:pPr>
              <w:jc w:val="center"/>
            </w:pPr>
            <w:r>
              <w:rPr>
                <w:rFonts w:ascii="Times New Roman" w:eastAsia="Times New Roman" w:hAnsi="Times New Roman" w:cs="Times New Roman"/>
                <w:sz w:val="24"/>
              </w:rPr>
              <w:t>Balanced costs with partial customization and faster setup.</w:t>
            </w:r>
          </w:p>
        </w:tc>
      </w:tr>
      <w:tr w:rsidR="0072538E" w14:paraId="49D59BA2" w14:textId="77777777" w:rsidTr="00F23542">
        <w:trPr>
          <w:trHeight w:val="1054"/>
          <w:jc w:val="center"/>
        </w:trPr>
        <w:tc>
          <w:tcPr>
            <w:tcW w:w="2450" w:type="dxa"/>
            <w:tcBorders>
              <w:top w:val="single" w:sz="4" w:space="0" w:color="000000"/>
              <w:left w:val="single" w:sz="4" w:space="0" w:color="000000"/>
              <w:bottom w:val="single" w:sz="4" w:space="0" w:color="000000"/>
              <w:right w:val="single" w:sz="4" w:space="0" w:color="000000"/>
            </w:tcBorders>
          </w:tcPr>
          <w:p w14:paraId="0434CD09" w14:textId="77777777" w:rsidR="0072538E" w:rsidRDefault="0072538E" w:rsidP="00BC6659">
            <w:pPr>
              <w:ind w:right="2"/>
              <w:jc w:val="center"/>
            </w:pPr>
            <w:r>
              <w:rPr>
                <w:rFonts w:ascii="Times New Roman" w:eastAsia="Times New Roman" w:hAnsi="Times New Roman" w:cs="Times New Roman"/>
                <w:sz w:val="24"/>
              </w:rPr>
              <w:t>Disadvantages</w:t>
            </w:r>
          </w:p>
        </w:tc>
        <w:tc>
          <w:tcPr>
            <w:tcW w:w="2368" w:type="dxa"/>
            <w:tcBorders>
              <w:top w:val="single" w:sz="4" w:space="0" w:color="000000"/>
              <w:left w:val="single" w:sz="4" w:space="0" w:color="000000"/>
              <w:bottom w:val="single" w:sz="4" w:space="0" w:color="000000"/>
              <w:right w:val="single" w:sz="4" w:space="0" w:color="000000"/>
            </w:tcBorders>
          </w:tcPr>
          <w:p w14:paraId="78AA7FE6" w14:textId="77777777" w:rsidR="0072538E" w:rsidRDefault="0072538E" w:rsidP="00BC6659">
            <w:pPr>
              <w:jc w:val="center"/>
            </w:pPr>
            <w:r>
              <w:rPr>
                <w:rFonts w:ascii="Times New Roman" w:eastAsia="Times New Roman" w:hAnsi="Times New Roman" w:cs="Times New Roman"/>
                <w:sz w:val="24"/>
              </w:rPr>
              <w:t>High upfront development cost.</w:t>
            </w:r>
          </w:p>
        </w:tc>
        <w:tc>
          <w:tcPr>
            <w:tcW w:w="2460" w:type="dxa"/>
            <w:tcBorders>
              <w:top w:val="single" w:sz="4" w:space="0" w:color="000000"/>
              <w:left w:val="single" w:sz="4" w:space="0" w:color="000000"/>
              <w:bottom w:val="single" w:sz="4" w:space="0" w:color="000000"/>
              <w:right w:val="single" w:sz="4" w:space="0" w:color="000000"/>
            </w:tcBorders>
          </w:tcPr>
          <w:p w14:paraId="3FF9A324" w14:textId="77777777" w:rsidR="0072538E" w:rsidRDefault="0072538E" w:rsidP="00BC6659">
            <w:pPr>
              <w:ind w:firstLine="26"/>
              <w:jc w:val="center"/>
            </w:pPr>
            <w:r>
              <w:rPr>
                <w:rFonts w:ascii="Times New Roman" w:eastAsia="Times New Roman" w:hAnsi="Times New Roman" w:cs="Times New Roman"/>
                <w:sz w:val="24"/>
              </w:rPr>
              <w:t>Recurring high subscription fees and limited customization.</w:t>
            </w:r>
          </w:p>
        </w:tc>
        <w:tc>
          <w:tcPr>
            <w:tcW w:w="2419" w:type="dxa"/>
            <w:tcBorders>
              <w:top w:val="single" w:sz="4" w:space="0" w:color="000000"/>
              <w:left w:val="single" w:sz="4" w:space="0" w:color="000000"/>
              <w:bottom w:val="single" w:sz="4" w:space="0" w:color="000000"/>
              <w:right w:val="single" w:sz="4" w:space="0" w:color="000000"/>
            </w:tcBorders>
          </w:tcPr>
          <w:p w14:paraId="66F46BBA" w14:textId="77777777" w:rsidR="0072538E" w:rsidRDefault="0072538E" w:rsidP="00BC6659">
            <w:pPr>
              <w:jc w:val="center"/>
            </w:pPr>
            <w:r>
              <w:rPr>
                <w:rFonts w:ascii="Times New Roman" w:eastAsia="Times New Roman" w:hAnsi="Times New Roman" w:cs="Times New Roman"/>
                <w:sz w:val="24"/>
              </w:rPr>
              <w:t>Limited flexibility compared to full custom solutions.</w:t>
            </w:r>
          </w:p>
        </w:tc>
      </w:tr>
    </w:tbl>
    <w:p w14:paraId="22C06042" w14:textId="77777777" w:rsidR="0072538E" w:rsidRDefault="0072538E" w:rsidP="0072538E">
      <w:pPr>
        <w:sectPr w:rsidR="0072538E" w:rsidSect="009F28FD">
          <w:footerReference w:type="even" r:id="rId13"/>
          <w:footerReference w:type="default" r:id="rId14"/>
          <w:footerReference w:type="first" r:id="rId15"/>
          <w:pgSz w:w="11906" w:h="16838" w:code="9"/>
          <w:pgMar w:top="1450" w:right="1385" w:bottom="1742" w:left="1440" w:header="720" w:footer="748" w:gutter="0"/>
          <w:pgNumType w:start="0"/>
          <w:cols w:space="720"/>
          <w:titlePg/>
          <w:docGrid w:linePitch="299"/>
        </w:sectPr>
      </w:pPr>
    </w:p>
    <w:p w14:paraId="4939859D" w14:textId="73BDCA14" w:rsidR="0072538E" w:rsidRPr="00F23542" w:rsidRDefault="0072538E" w:rsidP="00F23542">
      <w:pPr>
        <w:pStyle w:val="Heading1"/>
        <w:rPr>
          <w:rFonts w:ascii="Times New Roman" w:hAnsi="Times New Roman" w:cs="Times New Roman"/>
          <w:b/>
          <w:bCs/>
          <w:color w:val="000000" w:themeColor="text1"/>
          <w:sz w:val="28"/>
          <w:szCs w:val="28"/>
        </w:rPr>
      </w:pPr>
      <w:bookmarkStart w:id="7" w:name="_Toc192451235"/>
      <w:r w:rsidRPr="00F23542">
        <w:rPr>
          <w:rFonts w:ascii="Times New Roman" w:eastAsia="Times New Roman" w:hAnsi="Times New Roman" w:cs="Times New Roman"/>
          <w:b/>
          <w:bCs/>
          <w:color w:val="000000" w:themeColor="text1"/>
          <w:sz w:val="28"/>
          <w:szCs w:val="28"/>
        </w:rPr>
        <w:lastRenderedPageBreak/>
        <w:t xml:space="preserve">5.1 Economic Feasibility Study for the </w:t>
      </w:r>
      <w:proofErr w:type="gramStart"/>
      <w:r w:rsidRPr="00F23542">
        <w:rPr>
          <w:rFonts w:ascii="Times New Roman" w:eastAsia="Times New Roman" w:hAnsi="Times New Roman" w:cs="Times New Roman"/>
          <w:b/>
          <w:bCs/>
          <w:color w:val="000000" w:themeColor="text1"/>
          <w:sz w:val="28"/>
          <w:szCs w:val="28"/>
        </w:rPr>
        <w:t>alternatives :</w:t>
      </w:r>
      <w:bookmarkEnd w:id="7"/>
      <w:proofErr w:type="gramEnd"/>
    </w:p>
    <w:p w14:paraId="3EC7B65F" w14:textId="78877AFB" w:rsidR="0072538E" w:rsidRDefault="0072538E" w:rsidP="0072538E">
      <w:pPr>
        <w:spacing w:after="250" w:line="270" w:lineRule="auto"/>
        <w:ind w:left="-5" w:hanging="10"/>
        <w:jc w:val="both"/>
      </w:pPr>
      <w:r>
        <w:rPr>
          <w:rFonts w:ascii="Times New Roman" w:eastAsia="Times New Roman" w:hAnsi="Times New Roman" w:cs="Times New Roman"/>
          <w:sz w:val="24"/>
        </w:rPr>
        <w:t xml:space="preserve">Investment that needed for the alternative 1, alternative 2 and alternative 3 are shown in table 3, table </w:t>
      </w:r>
      <w:proofErr w:type="gramStart"/>
      <w:r>
        <w:rPr>
          <w:rFonts w:ascii="Times New Roman" w:eastAsia="Times New Roman" w:hAnsi="Times New Roman" w:cs="Times New Roman"/>
          <w:sz w:val="24"/>
        </w:rPr>
        <w:t>4 ,</w:t>
      </w:r>
      <w:proofErr w:type="gramEnd"/>
      <w:r>
        <w:rPr>
          <w:rFonts w:ascii="Times New Roman" w:eastAsia="Times New Roman" w:hAnsi="Times New Roman" w:cs="Times New Roman"/>
          <w:sz w:val="24"/>
        </w:rPr>
        <w:t xml:space="preserve"> table 5 respectively :</w:t>
      </w:r>
    </w:p>
    <w:p w14:paraId="0EAC284A" w14:textId="0690AD9A" w:rsidR="0072538E" w:rsidRDefault="0072538E" w:rsidP="0072538E">
      <w:pPr>
        <w:spacing w:after="0"/>
        <w:ind w:left="10" w:hanging="10"/>
        <w:jc w:val="center"/>
      </w:pPr>
      <w:r>
        <w:rPr>
          <w:rFonts w:ascii="Times New Roman" w:eastAsia="Times New Roman" w:hAnsi="Times New Roman" w:cs="Times New Roman"/>
          <w:sz w:val="24"/>
        </w:rPr>
        <w:t>Table 3: Summary of Costs for Alternative 1: Custom In-House Solution</w:t>
      </w:r>
    </w:p>
    <w:tbl>
      <w:tblPr>
        <w:tblStyle w:val="TableGrid0"/>
        <w:tblW w:w="8522" w:type="dxa"/>
        <w:jc w:val="center"/>
        <w:tblInd w:w="0" w:type="dxa"/>
        <w:tblCellMar>
          <w:top w:w="13" w:type="dxa"/>
          <w:left w:w="167" w:type="dxa"/>
          <w:right w:w="115" w:type="dxa"/>
        </w:tblCellMar>
        <w:tblLook w:val="04A0" w:firstRow="1" w:lastRow="0" w:firstColumn="1" w:lastColumn="0" w:noHBand="0" w:noVBand="1"/>
      </w:tblPr>
      <w:tblGrid>
        <w:gridCol w:w="2840"/>
        <w:gridCol w:w="2841"/>
        <w:gridCol w:w="2841"/>
      </w:tblGrid>
      <w:tr w:rsidR="0072538E" w14:paraId="6113CFD7" w14:textId="77777777" w:rsidTr="00764703">
        <w:trPr>
          <w:trHeight w:val="286"/>
          <w:jc w:val="center"/>
        </w:trPr>
        <w:tc>
          <w:tcPr>
            <w:tcW w:w="2840" w:type="dxa"/>
            <w:tcBorders>
              <w:top w:val="single" w:sz="4" w:space="0" w:color="000000"/>
              <w:left w:val="single" w:sz="4" w:space="0" w:color="000000"/>
              <w:bottom w:val="single" w:sz="4" w:space="0" w:color="000000"/>
              <w:right w:val="single" w:sz="4" w:space="0" w:color="000000"/>
            </w:tcBorders>
          </w:tcPr>
          <w:p w14:paraId="7D92672F" w14:textId="77777777" w:rsidR="0072538E" w:rsidRDefault="0072538E" w:rsidP="00BC6659">
            <w:pPr>
              <w:ind w:right="55"/>
              <w:jc w:val="center"/>
            </w:pPr>
            <w:r>
              <w:rPr>
                <w:rFonts w:ascii="Times New Roman" w:eastAsia="Times New Roman" w:hAnsi="Times New Roman" w:cs="Times New Roman"/>
                <w:b/>
                <w:sz w:val="24"/>
              </w:rPr>
              <w:t>Serial No.</w:t>
            </w:r>
          </w:p>
        </w:tc>
        <w:tc>
          <w:tcPr>
            <w:tcW w:w="2841" w:type="dxa"/>
            <w:tcBorders>
              <w:top w:val="single" w:sz="4" w:space="0" w:color="000000"/>
              <w:left w:val="single" w:sz="4" w:space="0" w:color="000000"/>
              <w:bottom w:val="single" w:sz="4" w:space="0" w:color="000000"/>
              <w:right w:val="single" w:sz="4" w:space="0" w:color="000000"/>
            </w:tcBorders>
          </w:tcPr>
          <w:p w14:paraId="748D8123" w14:textId="77777777" w:rsidR="0072538E" w:rsidRDefault="0072538E" w:rsidP="00BC6659">
            <w:pPr>
              <w:ind w:right="55"/>
              <w:jc w:val="center"/>
            </w:pPr>
            <w:r>
              <w:rPr>
                <w:rFonts w:ascii="Times New Roman" w:eastAsia="Times New Roman" w:hAnsi="Times New Roman" w:cs="Times New Roman"/>
                <w:b/>
                <w:sz w:val="24"/>
              </w:rPr>
              <w:t>Cost Item</w:t>
            </w:r>
          </w:p>
        </w:tc>
        <w:tc>
          <w:tcPr>
            <w:tcW w:w="2841" w:type="dxa"/>
            <w:tcBorders>
              <w:top w:val="single" w:sz="4" w:space="0" w:color="000000"/>
              <w:left w:val="single" w:sz="4" w:space="0" w:color="000000"/>
              <w:bottom w:val="single" w:sz="4" w:space="0" w:color="000000"/>
              <w:right w:val="single" w:sz="4" w:space="0" w:color="000000"/>
            </w:tcBorders>
          </w:tcPr>
          <w:p w14:paraId="73A020B6" w14:textId="77777777" w:rsidR="0072538E" w:rsidRDefault="0072538E" w:rsidP="00BC6659">
            <w:pPr>
              <w:ind w:right="56"/>
              <w:jc w:val="center"/>
            </w:pPr>
            <w:r>
              <w:rPr>
                <w:rFonts w:ascii="Times New Roman" w:eastAsia="Times New Roman" w:hAnsi="Times New Roman" w:cs="Times New Roman"/>
                <w:b/>
                <w:sz w:val="24"/>
              </w:rPr>
              <w:t xml:space="preserve">Estimated </w:t>
            </w:r>
            <w:proofErr w:type="gramStart"/>
            <w:r>
              <w:rPr>
                <w:rFonts w:ascii="Times New Roman" w:eastAsia="Times New Roman" w:hAnsi="Times New Roman" w:cs="Times New Roman"/>
                <w:b/>
                <w:sz w:val="24"/>
              </w:rPr>
              <w:t>Cost(</w:t>
            </w:r>
            <w:proofErr w:type="gramEnd"/>
            <w:r>
              <w:rPr>
                <w:rFonts w:ascii="Times New Roman" w:eastAsia="Times New Roman" w:hAnsi="Times New Roman" w:cs="Times New Roman"/>
                <w:b/>
                <w:sz w:val="24"/>
              </w:rPr>
              <w:t>BDT)</w:t>
            </w:r>
          </w:p>
        </w:tc>
      </w:tr>
      <w:tr w:rsidR="0072538E" w14:paraId="454E4339" w14:textId="77777777" w:rsidTr="00764703">
        <w:trPr>
          <w:trHeight w:val="286"/>
          <w:jc w:val="center"/>
        </w:trPr>
        <w:tc>
          <w:tcPr>
            <w:tcW w:w="2840" w:type="dxa"/>
            <w:tcBorders>
              <w:top w:val="single" w:sz="4" w:space="0" w:color="000000"/>
              <w:left w:val="single" w:sz="4" w:space="0" w:color="000000"/>
              <w:bottom w:val="single" w:sz="4" w:space="0" w:color="000000"/>
              <w:right w:val="single" w:sz="4" w:space="0" w:color="000000"/>
            </w:tcBorders>
          </w:tcPr>
          <w:p w14:paraId="50195055" w14:textId="77777777" w:rsidR="0072538E" w:rsidRDefault="0072538E" w:rsidP="00BC6659">
            <w:pPr>
              <w:ind w:right="53"/>
              <w:jc w:val="center"/>
            </w:pPr>
            <w:r>
              <w:rPr>
                <w:rFonts w:ascii="Times New Roman" w:eastAsia="Times New Roman" w:hAnsi="Times New Roman" w:cs="Times New Roman"/>
                <w:sz w:val="24"/>
              </w:rPr>
              <w:t>01.</w:t>
            </w:r>
          </w:p>
        </w:tc>
        <w:tc>
          <w:tcPr>
            <w:tcW w:w="2841" w:type="dxa"/>
            <w:tcBorders>
              <w:top w:val="single" w:sz="4" w:space="0" w:color="000000"/>
              <w:left w:val="single" w:sz="4" w:space="0" w:color="000000"/>
              <w:bottom w:val="single" w:sz="4" w:space="0" w:color="000000"/>
              <w:right w:val="single" w:sz="4" w:space="0" w:color="000000"/>
            </w:tcBorders>
          </w:tcPr>
          <w:p w14:paraId="762BB5ED" w14:textId="77777777" w:rsidR="0072538E" w:rsidRDefault="0072538E" w:rsidP="00BC6659">
            <w:pPr>
              <w:ind w:left="41"/>
            </w:pPr>
            <w:r>
              <w:rPr>
                <w:rFonts w:ascii="Times New Roman" w:eastAsia="Times New Roman" w:hAnsi="Times New Roman" w:cs="Times New Roman"/>
                <w:sz w:val="24"/>
              </w:rPr>
              <w:t>Initial Development Cost</w:t>
            </w:r>
          </w:p>
        </w:tc>
        <w:tc>
          <w:tcPr>
            <w:tcW w:w="2841" w:type="dxa"/>
            <w:tcBorders>
              <w:top w:val="single" w:sz="4" w:space="0" w:color="000000"/>
              <w:left w:val="single" w:sz="4" w:space="0" w:color="000000"/>
              <w:bottom w:val="single" w:sz="4" w:space="0" w:color="000000"/>
              <w:right w:val="single" w:sz="4" w:space="0" w:color="000000"/>
            </w:tcBorders>
          </w:tcPr>
          <w:p w14:paraId="05EF3844" w14:textId="77777777" w:rsidR="0072538E" w:rsidRDefault="0072538E" w:rsidP="00BC6659">
            <w:pPr>
              <w:ind w:right="52"/>
              <w:jc w:val="center"/>
            </w:pPr>
            <w:r>
              <w:rPr>
                <w:rFonts w:ascii="Times New Roman" w:eastAsia="Times New Roman" w:hAnsi="Times New Roman" w:cs="Times New Roman"/>
                <w:sz w:val="24"/>
              </w:rPr>
              <w:t>1,000,000</w:t>
            </w:r>
          </w:p>
        </w:tc>
      </w:tr>
      <w:tr w:rsidR="0072538E" w14:paraId="0B3906F1" w14:textId="77777777" w:rsidTr="00764703">
        <w:trPr>
          <w:trHeight w:val="286"/>
          <w:jc w:val="center"/>
        </w:trPr>
        <w:tc>
          <w:tcPr>
            <w:tcW w:w="2840" w:type="dxa"/>
            <w:tcBorders>
              <w:top w:val="single" w:sz="4" w:space="0" w:color="000000"/>
              <w:left w:val="single" w:sz="4" w:space="0" w:color="000000"/>
              <w:bottom w:val="single" w:sz="4" w:space="0" w:color="000000"/>
              <w:right w:val="single" w:sz="4" w:space="0" w:color="000000"/>
            </w:tcBorders>
          </w:tcPr>
          <w:p w14:paraId="6675B639" w14:textId="77777777" w:rsidR="0072538E" w:rsidRDefault="0072538E" w:rsidP="00BC6659">
            <w:pPr>
              <w:ind w:right="53"/>
              <w:jc w:val="center"/>
            </w:pPr>
            <w:r>
              <w:rPr>
                <w:rFonts w:ascii="Times New Roman" w:eastAsia="Times New Roman" w:hAnsi="Times New Roman" w:cs="Times New Roman"/>
                <w:sz w:val="24"/>
              </w:rPr>
              <w:t>02.</w:t>
            </w:r>
          </w:p>
        </w:tc>
        <w:tc>
          <w:tcPr>
            <w:tcW w:w="2841" w:type="dxa"/>
            <w:tcBorders>
              <w:top w:val="single" w:sz="4" w:space="0" w:color="000000"/>
              <w:left w:val="single" w:sz="4" w:space="0" w:color="000000"/>
              <w:bottom w:val="single" w:sz="4" w:space="0" w:color="000000"/>
              <w:right w:val="single" w:sz="4" w:space="0" w:color="000000"/>
            </w:tcBorders>
          </w:tcPr>
          <w:p w14:paraId="4CDCA4B7" w14:textId="77777777" w:rsidR="0072538E" w:rsidRDefault="0072538E" w:rsidP="00BC6659">
            <w:r>
              <w:rPr>
                <w:rFonts w:ascii="Times New Roman" w:eastAsia="Times New Roman" w:hAnsi="Times New Roman" w:cs="Times New Roman"/>
                <w:sz w:val="24"/>
              </w:rPr>
              <w:t>Annual Maintenance Cost</w:t>
            </w:r>
          </w:p>
        </w:tc>
        <w:tc>
          <w:tcPr>
            <w:tcW w:w="2841" w:type="dxa"/>
            <w:tcBorders>
              <w:top w:val="single" w:sz="4" w:space="0" w:color="000000"/>
              <w:left w:val="single" w:sz="4" w:space="0" w:color="000000"/>
              <w:bottom w:val="single" w:sz="4" w:space="0" w:color="000000"/>
              <w:right w:val="single" w:sz="4" w:space="0" w:color="000000"/>
            </w:tcBorders>
          </w:tcPr>
          <w:p w14:paraId="47A7CB8F" w14:textId="77777777" w:rsidR="0072538E" w:rsidRDefault="0072538E" w:rsidP="00BC6659">
            <w:pPr>
              <w:ind w:right="54"/>
              <w:jc w:val="center"/>
            </w:pPr>
            <w:r>
              <w:rPr>
                <w:rFonts w:ascii="Times New Roman" w:eastAsia="Times New Roman" w:hAnsi="Times New Roman" w:cs="Times New Roman"/>
                <w:sz w:val="24"/>
              </w:rPr>
              <w:t>400,000</w:t>
            </w:r>
          </w:p>
        </w:tc>
      </w:tr>
      <w:tr w:rsidR="0072538E" w14:paraId="771FCE59" w14:textId="77777777" w:rsidTr="00764703">
        <w:trPr>
          <w:trHeight w:val="286"/>
          <w:jc w:val="center"/>
        </w:trPr>
        <w:tc>
          <w:tcPr>
            <w:tcW w:w="2840" w:type="dxa"/>
            <w:tcBorders>
              <w:top w:val="single" w:sz="4" w:space="0" w:color="000000"/>
              <w:left w:val="single" w:sz="4" w:space="0" w:color="000000"/>
              <w:bottom w:val="single" w:sz="4" w:space="0" w:color="000000"/>
              <w:right w:val="single" w:sz="4" w:space="0" w:color="000000"/>
            </w:tcBorders>
          </w:tcPr>
          <w:p w14:paraId="25CC04CC" w14:textId="77777777" w:rsidR="0072538E" w:rsidRDefault="0072538E" w:rsidP="00BC6659">
            <w:pPr>
              <w:ind w:right="53"/>
              <w:jc w:val="center"/>
            </w:pPr>
            <w:r>
              <w:rPr>
                <w:rFonts w:ascii="Times New Roman" w:eastAsia="Times New Roman" w:hAnsi="Times New Roman" w:cs="Times New Roman"/>
                <w:sz w:val="24"/>
              </w:rPr>
              <w:t>03.</w:t>
            </w:r>
          </w:p>
        </w:tc>
        <w:tc>
          <w:tcPr>
            <w:tcW w:w="2841" w:type="dxa"/>
            <w:tcBorders>
              <w:top w:val="single" w:sz="4" w:space="0" w:color="000000"/>
              <w:left w:val="single" w:sz="4" w:space="0" w:color="000000"/>
              <w:bottom w:val="single" w:sz="4" w:space="0" w:color="000000"/>
              <w:right w:val="single" w:sz="4" w:space="0" w:color="000000"/>
            </w:tcBorders>
          </w:tcPr>
          <w:p w14:paraId="1EE0D742" w14:textId="77777777" w:rsidR="0072538E" w:rsidRDefault="0072538E" w:rsidP="00BC6659">
            <w:pPr>
              <w:ind w:right="51"/>
              <w:jc w:val="center"/>
            </w:pPr>
            <w:r>
              <w:rPr>
                <w:rFonts w:ascii="Times New Roman" w:eastAsia="Times New Roman" w:hAnsi="Times New Roman" w:cs="Times New Roman"/>
                <w:sz w:val="24"/>
              </w:rPr>
              <w:t>Hosting &amp; Server Costs</w:t>
            </w:r>
          </w:p>
        </w:tc>
        <w:tc>
          <w:tcPr>
            <w:tcW w:w="2841" w:type="dxa"/>
            <w:tcBorders>
              <w:top w:val="single" w:sz="4" w:space="0" w:color="000000"/>
              <w:left w:val="single" w:sz="4" w:space="0" w:color="000000"/>
              <w:bottom w:val="single" w:sz="4" w:space="0" w:color="000000"/>
              <w:right w:val="single" w:sz="4" w:space="0" w:color="000000"/>
            </w:tcBorders>
          </w:tcPr>
          <w:p w14:paraId="32AECDF4" w14:textId="77777777" w:rsidR="0072538E" w:rsidRDefault="0072538E" w:rsidP="00BC6659">
            <w:pPr>
              <w:ind w:right="54"/>
              <w:jc w:val="center"/>
            </w:pPr>
            <w:r>
              <w:rPr>
                <w:rFonts w:ascii="Times New Roman" w:eastAsia="Times New Roman" w:hAnsi="Times New Roman" w:cs="Times New Roman"/>
                <w:sz w:val="24"/>
              </w:rPr>
              <w:t>150,000</w:t>
            </w:r>
          </w:p>
        </w:tc>
      </w:tr>
      <w:tr w:rsidR="0072538E" w14:paraId="1D964510" w14:textId="77777777" w:rsidTr="00764703">
        <w:trPr>
          <w:trHeight w:val="562"/>
          <w:jc w:val="center"/>
        </w:trPr>
        <w:tc>
          <w:tcPr>
            <w:tcW w:w="2840" w:type="dxa"/>
            <w:tcBorders>
              <w:top w:val="single" w:sz="4" w:space="0" w:color="000000"/>
              <w:left w:val="single" w:sz="4" w:space="0" w:color="000000"/>
              <w:bottom w:val="single" w:sz="4" w:space="0" w:color="000000"/>
              <w:right w:val="single" w:sz="4" w:space="0" w:color="000000"/>
            </w:tcBorders>
          </w:tcPr>
          <w:p w14:paraId="1A3C1BD4" w14:textId="77777777" w:rsidR="0072538E" w:rsidRDefault="0072538E" w:rsidP="00BC6659">
            <w:pPr>
              <w:ind w:right="53"/>
              <w:jc w:val="center"/>
            </w:pPr>
            <w:r>
              <w:rPr>
                <w:rFonts w:ascii="Times New Roman" w:eastAsia="Times New Roman" w:hAnsi="Times New Roman" w:cs="Times New Roman"/>
                <w:sz w:val="24"/>
              </w:rPr>
              <w:t>04.</w:t>
            </w:r>
          </w:p>
        </w:tc>
        <w:tc>
          <w:tcPr>
            <w:tcW w:w="2841" w:type="dxa"/>
            <w:tcBorders>
              <w:top w:val="single" w:sz="4" w:space="0" w:color="000000"/>
              <w:left w:val="single" w:sz="4" w:space="0" w:color="000000"/>
              <w:bottom w:val="single" w:sz="4" w:space="0" w:color="000000"/>
              <w:right w:val="single" w:sz="4" w:space="0" w:color="000000"/>
            </w:tcBorders>
          </w:tcPr>
          <w:p w14:paraId="0F045249" w14:textId="77777777" w:rsidR="0072538E" w:rsidRDefault="0072538E" w:rsidP="00BC6659">
            <w:pPr>
              <w:ind w:left="162" w:right="213"/>
              <w:jc w:val="center"/>
            </w:pPr>
            <w:r>
              <w:rPr>
                <w:rFonts w:ascii="Times New Roman" w:eastAsia="Times New Roman" w:hAnsi="Times New Roman" w:cs="Times New Roman"/>
                <w:sz w:val="24"/>
              </w:rPr>
              <w:t>Customization/ Feature Updates</w:t>
            </w:r>
          </w:p>
        </w:tc>
        <w:tc>
          <w:tcPr>
            <w:tcW w:w="2841" w:type="dxa"/>
            <w:tcBorders>
              <w:top w:val="single" w:sz="4" w:space="0" w:color="000000"/>
              <w:left w:val="single" w:sz="4" w:space="0" w:color="000000"/>
              <w:bottom w:val="single" w:sz="4" w:space="0" w:color="000000"/>
              <w:right w:val="single" w:sz="4" w:space="0" w:color="000000"/>
            </w:tcBorders>
          </w:tcPr>
          <w:p w14:paraId="33D56BD3" w14:textId="77777777" w:rsidR="0072538E" w:rsidRDefault="0072538E" w:rsidP="00BC6659">
            <w:pPr>
              <w:ind w:right="54"/>
              <w:jc w:val="center"/>
            </w:pPr>
            <w:r>
              <w:rPr>
                <w:rFonts w:ascii="Times New Roman" w:eastAsia="Times New Roman" w:hAnsi="Times New Roman" w:cs="Times New Roman"/>
                <w:sz w:val="24"/>
              </w:rPr>
              <w:t>300,000</w:t>
            </w:r>
          </w:p>
        </w:tc>
      </w:tr>
      <w:tr w:rsidR="0072538E" w14:paraId="657679CA" w14:textId="77777777" w:rsidTr="00764703">
        <w:trPr>
          <w:trHeight w:val="562"/>
          <w:jc w:val="center"/>
        </w:trPr>
        <w:tc>
          <w:tcPr>
            <w:tcW w:w="2840" w:type="dxa"/>
            <w:tcBorders>
              <w:top w:val="single" w:sz="4" w:space="0" w:color="000000"/>
              <w:left w:val="single" w:sz="4" w:space="0" w:color="000000"/>
              <w:bottom w:val="single" w:sz="4" w:space="0" w:color="000000"/>
              <w:right w:val="single" w:sz="4" w:space="0" w:color="000000"/>
            </w:tcBorders>
          </w:tcPr>
          <w:p w14:paraId="28E42E43" w14:textId="77777777" w:rsidR="0072538E" w:rsidRDefault="0072538E" w:rsidP="00BC6659">
            <w:pPr>
              <w:ind w:right="53"/>
              <w:jc w:val="center"/>
            </w:pPr>
            <w:r>
              <w:rPr>
                <w:rFonts w:ascii="Times New Roman" w:eastAsia="Times New Roman" w:hAnsi="Times New Roman" w:cs="Times New Roman"/>
                <w:sz w:val="24"/>
              </w:rPr>
              <w:t>05.</w:t>
            </w:r>
          </w:p>
        </w:tc>
        <w:tc>
          <w:tcPr>
            <w:tcW w:w="2841" w:type="dxa"/>
            <w:tcBorders>
              <w:top w:val="single" w:sz="4" w:space="0" w:color="000000"/>
              <w:left w:val="single" w:sz="4" w:space="0" w:color="000000"/>
              <w:bottom w:val="single" w:sz="4" w:space="0" w:color="000000"/>
              <w:right w:val="single" w:sz="4" w:space="0" w:color="000000"/>
            </w:tcBorders>
          </w:tcPr>
          <w:p w14:paraId="54CF83B3" w14:textId="77777777" w:rsidR="0072538E" w:rsidRDefault="0072538E" w:rsidP="00BC6659">
            <w:pPr>
              <w:ind w:left="495" w:hanging="130"/>
            </w:pPr>
            <w:r>
              <w:rPr>
                <w:rFonts w:ascii="Times New Roman" w:eastAsia="Times New Roman" w:hAnsi="Times New Roman" w:cs="Times New Roman"/>
                <w:sz w:val="24"/>
              </w:rPr>
              <w:t>Security Upgrades (one-time setup)</w:t>
            </w:r>
          </w:p>
        </w:tc>
        <w:tc>
          <w:tcPr>
            <w:tcW w:w="2841" w:type="dxa"/>
            <w:tcBorders>
              <w:top w:val="single" w:sz="4" w:space="0" w:color="000000"/>
              <w:left w:val="single" w:sz="4" w:space="0" w:color="000000"/>
              <w:bottom w:val="single" w:sz="4" w:space="0" w:color="000000"/>
              <w:right w:val="single" w:sz="4" w:space="0" w:color="000000"/>
            </w:tcBorders>
          </w:tcPr>
          <w:p w14:paraId="37FC4F2E" w14:textId="77777777" w:rsidR="0072538E" w:rsidRDefault="0072538E" w:rsidP="00BC6659">
            <w:pPr>
              <w:ind w:right="54"/>
              <w:jc w:val="center"/>
            </w:pPr>
            <w:r>
              <w:rPr>
                <w:rFonts w:ascii="Times New Roman" w:eastAsia="Times New Roman" w:hAnsi="Times New Roman" w:cs="Times New Roman"/>
                <w:sz w:val="24"/>
              </w:rPr>
              <w:t>100,000</w:t>
            </w:r>
          </w:p>
        </w:tc>
      </w:tr>
      <w:tr w:rsidR="0072538E" w14:paraId="26F34867" w14:textId="77777777" w:rsidTr="00764703">
        <w:trPr>
          <w:trHeight w:val="286"/>
          <w:jc w:val="center"/>
        </w:trPr>
        <w:tc>
          <w:tcPr>
            <w:tcW w:w="2840" w:type="dxa"/>
            <w:tcBorders>
              <w:top w:val="single" w:sz="4" w:space="0" w:color="000000"/>
              <w:left w:val="single" w:sz="4" w:space="0" w:color="000000"/>
              <w:bottom w:val="single" w:sz="4" w:space="0" w:color="000000"/>
              <w:right w:val="single" w:sz="4" w:space="0" w:color="000000"/>
            </w:tcBorders>
          </w:tcPr>
          <w:p w14:paraId="0D2B31AC" w14:textId="77777777" w:rsidR="0072538E" w:rsidRDefault="0072538E" w:rsidP="00BC6659"/>
        </w:tc>
        <w:tc>
          <w:tcPr>
            <w:tcW w:w="2841" w:type="dxa"/>
            <w:tcBorders>
              <w:top w:val="single" w:sz="4" w:space="0" w:color="000000"/>
              <w:left w:val="single" w:sz="4" w:space="0" w:color="000000"/>
              <w:bottom w:val="single" w:sz="4" w:space="0" w:color="000000"/>
              <w:right w:val="single" w:sz="4" w:space="0" w:color="000000"/>
            </w:tcBorders>
          </w:tcPr>
          <w:p w14:paraId="4D1D4D8E" w14:textId="77777777" w:rsidR="0072538E" w:rsidRDefault="0072538E" w:rsidP="00BC6659">
            <w:pPr>
              <w:ind w:right="54"/>
              <w:jc w:val="center"/>
            </w:pPr>
            <w:r>
              <w:rPr>
                <w:rFonts w:ascii="Times New Roman" w:eastAsia="Times New Roman" w:hAnsi="Times New Roman" w:cs="Times New Roman"/>
                <w:sz w:val="24"/>
              </w:rPr>
              <w:t>Total First-Year Cost</w:t>
            </w:r>
          </w:p>
        </w:tc>
        <w:tc>
          <w:tcPr>
            <w:tcW w:w="2841" w:type="dxa"/>
            <w:tcBorders>
              <w:top w:val="single" w:sz="4" w:space="0" w:color="000000"/>
              <w:left w:val="single" w:sz="4" w:space="0" w:color="000000"/>
              <w:bottom w:val="single" w:sz="4" w:space="0" w:color="000000"/>
              <w:right w:val="single" w:sz="4" w:space="0" w:color="000000"/>
            </w:tcBorders>
          </w:tcPr>
          <w:p w14:paraId="783511A8" w14:textId="77777777" w:rsidR="0072538E" w:rsidRDefault="0072538E" w:rsidP="00BC6659">
            <w:pPr>
              <w:ind w:right="52"/>
              <w:jc w:val="center"/>
            </w:pPr>
            <w:r>
              <w:rPr>
                <w:rFonts w:ascii="Times New Roman" w:eastAsia="Times New Roman" w:hAnsi="Times New Roman" w:cs="Times New Roman"/>
                <w:sz w:val="24"/>
              </w:rPr>
              <w:t>1,950,000</w:t>
            </w:r>
          </w:p>
        </w:tc>
      </w:tr>
      <w:tr w:rsidR="0072538E" w14:paraId="35933411" w14:textId="77777777" w:rsidTr="00764703">
        <w:trPr>
          <w:trHeight w:val="562"/>
          <w:jc w:val="center"/>
        </w:trPr>
        <w:tc>
          <w:tcPr>
            <w:tcW w:w="2840" w:type="dxa"/>
            <w:tcBorders>
              <w:top w:val="single" w:sz="4" w:space="0" w:color="000000"/>
              <w:left w:val="single" w:sz="4" w:space="0" w:color="000000"/>
              <w:bottom w:val="single" w:sz="4" w:space="0" w:color="000000"/>
              <w:right w:val="single" w:sz="4" w:space="0" w:color="000000"/>
            </w:tcBorders>
          </w:tcPr>
          <w:p w14:paraId="5E2D6052" w14:textId="77777777" w:rsidR="0072538E" w:rsidRDefault="0072538E" w:rsidP="00BC6659"/>
        </w:tc>
        <w:tc>
          <w:tcPr>
            <w:tcW w:w="2841" w:type="dxa"/>
            <w:tcBorders>
              <w:top w:val="single" w:sz="4" w:space="0" w:color="000000"/>
              <w:left w:val="single" w:sz="4" w:space="0" w:color="000000"/>
              <w:bottom w:val="single" w:sz="4" w:space="0" w:color="000000"/>
              <w:right w:val="single" w:sz="4" w:space="0" w:color="000000"/>
            </w:tcBorders>
          </w:tcPr>
          <w:p w14:paraId="0DD51FE1" w14:textId="77777777" w:rsidR="0072538E" w:rsidRDefault="0072538E" w:rsidP="00BC6659">
            <w:pPr>
              <w:jc w:val="center"/>
            </w:pPr>
            <w:r>
              <w:rPr>
                <w:rFonts w:ascii="Times New Roman" w:eastAsia="Times New Roman" w:hAnsi="Times New Roman" w:cs="Times New Roman"/>
                <w:sz w:val="24"/>
              </w:rPr>
              <w:t>Total Annual Recurring Cost</w:t>
            </w:r>
          </w:p>
        </w:tc>
        <w:tc>
          <w:tcPr>
            <w:tcW w:w="2841" w:type="dxa"/>
            <w:tcBorders>
              <w:top w:val="single" w:sz="4" w:space="0" w:color="000000"/>
              <w:left w:val="single" w:sz="4" w:space="0" w:color="000000"/>
              <w:bottom w:val="single" w:sz="4" w:space="0" w:color="000000"/>
              <w:right w:val="single" w:sz="4" w:space="0" w:color="000000"/>
            </w:tcBorders>
          </w:tcPr>
          <w:p w14:paraId="4434B868" w14:textId="77777777" w:rsidR="0072538E" w:rsidRDefault="0072538E" w:rsidP="00BC6659">
            <w:pPr>
              <w:ind w:right="54"/>
              <w:jc w:val="center"/>
            </w:pPr>
            <w:r>
              <w:rPr>
                <w:rFonts w:ascii="Times New Roman" w:eastAsia="Times New Roman" w:hAnsi="Times New Roman" w:cs="Times New Roman"/>
                <w:sz w:val="24"/>
              </w:rPr>
              <w:t>550,000</w:t>
            </w:r>
          </w:p>
        </w:tc>
      </w:tr>
    </w:tbl>
    <w:p w14:paraId="2AB3D7F1" w14:textId="77777777" w:rsidR="00764703" w:rsidRDefault="00764703" w:rsidP="0072538E">
      <w:pPr>
        <w:spacing w:after="0"/>
        <w:ind w:left="10" w:right="2" w:hanging="10"/>
        <w:jc w:val="center"/>
        <w:rPr>
          <w:rFonts w:ascii="Times New Roman" w:eastAsia="Times New Roman" w:hAnsi="Times New Roman" w:cs="Times New Roman"/>
          <w:sz w:val="24"/>
        </w:rPr>
      </w:pPr>
    </w:p>
    <w:p w14:paraId="6B41322F" w14:textId="3B9E6C2F" w:rsidR="0072538E" w:rsidRDefault="0072538E" w:rsidP="0072538E">
      <w:pPr>
        <w:spacing w:after="0"/>
        <w:ind w:left="10" w:right="2" w:hanging="10"/>
        <w:jc w:val="center"/>
      </w:pPr>
      <w:r>
        <w:rPr>
          <w:rFonts w:ascii="Times New Roman" w:eastAsia="Times New Roman" w:hAnsi="Times New Roman" w:cs="Times New Roman"/>
          <w:sz w:val="24"/>
        </w:rPr>
        <w:t>Table 4: Summary of Costs for Alternative 2: Third-Party Platform Solution</w:t>
      </w:r>
    </w:p>
    <w:tbl>
      <w:tblPr>
        <w:tblStyle w:val="TableGrid0"/>
        <w:tblW w:w="8522" w:type="dxa"/>
        <w:jc w:val="center"/>
        <w:tblInd w:w="0" w:type="dxa"/>
        <w:tblCellMar>
          <w:top w:w="14" w:type="dxa"/>
          <w:left w:w="115" w:type="dxa"/>
          <w:right w:w="115" w:type="dxa"/>
        </w:tblCellMar>
        <w:tblLook w:val="04A0" w:firstRow="1" w:lastRow="0" w:firstColumn="1" w:lastColumn="0" w:noHBand="0" w:noVBand="1"/>
      </w:tblPr>
      <w:tblGrid>
        <w:gridCol w:w="2810"/>
        <w:gridCol w:w="2856"/>
        <w:gridCol w:w="2856"/>
      </w:tblGrid>
      <w:tr w:rsidR="0072538E" w14:paraId="5C1DD09F" w14:textId="77777777" w:rsidTr="00764703">
        <w:trPr>
          <w:trHeight w:val="286"/>
          <w:jc w:val="center"/>
        </w:trPr>
        <w:tc>
          <w:tcPr>
            <w:tcW w:w="2810" w:type="dxa"/>
            <w:tcBorders>
              <w:top w:val="single" w:sz="4" w:space="0" w:color="000000"/>
              <w:left w:val="single" w:sz="4" w:space="0" w:color="000000"/>
              <w:bottom w:val="single" w:sz="4" w:space="0" w:color="000000"/>
              <w:right w:val="single" w:sz="4" w:space="0" w:color="000000"/>
            </w:tcBorders>
          </w:tcPr>
          <w:p w14:paraId="3F2F3640" w14:textId="77777777" w:rsidR="0072538E" w:rsidRDefault="0072538E" w:rsidP="00BC6659">
            <w:pPr>
              <w:ind w:right="2"/>
              <w:jc w:val="center"/>
            </w:pPr>
            <w:r>
              <w:rPr>
                <w:rFonts w:ascii="Times New Roman" w:eastAsia="Times New Roman" w:hAnsi="Times New Roman" w:cs="Times New Roman"/>
                <w:b/>
                <w:sz w:val="24"/>
              </w:rPr>
              <w:t>Serial No.</w:t>
            </w:r>
          </w:p>
        </w:tc>
        <w:tc>
          <w:tcPr>
            <w:tcW w:w="2856" w:type="dxa"/>
            <w:tcBorders>
              <w:top w:val="single" w:sz="4" w:space="0" w:color="000000"/>
              <w:left w:val="single" w:sz="4" w:space="0" w:color="000000"/>
              <w:bottom w:val="single" w:sz="4" w:space="0" w:color="000000"/>
              <w:right w:val="single" w:sz="4" w:space="0" w:color="000000"/>
            </w:tcBorders>
          </w:tcPr>
          <w:p w14:paraId="114114C9" w14:textId="77777777" w:rsidR="0072538E" w:rsidRDefault="0072538E" w:rsidP="00BC6659">
            <w:pPr>
              <w:ind w:right="3"/>
              <w:jc w:val="center"/>
            </w:pPr>
            <w:r>
              <w:rPr>
                <w:rFonts w:ascii="Times New Roman" w:eastAsia="Times New Roman" w:hAnsi="Times New Roman" w:cs="Times New Roman"/>
                <w:b/>
                <w:sz w:val="24"/>
              </w:rPr>
              <w:t>Cost Item</w:t>
            </w:r>
          </w:p>
        </w:tc>
        <w:tc>
          <w:tcPr>
            <w:tcW w:w="2856" w:type="dxa"/>
            <w:tcBorders>
              <w:top w:val="single" w:sz="4" w:space="0" w:color="000000"/>
              <w:left w:val="single" w:sz="4" w:space="0" w:color="000000"/>
              <w:bottom w:val="single" w:sz="4" w:space="0" w:color="000000"/>
              <w:right w:val="single" w:sz="4" w:space="0" w:color="000000"/>
            </w:tcBorders>
          </w:tcPr>
          <w:p w14:paraId="08C72D34" w14:textId="77777777" w:rsidR="0072538E" w:rsidRDefault="0072538E" w:rsidP="00BC6659">
            <w:pPr>
              <w:ind w:right="1"/>
              <w:jc w:val="center"/>
            </w:pPr>
            <w:r>
              <w:rPr>
                <w:rFonts w:ascii="Times New Roman" w:eastAsia="Times New Roman" w:hAnsi="Times New Roman" w:cs="Times New Roman"/>
                <w:b/>
                <w:sz w:val="24"/>
              </w:rPr>
              <w:t>Estimated Cost (BDT)</w:t>
            </w:r>
          </w:p>
        </w:tc>
      </w:tr>
      <w:tr w:rsidR="0072538E" w14:paraId="6C8F1D2C" w14:textId="77777777" w:rsidTr="00764703">
        <w:trPr>
          <w:trHeight w:val="286"/>
          <w:jc w:val="center"/>
        </w:trPr>
        <w:tc>
          <w:tcPr>
            <w:tcW w:w="2810" w:type="dxa"/>
            <w:tcBorders>
              <w:top w:val="single" w:sz="4" w:space="0" w:color="000000"/>
              <w:left w:val="single" w:sz="4" w:space="0" w:color="000000"/>
              <w:bottom w:val="single" w:sz="4" w:space="0" w:color="000000"/>
              <w:right w:val="single" w:sz="4" w:space="0" w:color="000000"/>
            </w:tcBorders>
          </w:tcPr>
          <w:p w14:paraId="7ED94E75" w14:textId="77777777" w:rsidR="0072538E" w:rsidRDefault="0072538E" w:rsidP="00BC6659">
            <w:pPr>
              <w:jc w:val="center"/>
            </w:pPr>
            <w:r>
              <w:rPr>
                <w:rFonts w:ascii="Times New Roman" w:eastAsia="Times New Roman" w:hAnsi="Times New Roman" w:cs="Times New Roman"/>
                <w:sz w:val="24"/>
              </w:rPr>
              <w:t>01.</w:t>
            </w:r>
          </w:p>
        </w:tc>
        <w:tc>
          <w:tcPr>
            <w:tcW w:w="2856" w:type="dxa"/>
            <w:tcBorders>
              <w:top w:val="single" w:sz="4" w:space="0" w:color="000000"/>
              <w:left w:val="single" w:sz="4" w:space="0" w:color="000000"/>
              <w:bottom w:val="single" w:sz="4" w:space="0" w:color="000000"/>
              <w:right w:val="single" w:sz="4" w:space="0" w:color="000000"/>
            </w:tcBorders>
          </w:tcPr>
          <w:p w14:paraId="71A3D184" w14:textId="77777777" w:rsidR="0072538E" w:rsidRDefault="0072538E" w:rsidP="00BC6659">
            <w:pPr>
              <w:jc w:val="center"/>
            </w:pPr>
            <w:r>
              <w:rPr>
                <w:rFonts w:ascii="Times New Roman" w:eastAsia="Times New Roman" w:hAnsi="Times New Roman" w:cs="Times New Roman"/>
                <w:sz w:val="24"/>
              </w:rPr>
              <w:t>Initial Development Cost</w:t>
            </w:r>
          </w:p>
        </w:tc>
        <w:tc>
          <w:tcPr>
            <w:tcW w:w="2856" w:type="dxa"/>
            <w:tcBorders>
              <w:top w:val="single" w:sz="4" w:space="0" w:color="000000"/>
              <w:left w:val="single" w:sz="4" w:space="0" w:color="000000"/>
              <w:bottom w:val="single" w:sz="4" w:space="0" w:color="000000"/>
              <w:right w:val="single" w:sz="4" w:space="0" w:color="000000"/>
            </w:tcBorders>
          </w:tcPr>
          <w:p w14:paraId="34A9AE43" w14:textId="77777777" w:rsidR="0072538E" w:rsidRDefault="0072538E" w:rsidP="00BC6659">
            <w:pPr>
              <w:ind w:right="2"/>
              <w:jc w:val="center"/>
            </w:pPr>
            <w:r>
              <w:rPr>
                <w:rFonts w:ascii="Times New Roman" w:eastAsia="Times New Roman" w:hAnsi="Times New Roman" w:cs="Times New Roman"/>
                <w:sz w:val="24"/>
              </w:rPr>
              <w:t>200,000</w:t>
            </w:r>
          </w:p>
        </w:tc>
      </w:tr>
      <w:tr w:rsidR="0072538E" w14:paraId="671FAACB" w14:textId="77777777" w:rsidTr="00764703">
        <w:trPr>
          <w:trHeight w:val="562"/>
          <w:jc w:val="center"/>
        </w:trPr>
        <w:tc>
          <w:tcPr>
            <w:tcW w:w="2810" w:type="dxa"/>
            <w:tcBorders>
              <w:top w:val="single" w:sz="4" w:space="0" w:color="000000"/>
              <w:left w:val="single" w:sz="4" w:space="0" w:color="000000"/>
              <w:bottom w:val="single" w:sz="4" w:space="0" w:color="000000"/>
              <w:right w:val="single" w:sz="4" w:space="0" w:color="000000"/>
            </w:tcBorders>
          </w:tcPr>
          <w:p w14:paraId="495F2336" w14:textId="77777777" w:rsidR="0072538E" w:rsidRDefault="0072538E" w:rsidP="00BC6659">
            <w:pPr>
              <w:jc w:val="center"/>
            </w:pPr>
            <w:r>
              <w:rPr>
                <w:rFonts w:ascii="Times New Roman" w:eastAsia="Times New Roman" w:hAnsi="Times New Roman" w:cs="Times New Roman"/>
                <w:sz w:val="24"/>
              </w:rPr>
              <w:t>02.</w:t>
            </w:r>
          </w:p>
        </w:tc>
        <w:tc>
          <w:tcPr>
            <w:tcW w:w="2856" w:type="dxa"/>
            <w:tcBorders>
              <w:top w:val="single" w:sz="4" w:space="0" w:color="000000"/>
              <w:left w:val="single" w:sz="4" w:space="0" w:color="000000"/>
              <w:bottom w:val="single" w:sz="4" w:space="0" w:color="000000"/>
              <w:right w:val="single" w:sz="4" w:space="0" w:color="000000"/>
            </w:tcBorders>
          </w:tcPr>
          <w:p w14:paraId="61D69CC4" w14:textId="77777777" w:rsidR="0072538E" w:rsidRDefault="0072538E" w:rsidP="00BC6659">
            <w:pPr>
              <w:jc w:val="center"/>
            </w:pPr>
            <w:r>
              <w:rPr>
                <w:rFonts w:ascii="Times New Roman" w:eastAsia="Times New Roman" w:hAnsi="Times New Roman" w:cs="Times New Roman"/>
                <w:sz w:val="24"/>
              </w:rPr>
              <w:t>Annual Maintenance Cost (vendor manages most)</w:t>
            </w:r>
          </w:p>
        </w:tc>
        <w:tc>
          <w:tcPr>
            <w:tcW w:w="2856" w:type="dxa"/>
            <w:tcBorders>
              <w:top w:val="single" w:sz="4" w:space="0" w:color="000000"/>
              <w:left w:val="single" w:sz="4" w:space="0" w:color="000000"/>
              <w:bottom w:val="single" w:sz="4" w:space="0" w:color="000000"/>
              <w:right w:val="single" w:sz="4" w:space="0" w:color="000000"/>
            </w:tcBorders>
          </w:tcPr>
          <w:p w14:paraId="0148F65B" w14:textId="77777777" w:rsidR="0072538E" w:rsidRDefault="0072538E" w:rsidP="00BC6659">
            <w:pPr>
              <w:ind w:right="2"/>
              <w:jc w:val="center"/>
            </w:pPr>
            <w:r>
              <w:rPr>
                <w:rFonts w:ascii="Times New Roman" w:eastAsia="Times New Roman" w:hAnsi="Times New Roman" w:cs="Times New Roman"/>
                <w:sz w:val="24"/>
              </w:rPr>
              <w:t>100,000</w:t>
            </w:r>
          </w:p>
        </w:tc>
      </w:tr>
      <w:tr w:rsidR="0072538E" w14:paraId="4AE1BCD9" w14:textId="77777777" w:rsidTr="00764703">
        <w:trPr>
          <w:trHeight w:val="286"/>
          <w:jc w:val="center"/>
        </w:trPr>
        <w:tc>
          <w:tcPr>
            <w:tcW w:w="2810" w:type="dxa"/>
            <w:tcBorders>
              <w:top w:val="single" w:sz="4" w:space="0" w:color="000000"/>
              <w:left w:val="single" w:sz="4" w:space="0" w:color="000000"/>
              <w:bottom w:val="single" w:sz="4" w:space="0" w:color="000000"/>
              <w:right w:val="single" w:sz="4" w:space="0" w:color="000000"/>
            </w:tcBorders>
          </w:tcPr>
          <w:p w14:paraId="44E80E41" w14:textId="77777777" w:rsidR="0072538E" w:rsidRDefault="0072538E" w:rsidP="00BC6659">
            <w:pPr>
              <w:jc w:val="center"/>
            </w:pPr>
            <w:r>
              <w:rPr>
                <w:rFonts w:ascii="Times New Roman" w:eastAsia="Times New Roman" w:hAnsi="Times New Roman" w:cs="Times New Roman"/>
                <w:sz w:val="24"/>
              </w:rPr>
              <w:t>03.</w:t>
            </w:r>
          </w:p>
        </w:tc>
        <w:tc>
          <w:tcPr>
            <w:tcW w:w="2856" w:type="dxa"/>
            <w:tcBorders>
              <w:top w:val="single" w:sz="4" w:space="0" w:color="000000"/>
              <w:left w:val="single" w:sz="4" w:space="0" w:color="000000"/>
              <w:bottom w:val="single" w:sz="4" w:space="0" w:color="000000"/>
              <w:right w:val="single" w:sz="4" w:space="0" w:color="000000"/>
            </w:tcBorders>
          </w:tcPr>
          <w:p w14:paraId="1577B71F" w14:textId="77777777" w:rsidR="0072538E" w:rsidRDefault="0072538E" w:rsidP="00BC6659">
            <w:pPr>
              <w:ind w:right="2"/>
              <w:jc w:val="center"/>
            </w:pPr>
            <w:r>
              <w:rPr>
                <w:rFonts w:ascii="Times New Roman" w:eastAsia="Times New Roman" w:hAnsi="Times New Roman" w:cs="Times New Roman"/>
                <w:sz w:val="24"/>
              </w:rPr>
              <w:t>Hosting &amp; Server Costs</w:t>
            </w:r>
          </w:p>
        </w:tc>
        <w:tc>
          <w:tcPr>
            <w:tcW w:w="2856" w:type="dxa"/>
            <w:tcBorders>
              <w:top w:val="single" w:sz="4" w:space="0" w:color="000000"/>
              <w:left w:val="single" w:sz="4" w:space="0" w:color="000000"/>
              <w:bottom w:val="single" w:sz="4" w:space="0" w:color="000000"/>
              <w:right w:val="single" w:sz="4" w:space="0" w:color="000000"/>
            </w:tcBorders>
          </w:tcPr>
          <w:p w14:paraId="2CB8DC22" w14:textId="77777777" w:rsidR="0072538E" w:rsidRDefault="0072538E" w:rsidP="00BC6659">
            <w:pPr>
              <w:ind w:right="2"/>
              <w:jc w:val="center"/>
            </w:pPr>
            <w:r>
              <w:rPr>
                <w:rFonts w:ascii="Times New Roman" w:eastAsia="Times New Roman" w:hAnsi="Times New Roman" w:cs="Times New Roman"/>
                <w:sz w:val="24"/>
              </w:rPr>
              <w:t>50,000</w:t>
            </w:r>
          </w:p>
        </w:tc>
      </w:tr>
      <w:tr w:rsidR="0072538E" w14:paraId="142A0C94" w14:textId="77777777" w:rsidTr="00764703">
        <w:trPr>
          <w:trHeight w:val="562"/>
          <w:jc w:val="center"/>
        </w:trPr>
        <w:tc>
          <w:tcPr>
            <w:tcW w:w="2810" w:type="dxa"/>
            <w:tcBorders>
              <w:top w:val="single" w:sz="4" w:space="0" w:color="000000"/>
              <w:left w:val="single" w:sz="4" w:space="0" w:color="000000"/>
              <w:bottom w:val="single" w:sz="4" w:space="0" w:color="000000"/>
              <w:right w:val="single" w:sz="4" w:space="0" w:color="000000"/>
            </w:tcBorders>
          </w:tcPr>
          <w:p w14:paraId="5116A906" w14:textId="77777777" w:rsidR="0072538E" w:rsidRDefault="0072538E" w:rsidP="00BC6659">
            <w:pPr>
              <w:jc w:val="center"/>
            </w:pPr>
            <w:r>
              <w:rPr>
                <w:rFonts w:ascii="Times New Roman" w:eastAsia="Times New Roman" w:hAnsi="Times New Roman" w:cs="Times New Roman"/>
                <w:sz w:val="24"/>
              </w:rPr>
              <w:t>04.</w:t>
            </w:r>
          </w:p>
        </w:tc>
        <w:tc>
          <w:tcPr>
            <w:tcW w:w="2856" w:type="dxa"/>
            <w:tcBorders>
              <w:top w:val="single" w:sz="4" w:space="0" w:color="000000"/>
              <w:left w:val="single" w:sz="4" w:space="0" w:color="000000"/>
              <w:bottom w:val="single" w:sz="4" w:space="0" w:color="000000"/>
              <w:right w:val="single" w:sz="4" w:space="0" w:color="000000"/>
            </w:tcBorders>
          </w:tcPr>
          <w:p w14:paraId="6D5F1D00" w14:textId="77777777" w:rsidR="0072538E" w:rsidRDefault="0072538E" w:rsidP="00BC6659">
            <w:pPr>
              <w:jc w:val="center"/>
            </w:pPr>
            <w:r>
              <w:rPr>
                <w:rFonts w:ascii="Times New Roman" w:eastAsia="Times New Roman" w:hAnsi="Times New Roman" w:cs="Times New Roman"/>
                <w:sz w:val="24"/>
              </w:rPr>
              <w:t>Licensing/ Subscription Fees</w:t>
            </w:r>
          </w:p>
        </w:tc>
        <w:tc>
          <w:tcPr>
            <w:tcW w:w="2856" w:type="dxa"/>
            <w:tcBorders>
              <w:top w:val="single" w:sz="4" w:space="0" w:color="000000"/>
              <w:left w:val="single" w:sz="4" w:space="0" w:color="000000"/>
              <w:bottom w:val="single" w:sz="4" w:space="0" w:color="000000"/>
              <w:right w:val="single" w:sz="4" w:space="0" w:color="000000"/>
            </w:tcBorders>
          </w:tcPr>
          <w:p w14:paraId="74E87053" w14:textId="77777777" w:rsidR="0072538E" w:rsidRDefault="0072538E" w:rsidP="00BC6659">
            <w:pPr>
              <w:ind w:right="2"/>
              <w:jc w:val="center"/>
            </w:pPr>
            <w:r>
              <w:rPr>
                <w:rFonts w:ascii="Times New Roman" w:eastAsia="Times New Roman" w:hAnsi="Times New Roman" w:cs="Times New Roman"/>
                <w:sz w:val="24"/>
              </w:rPr>
              <w:t>400,000</w:t>
            </w:r>
          </w:p>
        </w:tc>
      </w:tr>
      <w:tr w:rsidR="0072538E" w14:paraId="780B8CDA" w14:textId="77777777" w:rsidTr="00764703">
        <w:trPr>
          <w:trHeight w:val="286"/>
          <w:jc w:val="center"/>
        </w:trPr>
        <w:tc>
          <w:tcPr>
            <w:tcW w:w="2810" w:type="dxa"/>
            <w:tcBorders>
              <w:top w:val="single" w:sz="4" w:space="0" w:color="000000"/>
              <w:left w:val="single" w:sz="4" w:space="0" w:color="000000"/>
              <w:bottom w:val="single" w:sz="4" w:space="0" w:color="000000"/>
              <w:right w:val="single" w:sz="4" w:space="0" w:color="000000"/>
            </w:tcBorders>
          </w:tcPr>
          <w:p w14:paraId="2C3136F3" w14:textId="77777777" w:rsidR="0072538E" w:rsidRDefault="0072538E" w:rsidP="00BC6659">
            <w:pPr>
              <w:jc w:val="center"/>
            </w:pPr>
            <w:r>
              <w:rPr>
                <w:rFonts w:ascii="Times New Roman" w:eastAsia="Times New Roman" w:hAnsi="Times New Roman" w:cs="Times New Roman"/>
                <w:sz w:val="24"/>
              </w:rPr>
              <w:t>05.</w:t>
            </w:r>
          </w:p>
        </w:tc>
        <w:tc>
          <w:tcPr>
            <w:tcW w:w="2856" w:type="dxa"/>
            <w:tcBorders>
              <w:top w:val="single" w:sz="4" w:space="0" w:color="000000"/>
              <w:left w:val="single" w:sz="4" w:space="0" w:color="000000"/>
              <w:bottom w:val="single" w:sz="4" w:space="0" w:color="000000"/>
              <w:right w:val="single" w:sz="4" w:space="0" w:color="000000"/>
            </w:tcBorders>
          </w:tcPr>
          <w:p w14:paraId="7715D00E" w14:textId="77777777" w:rsidR="0072538E" w:rsidRDefault="0072538E" w:rsidP="00BC6659">
            <w:pPr>
              <w:ind w:right="2"/>
              <w:jc w:val="center"/>
            </w:pPr>
            <w:r>
              <w:rPr>
                <w:rFonts w:ascii="Times New Roman" w:eastAsia="Times New Roman" w:hAnsi="Times New Roman" w:cs="Times New Roman"/>
                <w:sz w:val="24"/>
              </w:rPr>
              <w:t>Security Upgrades</w:t>
            </w:r>
          </w:p>
        </w:tc>
        <w:tc>
          <w:tcPr>
            <w:tcW w:w="2856" w:type="dxa"/>
            <w:tcBorders>
              <w:top w:val="single" w:sz="4" w:space="0" w:color="000000"/>
              <w:left w:val="single" w:sz="4" w:space="0" w:color="000000"/>
              <w:bottom w:val="single" w:sz="4" w:space="0" w:color="000000"/>
              <w:right w:val="single" w:sz="4" w:space="0" w:color="000000"/>
            </w:tcBorders>
          </w:tcPr>
          <w:p w14:paraId="1ADBA9BE" w14:textId="77777777" w:rsidR="0072538E" w:rsidRDefault="0072538E" w:rsidP="00BC6659">
            <w:pPr>
              <w:ind w:right="2"/>
              <w:jc w:val="center"/>
            </w:pPr>
            <w:r>
              <w:rPr>
                <w:rFonts w:ascii="Times New Roman" w:eastAsia="Times New Roman" w:hAnsi="Times New Roman" w:cs="Times New Roman"/>
                <w:sz w:val="24"/>
              </w:rPr>
              <w:t>50,000</w:t>
            </w:r>
          </w:p>
        </w:tc>
      </w:tr>
      <w:tr w:rsidR="0072538E" w14:paraId="1E5F4F45" w14:textId="77777777" w:rsidTr="00764703">
        <w:trPr>
          <w:trHeight w:val="286"/>
          <w:jc w:val="center"/>
        </w:trPr>
        <w:tc>
          <w:tcPr>
            <w:tcW w:w="2810" w:type="dxa"/>
            <w:tcBorders>
              <w:top w:val="single" w:sz="4" w:space="0" w:color="000000"/>
              <w:left w:val="single" w:sz="4" w:space="0" w:color="000000"/>
              <w:bottom w:val="single" w:sz="4" w:space="0" w:color="000000"/>
              <w:right w:val="single" w:sz="4" w:space="0" w:color="000000"/>
            </w:tcBorders>
          </w:tcPr>
          <w:p w14:paraId="6E277530" w14:textId="77777777" w:rsidR="0072538E" w:rsidRDefault="0072538E" w:rsidP="00BC6659"/>
        </w:tc>
        <w:tc>
          <w:tcPr>
            <w:tcW w:w="2856" w:type="dxa"/>
            <w:tcBorders>
              <w:top w:val="single" w:sz="4" w:space="0" w:color="000000"/>
              <w:left w:val="single" w:sz="4" w:space="0" w:color="000000"/>
              <w:bottom w:val="single" w:sz="4" w:space="0" w:color="000000"/>
              <w:right w:val="single" w:sz="4" w:space="0" w:color="000000"/>
            </w:tcBorders>
          </w:tcPr>
          <w:p w14:paraId="7AC7A526" w14:textId="77777777" w:rsidR="0072538E" w:rsidRDefault="0072538E" w:rsidP="00BC6659">
            <w:pPr>
              <w:jc w:val="center"/>
            </w:pPr>
            <w:r>
              <w:rPr>
                <w:rFonts w:ascii="Times New Roman" w:eastAsia="Times New Roman" w:hAnsi="Times New Roman" w:cs="Times New Roman"/>
                <w:sz w:val="24"/>
              </w:rPr>
              <w:t>Total First-Year Cost</w:t>
            </w:r>
          </w:p>
        </w:tc>
        <w:tc>
          <w:tcPr>
            <w:tcW w:w="2856" w:type="dxa"/>
            <w:tcBorders>
              <w:top w:val="single" w:sz="4" w:space="0" w:color="000000"/>
              <w:left w:val="single" w:sz="4" w:space="0" w:color="000000"/>
              <w:bottom w:val="single" w:sz="4" w:space="0" w:color="000000"/>
              <w:right w:val="single" w:sz="4" w:space="0" w:color="000000"/>
            </w:tcBorders>
          </w:tcPr>
          <w:p w14:paraId="5817A69A" w14:textId="77777777" w:rsidR="0072538E" w:rsidRDefault="0072538E" w:rsidP="00BC6659">
            <w:pPr>
              <w:ind w:right="2"/>
              <w:jc w:val="center"/>
            </w:pPr>
            <w:r>
              <w:rPr>
                <w:rFonts w:ascii="Times New Roman" w:eastAsia="Times New Roman" w:hAnsi="Times New Roman" w:cs="Times New Roman"/>
                <w:sz w:val="24"/>
              </w:rPr>
              <w:t>800,000</w:t>
            </w:r>
          </w:p>
        </w:tc>
      </w:tr>
      <w:tr w:rsidR="0072538E" w14:paraId="2E1CB8BC" w14:textId="77777777" w:rsidTr="00764703">
        <w:trPr>
          <w:trHeight w:val="562"/>
          <w:jc w:val="center"/>
        </w:trPr>
        <w:tc>
          <w:tcPr>
            <w:tcW w:w="2810" w:type="dxa"/>
            <w:tcBorders>
              <w:top w:val="single" w:sz="4" w:space="0" w:color="000000"/>
              <w:left w:val="single" w:sz="4" w:space="0" w:color="000000"/>
              <w:bottom w:val="single" w:sz="4" w:space="0" w:color="000000"/>
              <w:right w:val="single" w:sz="4" w:space="0" w:color="000000"/>
            </w:tcBorders>
          </w:tcPr>
          <w:p w14:paraId="4970BE11" w14:textId="77777777" w:rsidR="0072538E" w:rsidRDefault="0072538E" w:rsidP="00BC6659"/>
        </w:tc>
        <w:tc>
          <w:tcPr>
            <w:tcW w:w="2856" w:type="dxa"/>
            <w:tcBorders>
              <w:top w:val="single" w:sz="4" w:space="0" w:color="000000"/>
              <w:left w:val="single" w:sz="4" w:space="0" w:color="000000"/>
              <w:bottom w:val="single" w:sz="4" w:space="0" w:color="000000"/>
              <w:right w:val="single" w:sz="4" w:space="0" w:color="000000"/>
            </w:tcBorders>
          </w:tcPr>
          <w:p w14:paraId="05386E44" w14:textId="77777777" w:rsidR="0072538E" w:rsidRDefault="0072538E" w:rsidP="00BC6659">
            <w:pPr>
              <w:jc w:val="center"/>
            </w:pPr>
            <w:r>
              <w:rPr>
                <w:rFonts w:ascii="Times New Roman" w:eastAsia="Times New Roman" w:hAnsi="Times New Roman" w:cs="Times New Roman"/>
                <w:sz w:val="24"/>
              </w:rPr>
              <w:t>Total Annual Recurring Cost</w:t>
            </w:r>
          </w:p>
        </w:tc>
        <w:tc>
          <w:tcPr>
            <w:tcW w:w="2856" w:type="dxa"/>
            <w:tcBorders>
              <w:top w:val="single" w:sz="4" w:space="0" w:color="000000"/>
              <w:left w:val="single" w:sz="4" w:space="0" w:color="000000"/>
              <w:bottom w:val="single" w:sz="4" w:space="0" w:color="000000"/>
              <w:right w:val="single" w:sz="4" w:space="0" w:color="000000"/>
            </w:tcBorders>
          </w:tcPr>
          <w:p w14:paraId="60EAE33E" w14:textId="77777777" w:rsidR="0072538E" w:rsidRDefault="0072538E" w:rsidP="00BC6659">
            <w:pPr>
              <w:ind w:right="2"/>
              <w:jc w:val="center"/>
            </w:pPr>
            <w:r>
              <w:rPr>
                <w:rFonts w:ascii="Times New Roman" w:eastAsia="Times New Roman" w:hAnsi="Times New Roman" w:cs="Times New Roman"/>
                <w:sz w:val="24"/>
              </w:rPr>
              <w:t>550,000</w:t>
            </w:r>
          </w:p>
        </w:tc>
      </w:tr>
    </w:tbl>
    <w:p w14:paraId="7350E819" w14:textId="77777777" w:rsidR="00764703" w:rsidRDefault="00764703" w:rsidP="0072538E">
      <w:pPr>
        <w:spacing w:after="0"/>
        <w:ind w:left="10" w:right="1" w:hanging="10"/>
        <w:jc w:val="center"/>
        <w:rPr>
          <w:rFonts w:ascii="Times New Roman" w:eastAsia="Times New Roman" w:hAnsi="Times New Roman" w:cs="Times New Roman"/>
          <w:sz w:val="24"/>
        </w:rPr>
      </w:pPr>
    </w:p>
    <w:p w14:paraId="1EE7DDC3" w14:textId="164D6E07" w:rsidR="0072538E" w:rsidRDefault="0072538E" w:rsidP="0072538E">
      <w:pPr>
        <w:spacing w:after="0"/>
        <w:ind w:left="10" w:right="1" w:hanging="10"/>
        <w:jc w:val="center"/>
      </w:pPr>
      <w:r>
        <w:rPr>
          <w:rFonts w:ascii="Times New Roman" w:eastAsia="Times New Roman" w:hAnsi="Times New Roman" w:cs="Times New Roman"/>
          <w:sz w:val="24"/>
        </w:rPr>
        <w:t xml:space="preserve">Table 5: Summary of Costs for Alternative 3: Third-Party Platform </w:t>
      </w:r>
      <w:proofErr w:type="gramStart"/>
      <w:r>
        <w:rPr>
          <w:rFonts w:ascii="Times New Roman" w:eastAsia="Times New Roman" w:hAnsi="Times New Roman" w:cs="Times New Roman"/>
          <w:sz w:val="24"/>
        </w:rPr>
        <w:t>Solution :</w:t>
      </w:r>
      <w:proofErr w:type="gramEnd"/>
    </w:p>
    <w:tbl>
      <w:tblPr>
        <w:tblStyle w:val="TableGrid0"/>
        <w:tblW w:w="8522" w:type="dxa"/>
        <w:jc w:val="center"/>
        <w:tblInd w:w="0" w:type="dxa"/>
        <w:tblCellMar>
          <w:top w:w="13" w:type="dxa"/>
          <w:left w:w="175" w:type="dxa"/>
          <w:right w:w="115" w:type="dxa"/>
        </w:tblCellMar>
        <w:tblLook w:val="04A0" w:firstRow="1" w:lastRow="0" w:firstColumn="1" w:lastColumn="0" w:noHBand="0" w:noVBand="1"/>
      </w:tblPr>
      <w:tblGrid>
        <w:gridCol w:w="2832"/>
        <w:gridCol w:w="2856"/>
        <w:gridCol w:w="2834"/>
      </w:tblGrid>
      <w:tr w:rsidR="0072538E" w14:paraId="22BC896E" w14:textId="77777777" w:rsidTr="00764703">
        <w:trPr>
          <w:trHeight w:val="286"/>
          <w:jc w:val="center"/>
        </w:trPr>
        <w:tc>
          <w:tcPr>
            <w:tcW w:w="2832" w:type="dxa"/>
            <w:tcBorders>
              <w:top w:val="single" w:sz="4" w:space="0" w:color="000000"/>
              <w:left w:val="single" w:sz="4" w:space="0" w:color="000000"/>
              <w:bottom w:val="single" w:sz="4" w:space="0" w:color="000000"/>
              <w:right w:val="single" w:sz="4" w:space="0" w:color="000000"/>
            </w:tcBorders>
          </w:tcPr>
          <w:p w14:paraId="40335709" w14:textId="77777777" w:rsidR="0072538E" w:rsidRDefault="0072538E" w:rsidP="00BC6659">
            <w:pPr>
              <w:ind w:right="62"/>
              <w:jc w:val="center"/>
            </w:pPr>
            <w:r>
              <w:rPr>
                <w:rFonts w:ascii="Times New Roman" w:eastAsia="Times New Roman" w:hAnsi="Times New Roman" w:cs="Times New Roman"/>
                <w:b/>
                <w:sz w:val="24"/>
              </w:rPr>
              <w:t>Serial No.</w:t>
            </w:r>
          </w:p>
        </w:tc>
        <w:tc>
          <w:tcPr>
            <w:tcW w:w="2856" w:type="dxa"/>
            <w:tcBorders>
              <w:top w:val="single" w:sz="4" w:space="0" w:color="000000"/>
              <w:left w:val="single" w:sz="4" w:space="0" w:color="000000"/>
              <w:bottom w:val="single" w:sz="4" w:space="0" w:color="000000"/>
              <w:right w:val="single" w:sz="4" w:space="0" w:color="000000"/>
            </w:tcBorders>
          </w:tcPr>
          <w:p w14:paraId="0C9EBBE8" w14:textId="77777777" w:rsidR="0072538E" w:rsidRDefault="0072538E" w:rsidP="00BC6659">
            <w:pPr>
              <w:ind w:right="62"/>
              <w:jc w:val="center"/>
            </w:pPr>
            <w:r>
              <w:rPr>
                <w:rFonts w:ascii="Times New Roman" w:eastAsia="Times New Roman" w:hAnsi="Times New Roman" w:cs="Times New Roman"/>
                <w:b/>
                <w:sz w:val="24"/>
              </w:rPr>
              <w:t>Cost Item</w:t>
            </w:r>
          </w:p>
        </w:tc>
        <w:tc>
          <w:tcPr>
            <w:tcW w:w="2834" w:type="dxa"/>
            <w:tcBorders>
              <w:top w:val="single" w:sz="4" w:space="0" w:color="000000"/>
              <w:left w:val="single" w:sz="4" w:space="0" w:color="000000"/>
              <w:bottom w:val="single" w:sz="4" w:space="0" w:color="000000"/>
              <w:right w:val="single" w:sz="4" w:space="0" w:color="000000"/>
            </w:tcBorders>
          </w:tcPr>
          <w:p w14:paraId="409B5945" w14:textId="77777777" w:rsidR="0072538E" w:rsidRDefault="0072538E" w:rsidP="00BC6659">
            <w:pPr>
              <w:ind w:right="61"/>
              <w:jc w:val="center"/>
            </w:pPr>
            <w:r>
              <w:rPr>
                <w:rFonts w:ascii="Times New Roman" w:eastAsia="Times New Roman" w:hAnsi="Times New Roman" w:cs="Times New Roman"/>
                <w:b/>
                <w:sz w:val="24"/>
              </w:rPr>
              <w:t xml:space="preserve">Estimated </w:t>
            </w:r>
            <w:proofErr w:type="gramStart"/>
            <w:r>
              <w:rPr>
                <w:rFonts w:ascii="Times New Roman" w:eastAsia="Times New Roman" w:hAnsi="Times New Roman" w:cs="Times New Roman"/>
                <w:b/>
                <w:sz w:val="24"/>
              </w:rPr>
              <w:t>Cost(</w:t>
            </w:r>
            <w:proofErr w:type="gramEnd"/>
            <w:r>
              <w:rPr>
                <w:rFonts w:ascii="Times New Roman" w:eastAsia="Times New Roman" w:hAnsi="Times New Roman" w:cs="Times New Roman"/>
                <w:b/>
                <w:sz w:val="24"/>
              </w:rPr>
              <w:t>BDT)</w:t>
            </w:r>
          </w:p>
        </w:tc>
      </w:tr>
      <w:tr w:rsidR="0072538E" w14:paraId="7EA58385" w14:textId="77777777" w:rsidTr="00764703">
        <w:trPr>
          <w:trHeight w:val="286"/>
          <w:jc w:val="center"/>
        </w:trPr>
        <w:tc>
          <w:tcPr>
            <w:tcW w:w="2832" w:type="dxa"/>
            <w:tcBorders>
              <w:top w:val="single" w:sz="4" w:space="0" w:color="000000"/>
              <w:left w:val="single" w:sz="4" w:space="0" w:color="000000"/>
              <w:bottom w:val="single" w:sz="4" w:space="0" w:color="000000"/>
              <w:right w:val="single" w:sz="4" w:space="0" w:color="000000"/>
            </w:tcBorders>
          </w:tcPr>
          <w:p w14:paraId="35F100E0" w14:textId="77777777" w:rsidR="0072538E" w:rsidRDefault="0072538E" w:rsidP="00BC6659">
            <w:pPr>
              <w:ind w:right="62"/>
              <w:jc w:val="center"/>
            </w:pPr>
            <w:r>
              <w:rPr>
                <w:rFonts w:ascii="Times New Roman" w:eastAsia="Times New Roman" w:hAnsi="Times New Roman" w:cs="Times New Roman"/>
                <w:sz w:val="24"/>
              </w:rPr>
              <w:t>01.</w:t>
            </w:r>
          </w:p>
        </w:tc>
        <w:tc>
          <w:tcPr>
            <w:tcW w:w="2856" w:type="dxa"/>
            <w:tcBorders>
              <w:top w:val="single" w:sz="4" w:space="0" w:color="000000"/>
              <w:left w:val="single" w:sz="4" w:space="0" w:color="000000"/>
              <w:bottom w:val="single" w:sz="4" w:space="0" w:color="000000"/>
              <w:right w:val="single" w:sz="4" w:space="0" w:color="000000"/>
            </w:tcBorders>
          </w:tcPr>
          <w:p w14:paraId="79BB68E3" w14:textId="77777777" w:rsidR="0072538E" w:rsidRDefault="0072538E" w:rsidP="00BC6659">
            <w:pPr>
              <w:ind w:right="58"/>
              <w:jc w:val="center"/>
            </w:pPr>
            <w:r>
              <w:rPr>
                <w:rFonts w:ascii="Times New Roman" w:eastAsia="Times New Roman" w:hAnsi="Times New Roman" w:cs="Times New Roman"/>
                <w:sz w:val="24"/>
              </w:rPr>
              <w:t>Initial Development Cost</w:t>
            </w:r>
          </w:p>
        </w:tc>
        <w:tc>
          <w:tcPr>
            <w:tcW w:w="2834" w:type="dxa"/>
            <w:tcBorders>
              <w:top w:val="single" w:sz="4" w:space="0" w:color="000000"/>
              <w:left w:val="single" w:sz="4" w:space="0" w:color="000000"/>
              <w:bottom w:val="single" w:sz="4" w:space="0" w:color="000000"/>
              <w:right w:val="single" w:sz="4" w:space="0" w:color="000000"/>
            </w:tcBorders>
          </w:tcPr>
          <w:p w14:paraId="25B3D2AA" w14:textId="77777777" w:rsidR="0072538E" w:rsidRDefault="0072538E" w:rsidP="00BC6659">
            <w:pPr>
              <w:ind w:right="60"/>
              <w:jc w:val="center"/>
            </w:pPr>
            <w:r>
              <w:rPr>
                <w:rFonts w:ascii="Times New Roman" w:eastAsia="Times New Roman" w:hAnsi="Times New Roman" w:cs="Times New Roman"/>
                <w:sz w:val="24"/>
              </w:rPr>
              <w:t>600,000</w:t>
            </w:r>
          </w:p>
        </w:tc>
      </w:tr>
      <w:tr w:rsidR="0072538E" w14:paraId="597A96FA" w14:textId="77777777" w:rsidTr="00764703">
        <w:trPr>
          <w:trHeight w:val="286"/>
          <w:jc w:val="center"/>
        </w:trPr>
        <w:tc>
          <w:tcPr>
            <w:tcW w:w="2832" w:type="dxa"/>
            <w:tcBorders>
              <w:top w:val="single" w:sz="4" w:space="0" w:color="000000"/>
              <w:left w:val="single" w:sz="4" w:space="0" w:color="000000"/>
              <w:bottom w:val="single" w:sz="4" w:space="0" w:color="000000"/>
              <w:right w:val="single" w:sz="4" w:space="0" w:color="000000"/>
            </w:tcBorders>
          </w:tcPr>
          <w:p w14:paraId="2EB37543" w14:textId="77777777" w:rsidR="0072538E" w:rsidRDefault="0072538E" w:rsidP="00BC6659">
            <w:pPr>
              <w:ind w:right="62"/>
              <w:jc w:val="center"/>
            </w:pPr>
            <w:r>
              <w:rPr>
                <w:rFonts w:ascii="Times New Roman" w:eastAsia="Times New Roman" w:hAnsi="Times New Roman" w:cs="Times New Roman"/>
                <w:sz w:val="24"/>
              </w:rPr>
              <w:t>02.</w:t>
            </w:r>
          </w:p>
        </w:tc>
        <w:tc>
          <w:tcPr>
            <w:tcW w:w="2856" w:type="dxa"/>
            <w:tcBorders>
              <w:top w:val="single" w:sz="4" w:space="0" w:color="000000"/>
              <w:left w:val="single" w:sz="4" w:space="0" w:color="000000"/>
              <w:bottom w:val="single" w:sz="4" w:space="0" w:color="000000"/>
              <w:right w:val="single" w:sz="4" w:space="0" w:color="000000"/>
            </w:tcBorders>
          </w:tcPr>
          <w:p w14:paraId="35A64D34" w14:textId="77777777" w:rsidR="0072538E" w:rsidRDefault="0072538E" w:rsidP="00BC6659">
            <w:r>
              <w:rPr>
                <w:rFonts w:ascii="Times New Roman" w:eastAsia="Times New Roman" w:hAnsi="Times New Roman" w:cs="Times New Roman"/>
                <w:sz w:val="24"/>
              </w:rPr>
              <w:t>Annual Maintenance Cost</w:t>
            </w:r>
          </w:p>
        </w:tc>
        <w:tc>
          <w:tcPr>
            <w:tcW w:w="2834" w:type="dxa"/>
            <w:tcBorders>
              <w:top w:val="single" w:sz="4" w:space="0" w:color="000000"/>
              <w:left w:val="single" w:sz="4" w:space="0" w:color="000000"/>
              <w:bottom w:val="single" w:sz="4" w:space="0" w:color="000000"/>
              <w:right w:val="single" w:sz="4" w:space="0" w:color="000000"/>
            </w:tcBorders>
          </w:tcPr>
          <w:p w14:paraId="47EC90C4" w14:textId="77777777" w:rsidR="0072538E" w:rsidRDefault="0072538E" w:rsidP="00BC6659">
            <w:pPr>
              <w:ind w:right="60"/>
              <w:jc w:val="center"/>
            </w:pPr>
            <w:r>
              <w:rPr>
                <w:rFonts w:ascii="Times New Roman" w:eastAsia="Times New Roman" w:hAnsi="Times New Roman" w:cs="Times New Roman"/>
                <w:sz w:val="24"/>
              </w:rPr>
              <w:t>200,000</w:t>
            </w:r>
          </w:p>
        </w:tc>
      </w:tr>
      <w:tr w:rsidR="0072538E" w14:paraId="7A3E184F" w14:textId="77777777" w:rsidTr="00764703">
        <w:trPr>
          <w:trHeight w:val="286"/>
          <w:jc w:val="center"/>
        </w:trPr>
        <w:tc>
          <w:tcPr>
            <w:tcW w:w="2832" w:type="dxa"/>
            <w:tcBorders>
              <w:top w:val="single" w:sz="4" w:space="0" w:color="000000"/>
              <w:left w:val="single" w:sz="4" w:space="0" w:color="000000"/>
              <w:bottom w:val="single" w:sz="4" w:space="0" w:color="000000"/>
              <w:right w:val="single" w:sz="4" w:space="0" w:color="000000"/>
            </w:tcBorders>
          </w:tcPr>
          <w:p w14:paraId="4EFEE49D" w14:textId="77777777" w:rsidR="0072538E" w:rsidRDefault="0072538E" w:rsidP="00BC6659">
            <w:pPr>
              <w:ind w:right="62"/>
              <w:jc w:val="center"/>
            </w:pPr>
            <w:r>
              <w:rPr>
                <w:rFonts w:ascii="Times New Roman" w:eastAsia="Times New Roman" w:hAnsi="Times New Roman" w:cs="Times New Roman"/>
                <w:sz w:val="24"/>
              </w:rPr>
              <w:t>03.</w:t>
            </w:r>
          </w:p>
        </w:tc>
        <w:tc>
          <w:tcPr>
            <w:tcW w:w="2856" w:type="dxa"/>
            <w:tcBorders>
              <w:top w:val="single" w:sz="4" w:space="0" w:color="000000"/>
              <w:left w:val="single" w:sz="4" w:space="0" w:color="000000"/>
              <w:bottom w:val="single" w:sz="4" w:space="0" w:color="000000"/>
              <w:right w:val="single" w:sz="4" w:space="0" w:color="000000"/>
            </w:tcBorders>
          </w:tcPr>
          <w:p w14:paraId="2395352D" w14:textId="77777777" w:rsidR="0072538E" w:rsidRDefault="0072538E" w:rsidP="00BC6659">
            <w:pPr>
              <w:ind w:right="60"/>
              <w:jc w:val="center"/>
            </w:pPr>
            <w:r>
              <w:rPr>
                <w:rFonts w:ascii="Times New Roman" w:eastAsia="Times New Roman" w:hAnsi="Times New Roman" w:cs="Times New Roman"/>
                <w:sz w:val="24"/>
              </w:rPr>
              <w:t>Hosting &amp; Server Costs</w:t>
            </w:r>
          </w:p>
        </w:tc>
        <w:tc>
          <w:tcPr>
            <w:tcW w:w="2834" w:type="dxa"/>
            <w:tcBorders>
              <w:top w:val="single" w:sz="4" w:space="0" w:color="000000"/>
              <w:left w:val="single" w:sz="4" w:space="0" w:color="000000"/>
              <w:bottom w:val="single" w:sz="4" w:space="0" w:color="000000"/>
              <w:right w:val="single" w:sz="4" w:space="0" w:color="000000"/>
            </w:tcBorders>
          </w:tcPr>
          <w:p w14:paraId="2E25C688" w14:textId="77777777" w:rsidR="0072538E" w:rsidRDefault="0072538E" w:rsidP="00BC6659">
            <w:pPr>
              <w:ind w:left="22"/>
              <w:jc w:val="center"/>
            </w:pPr>
            <w:r>
              <w:rPr>
                <w:rFonts w:ascii="Times New Roman" w:eastAsia="Times New Roman" w:hAnsi="Times New Roman" w:cs="Times New Roman"/>
                <w:sz w:val="24"/>
              </w:rPr>
              <w:t>100,000</w:t>
            </w:r>
          </w:p>
        </w:tc>
      </w:tr>
      <w:tr w:rsidR="0072538E" w14:paraId="450E32BD" w14:textId="77777777" w:rsidTr="00764703">
        <w:trPr>
          <w:trHeight w:val="562"/>
          <w:jc w:val="center"/>
        </w:trPr>
        <w:tc>
          <w:tcPr>
            <w:tcW w:w="2832" w:type="dxa"/>
            <w:tcBorders>
              <w:top w:val="single" w:sz="4" w:space="0" w:color="000000"/>
              <w:left w:val="single" w:sz="4" w:space="0" w:color="000000"/>
              <w:bottom w:val="single" w:sz="4" w:space="0" w:color="000000"/>
              <w:right w:val="single" w:sz="4" w:space="0" w:color="000000"/>
            </w:tcBorders>
          </w:tcPr>
          <w:p w14:paraId="3B3784C9" w14:textId="77777777" w:rsidR="0072538E" w:rsidRDefault="0072538E" w:rsidP="00BC6659">
            <w:pPr>
              <w:ind w:right="62"/>
              <w:jc w:val="center"/>
            </w:pPr>
            <w:r>
              <w:rPr>
                <w:rFonts w:ascii="Times New Roman" w:eastAsia="Times New Roman" w:hAnsi="Times New Roman" w:cs="Times New Roman"/>
                <w:sz w:val="24"/>
              </w:rPr>
              <w:t>04.</w:t>
            </w:r>
          </w:p>
        </w:tc>
        <w:tc>
          <w:tcPr>
            <w:tcW w:w="2856" w:type="dxa"/>
            <w:tcBorders>
              <w:top w:val="single" w:sz="4" w:space="0" w:color="000000"/>
              <w:left w:val="single" w:sz="4" w:space="0" w:color="000000"/>
              <w:bottom w:val="single" w:sz="4" w:space="0" w:color="000000"/>
              <w:right w:val="single" w:sz="4" w:space="0" w:color="000000"/>
            </w:tcBorders>
          </w:tcPr>
          <w:p w14:paraId="5BEDF70C" w14:textId="77777777" w:rsidR="0072538E" w:rsidRDefault="0072538E" w:rsidP="00BC6659">
            <w:pPr>
              <w:jc w:val="center"/>
            </w:pPr>
            <w:r>
              <w:rPr>
                <w:rFonts w:ascii="Times New Roman" w:eastAsia="Times New Roman" w:hAnsi="Times New Roman" w:cs="Times New Roman"/>
                <w:sz w:val="24"/>
              </w:rPr>
              <w:t>Customization/Feature Updates</w:t>
            </w:r>
          </w:p>
        </w:tc>
        <w:tc>
          <w:tcPr>
            <w:tcW w:w="2834" w:type="dxa"/>
            <w:tcBorders>
              <w:top w:val="single" w:sz="4" w:space="0" w:color="000000"/>
              <w:left w:val="single" w:sz="4" w:space="0" w:color="000000"/>
              <w:bottom w:val="single" w:sz="4" w:space="0" w:color="000000"/>
              <w:right w:val="single" w:sz="4" w:space="0" w:color="000000"/>
            </w:tcBorders>
          </w:tcPr>
          <w:p w14:paraId="532B7401" w14:textId="77777777" w:rsidR="0072538E" w:rsidRDefault="0072538E" w:rsidP="00BC6659">
            <w:pPr>
              <w:ind w:right="60"/>
              <w:jc w:val="center"/>
            </w:pPr>
            <w:r>
              <w:rPr>
                <w:rFonts w:ascii="Times New Roman" w:eastAsia="Times New Roman" w:hAnsi="Times New Roman" w:cs="Times New Roman"/>
                <w:sz w:val="24"/>
              </w:rPr>
              <w:t>100,000</w:t>
            </w:r>
          </w:p>
        </w:tc>
      </w:tr>
      <w:tr w:rsidR="0072538E" w14:paraId="37D3FEBD" w14:textId="77777777" w:rsidTr="00764703">
        <w:trPr>
          <w:trHeight w:val="562"/>
          <w:jc w:val="center"/>
        </w:trPr>
        <w:tc>
          <w:tcPr>
            <w:tcW w:w="2832" w:type="dxa"/>
            <w:tcBorders>
              <w:top w:val="single" w:sz="4" w:space="0" w:color="000000"/>
              <w:left w:val="single" w:sz="4" w:space="0" w:color="000000"/>
              <w:bottom w:val="single" w:sz="4" w:space="0" w:color="000000"/>
              <w:right w:val="single" w:sz="4" w:space="0" w:color="000000"/>
            </w:tcBorders>
          </w:tcPr>
          <w:p w14:paraId="4CBD5779" w14:textId="77777777" w:rsidR="0072538E" w:rsidRDefault="0072538E" w:rsidP="00BC6659">
            <w:pPr>
              <w:ind w:right="62"/>
              <w:jc w:val="center"/>
            </w:pPr>
            <w:r>
              <w:rPr>
                <w:rFonts w:ascii="Times New Roman" w:eastAsia="Times New Roman" w:hAnsi="Times New Roman" w:cs="Times New Roman"/>
                <w:sz w:val="24"/>
              </w:rPr>
              <w:t>05.</w:t>
            </w:r>
          </w:p>
        </w:tc>
        <w:tc>
          <w:tcPr>
            <w:tcW w:w="2856" w:type="dxa"/>
            <w:tcBorders>
              <w:top w:val="single" w:sz="4" w:space="0" w:color="000000"/>
              <w:left w:val="single" w:sz="4" w:space="0" w:color="000000"/>
              <w:bottom w:val="single" w:sz="4" w:space="0" w:color="000000"/>
              <w:right w:val="single" w:sz="4" w:space="0" w:color="000000"/>
            </w:tcBorders>
          </w:tcPr>
          <w:p w14:paraId="16D19C7E" w14:textId="77777777" w:rsidR="0072538E" w:rsidRDefault="0072538E" w:rsidP="00BC6659">
            <w:pPr>
              <w:jc w:val="center"/>
            </w:pPr>
            <w:r>
              <w:rPr>
                <w:rFonts w:ascii="Times New Roman" w:eastAsia="Times New Roman" w:hAnsi="Times New Roman" w:cs="Times New Roman"/>
                <w:sz w:val="24"/>
              </w:rPr>
              <w:t>Licensing/Subscription Fees</w:t>
            </w:r>
          </w:p>
        </w:tc>
        <w:tc>
          <w:tcPr>
            <w:tcW w:w="2834" w:type="dxa"/>
            <w:tcBorders>
              <w:top w:val="single" w:sz="4" w:space="0" w:color="000000"/>
              <w:left w:val="single" w:sz="4" w:space="0" w:color="000000"/>
              <w:bottom w:val="single" w:sz="4" w:space="0" w:color="000000"/>
              <w:right w:val="single" w:sz="4" w:space="0" w:color="000000"/>
            </w:tcBorders>
          </w:tcPr>
          <w:p w14:paraId="026D57F5" w14:textId="77777777" w:rsidR="0072538E" w:rsidRDefault="0072538E" w:rsidP="00BC6659">
            <w:pPr>
              <w:ind w:right="60"/>
              <w:jc w:val="center"/>
            </w:pPr>
            <w:r>
              <w:rPr>
                <w:rFonts w:ascii="Times New Roman" w:eastAsia="Times New Roman" w:hAnsi="Times New Roman" w:cs="Times New Roman"/>
                <w:sz w:val="24"/>
              </w:rPr>
              <w:t>200,000</w:t>
            </w:r>
          </w:p>
        </w:tc>
      </w:tr>
      <w:tr w:rsidR="0072538E" w14:paraId="61668A6A" w14:textId="77777777" w:rsidTr="00764703">
        <w:trPr>
          <w:trHeight w:val="286"/>
          <w:jc w:val="center"/>
        </w:trPr>
        <w:tc>
          <w:tcPr>
            <w:tcW w:w="2832" w:type="dxa"/>
            <w:tcBorders>
              <w:top w:val="single" w:sz="4" w:space="0" w:color="000000"/>
              <w:left w:val="single" w:sz="4" w:space="0" w:color="000000"/>
              <w:bottom w:val="single" w:sz="4" w:space="0" w:color="000000"/>
              <w:right w:val="single" w:sz="4" w:space="0" w:color="000000"/>
            </w:tcBorders>
          </w:tcPr>
          <w:p w14:paraId="5AE05CFF" w14:textId="77777777" w:rsidR="0072538E" w:rsidRDefault="0072538E" w:rsidP="00BC6659">
            <w:pPr>
              <w:ind w:right="62"/>
              <w:jc w:val="center"/>
            </w:pPr>
            <w:r>
              <w:rPr>
                <w:rFonts w:ascii="Times New Roman" w:eastAsia="Times New Roman" w:hAnsi="Times New Roman" w:cs="Times New Roman"/>
                <w:sz w:val="24"/>
              </w:rPr>
              <w:t>06.</w:t>
            </w:r>
          </w:p>
        </w:tc>
        <w:tc>
          <w:tcPr>
            <w:tcW w:w="2856" w:type="dxa"/>
            <w:tcBorders>
              <w:top w:val="single" w:sz="4" w:space="0" w:color="000000"/>
              <w:left w:val="single" w:sz="4" w:space="0" w:color="000000"/>
              <w:bottom w:val="single" w:sz="4" w:space="0" w:color="000000"/>
              <w:right w:val="single" w:sz="4" w:space="0" w:color="000000"/>
            </w:tcBorders>
          </w:tcPr>
          <w:p w14:paraId="6C5C864A" w14:textId="77777777" w:rsidR="0072538E" w:rsidRDefault="0072538E" w:rsidP="00BC6659">
            <w:pPr>
              <w:ind w:right="63"/>
              <w:jc w:val="center"/>
            </w:pPr>
            <w:r>
              <w:rPr>
                <w:rFonts w:ascii="Times New Roman" w:eastAsia="Times New Roman" w:hAnsi="Times New Roman" w:cs="Times New Roman"/>
                <w:sz w:val="24"/>
              </w:rPr>
              <w:t>Security Upgrades</w:t>
            </w:r>
          </w:p>
        </w:tc>
        <w:tc>
          <w:tcPr>
            <w:tcW w:w="2834" w:type="dxa"/>
            <w:tcBorders>
              <w:top w:val="single" w:sz="4" w:space="0" w:color="000000"/>
              <w:left w:val="single" w:sz="4" w:space="0" w:color="000000"/>
              <w:bottom w:val="single" w:sz="4" w:space="0" w:color="000000"/>
              <w:right w:val="single" w:sz="4" w:space="0" w:color="000000"/>
            </w:tcBorders>
          </w:tcPr>
          <w:p w14:paraId="3498B50D" w14:textId="77777777" w:rsidR="0072538E" w:rsidRDefault="0072538E" w:rsidP="00BC6659">
            <w:pPr>
              <w:ind w:right="60"/>
              <w:jc w:val="center"/>
            </w:pPr>
            <w:r>
              <w:rPr>
                <w:rFonts w:ascii="Times New Roman" w:eastAsia="Times New Roman" w:hAnsi="Times New Roman" w:cs="Times New Roman"/>
                <w:sz w:val="24"/>
              </w:rPr>
              <w:t>75,000</w:t>
            </w:r>
          </w:p>
        </w:tc>
      </w:tr>
      <w:tr w:rsidR="0072538E" w14:paraId="4B9F7BC3" w14:textId="77777777" w:rsidTr="00764703">
        <w:trPr>
          <w:trHeight w:val="286"/>
          <w:jc w:val="center"/>
        </w:trPr>
        <w:tc>
          <w:tcPr>
            <w:tcW w:w="2832" w:type="dxa"/>
            <w:tcBorders>
              <w:top w:val="single" w:sz="4" w:space="0" w:color="000000"/>
              <w:left w:val="single" w:sz="4" w:space="0" w:color="000000"/>
              <w:bottom w:val="single" w:sz="4" w:space="0" w:color="000000"/>
              <w:right w:val="single" w:sz="4" w:space="0" w:color="000000"/>
            </w:tcBorders>
          </w:tcPr>
          <w:p w14:paraId="35D8E46B" w14:textId="77777777" w:rsidR="0072538E" w:rsidRDefault="0072538E" w:rsidP="00BC6659"/>
        </w:tc>
        <w:tc>
          <w:tcPr>
            <w:tcW w:w="2856" w:type="dxa"/>
            <w:tcBorders>
              <w:top w:val="single" w:sz="4" w:space="0" w:color="000000"/>
              <w:left w:val="single" w:sz="4" w:space="0" w:color="000000"/>
              <w:bottom w:val="single" w:sz="4" w:space="0" w:color="000000"/>
              <w:right w:val="single" w:sz="4" w:space="0" w:color="000000"/>
            </w:tcBorders>
          </w:tcPr>
          <w:p w14:paraId="5CBFA387" w14:textId="77777777" w:rsidR="0072538E" w:rsidRDefault="0072538E" w:rsidP="00BC6659">
            <w:pPr>
              <w:ind w:right="61"/>
              <w:jc w:val="center"/>
            </w:pPr>
            <w:r>
              <w:rPr>
                <w:rFonts w:ascii="Times New Roman" w:eastAsia="Times New Roman" w:hAnsi="Times New Roman" w:cs="Times New Roman"/>
                <w:sz w:val="24"/>
              </w:rPr>
              <w:t>Total First-Year Cost</w:t>
            </w:r>
          </w:p>
        </w:tc>
        <w:tc>
          <w:tcPr>
            <w:tcW w:w="2834" w:type="dxa"/>
            <w:tcBorders>
              <w:top w:val="single" w:sz="4" w:space="0" w:color="000000"/>
              <w:left w:val="single" w:sz="4" w:space="0" w:color="000000"/>
              <w:bottom w:val="single" w:sz="4" w:space="0" w:color="000000"/>
              <w:right w:val="single" w:sz="4" w:space="0" w:color="000000"/>
            </w:tcBorders>
          </w:tcPr>
          <w:p w14:paraId="3EF156E6" w14:textId="77777777" w:rsidR="0072538E" w:rsidRDefault="0072538E" w:rsidP="00BC6659">
            <w:pPr>
              <w:ind w:right="62"/>
              <w:jc w:val="center"/>
            </w:pPr>
            <w:r>
              <w:rPr>
                <w:rFonts w:ascii="Times New Roman" w:eastAsia="Times New Roman" w:hAnsi="Times New Roman" w:cs="Times New Roman"/>
                <w:sz w:val="24"/>
              </w:rPr>
              <w:t>1,325,000</w:t>
            </w:r>
          </w:p>
        </w:tc>
      </w:tr>
      <w:tr w:rsidR="0072538E" w14:paraId="5ECD987A" w14:textId="77777777" w:rsidTr="00764703">
        <w:trPr>
          <w:trHeight w:val="562"/>
          <w:jc w:val="center"/>
        </w:trPr>
        <w:tc>
          <w:tcPr>
            <w:tcW w:w="2832" w:type="dxa"/>
            <w:tcBorders>
              <w:top w:val="single" w:sz="4" w:space="0" w:color="000000"/>
              <w:left w:val="single" w:sz="4" w:space="0" w:color="000000"/>
              <w:bottom w:val="single" w:sz="4" w:space="0" w:color="000000"/>
              <w:right w:val="single" w:sz="4" w:space="0" w:color="000000"/>
            </w:tcBorders>
          </w:tcPr>
          <w:p w14:paraId="405BC93F" w14:textId="77777777" w:rsidR="0072538E" w:rsidRDefault="0072538E" w:rsidP="00BC6659"/>
        </w:tc>
        <w:tc>
          <w:tcPr>
            <w:tcW w:w="2856" w:type="dxa"/>
            <w:tcBorders>
              <w:top w:val="single" w:sz="4" w:space="0" w:color="000000"/>
              <w:left w:val="single" w:sz="4" w:space="0" w:color="000000"/>
              <w:bottom w:val="single" w:sz="4" w:space="0" w:color="000000"/>
              <w:right w:val="single" w:sz="4" w:space="0" w:color="000000"/>
            </w:tcBorders>
          </w:tcPr>
          <w:p w14:paraId="1C4454D3" w14:textId="77777777" w:rsidR="0072538E" w:rsidRDefault="0072538E" w:rsidP="00BC6659">
            <w:pPr>
              <w:jc w:val="center"/>
            </w:pPr>
            <w:r>
              <w:rPr>
                <w:rFonts w:ascii="Times New Roman" w:eastAsia="Times New Roman" w:hAnsi="Times New Roman" w:cs="Times New Roman"/>
                <w:sz w:val="24"/>
              </w:rPr>
              <w:t>Total Annual Recurring Cost</w:t>
            </w:r>
          </w:p>
        </w:tc>
        <w:tc>
          <w:tcPr>
            <w:tcW w:w="2834" w:type="dxa"/>
            <w:tcBorders>
              <w:top w:val="single" w:sz="4" w:space="0" w:color="000000"/>
              <w:left w:val="single" w:sz="4" w:space="0" w:color="000000"/>
              <w:bottom w:val="single" w:sz="4" w:space="0" w:color="000000"/>
              <w:right w:val="single" w:sz="4" w:space="0" w:color="000000"/>
            </w:tcBorders>
          </w:tcPr>
          <w:p w14:paraId="0476DB74" w14:textId="77777777" w:rsidR="0072538E" w:rsidRDefault="0072538E" w:rsidP="00BC6659">
            <w:pPr>
              <w:ind w:right="60"/>
              <w:jc w:val="center"/>
            </w:pPr>
            <w:r>
              <w:rPr>
                <w:rFonts w:ascii="Times New Roman" w:eastAsia="Times New Roman" w:hAnsi="Times New Roman" w:cs="Times New Roman"/>
                <w:sz w:val="24"/>
              </w:rPr>
              <w:t>500,000</w:t>
            </w:r>
          </w:p>
        </w:tc>
      </w:tr>
    </w:tbl>
    <w:p w14:paraId="4904FC79" w14:textId="77777777" w:rsidR="00764703" w:rsidRDefault="00764703" w:rsidP="0072538E">
      <w:pPr>
        <w:spacing w:after="263"/>
        <w:ind w:left="-5" w:hanging="10"/>
        <w:rPr>
          <w:rFonts w:ascii="Times New Roman" w:eastAsia="Times New Roman" w:hAnsi="Times New Roman" w:cs="Times New Roman"/>
          <w:b/>
          <w:sz w:val="28"/>
        </w:rPr>
      </w:pPr>
    </w:p>
    <w:p w14:paraId="105F6806" w14:textId="01E4FE86" w:rsidR="0072538E" w:rsidRDefault="0072538E" w:rsidP="0072538E">
      <w:pPr>
        <w:spacing w:after="263"/>
        <w:ind w:left="-5" w:hanging="10"/>
      </w:pPr>
      <w:r>
        <w:rPr>
          <w:rFonts w:ascii="Times New Roman" w:eastAsia="Times New Roman" w:hAnsi="Times New Roman" w:cs="Times New Roman"/>
          <w:b/>
          <w:sz w:val="28"/>
        </w:rPr>
        <w:lastRenderedPageBreak/>
        <w:t xml:space="preserve">Financial Analysis of Alternative </w:t>
      </w:r>
      <w:proofErr w:type="gramStart"/>
      <w:r>
        <w:rPr>
          <w:rFonts w:ascii="Times New Roman" w:eastAsia="Times New Roman" w:hAnsi="Times New Roman" w:cs="Times New Roman"/>
          <w:b/>
          <w:sz w:val="28"/>
        </w:rPr>
        <w:t>1 :</w:t>
      </w:r>
      <w:proofErr w:type="gramEnd"/>
    </w:p>
    <w:p w14:paraId="372670A4" w14:textId="4682B294" w:rsidR="0072538E" w:rsidRDefault="0072538E" w:rsidP="0072538E">
      <w:pPr>
        <w:spacing w:after="250" w:line="270" w:lineRule="auto"/>
        <w:ind w:left="-5" w:hanging="10"/>
        <w:jc w:val="both"/>
      </w:pPr>
      <w:r>
        <w:rPr>
          <w:rFonts w:ascii="Times New Roman" w:eastAsia="Times New Roman" w:hAnsi="Times New Roman" w:cs="Times New Roman"/>
          <w:sz w:val="24"/>
        </w:rPr>
        <w:t xml:space="preserve">The initial investment of Alternative 1 is 1,950,000 BDT. And the total annual recurring cost is 550,000 BDT. Benefit and cost on yearly basis is described in table </w:t>
      </w:r>
      <w:proofErr w:type="gramStart"/>
      <w:r>
        <w:rPr>
          <w:rFonts w:ascii="Times New Roman" w:eastAsia="Times New Roman" w:hAnsi="Times New Roman" w:cs="Times New Roman"/>
          <w:sz w:val="24"/>
        </w:rPr>
        <w:t>6 :</w:t>
      </w:r>
      <w:proofErr w:type="gramEnd"/>
    </w:p>
    <w:p w14:paraId="58BC21D6" w14:textId="4F7CB52C" w:rsidR="0072538E" w:rsidRDefault="0072538E" w:rsidP="0072538E">
      <w:pPr>
        <w:spacing w:after="0"/>
        <w:ind w:left="10" w:right="2" w:hanging="10"/>
        <w:jc w:val="center"/>
      </w:pPr>
      <w:r>
        <w:rPr>
          <w:rFonts w:ascii="Times New Roman" w:eastAsia="Times New Roman" w:hAnsi="Times New Roman" w:cs="Times New Roman"/>
          <w:sz w:val="24"/>
        </w:rPr>
        <w:t>Table 6: Benefit and Cost analysis for Alternative 1</w:t>
      </w:r>
    </w:p>
    <w:tbl>
      <w:tblPr>
        <w:tblStyle w:val="TableGrid0"/>
        <w:tblW w:w="9479" w:type="dxa"/>
        <w:jc w:val="center"/>
        <w:tblInd w:w="0" w:type="dxa"/>
        <w:tblCellMar>
          <w:top w:w="13" w:type="dxa"/>
          <w:left w:w="131" w:type="dxa"/>
          <w:bottom w:w="21" w:type="dxa"/>
          <w:right w:w="115" w:type="dxa"/>
        </w:tblCellMar>
        <w:tblLook w:val="04A0" w:firstRow="1" w:lastRow="0" w:firstColumn="1" w:lastColumn="0" w:noHBand="0" w:noVBand="1"/>
      </w:tblPr>
      <w:tblGrid>
        <w:gridCol w:w="733"/>
        <w:gridCol w:w="2441"/>
        <w:gridCol w:w="1636"/>
        <w:gridCol w:w="1115"/>
        <w:gridCol w:w="2192"/>
        <w:gridCol w:w="1362"/>
      </w:tblGrid>
      <w:tr w:rsidR="0072538E" w14:paraId="0269308C" w14:textId="77777777" w:rsidTr="00764703">
        <w:trPr>
          <w:trHeight w:val="301"/>
          <w:jc w:val="center"/>
        </w:trPr>
        <w:tc>
          <w:tcPr>
            <w:tcW w:w="733" w:type="dxa"/>
            <w:tcBorders>
              <w:top w:val="single" w:sz="4" w:space="0" w:color="000000"/>
              <w:left w:val="single" w:sz="4" w:space="0" w:color="000000"/>
              <w:bottom w:val="single" w:sz="4" w:space="0" w:color="000000"/>
              <w:right w:val="nil"/>
            </w:tcBorders>
          </w:tcPr>
          <w:p w14:paraId="446AFBEA" w14:textId="77777777" w:rsidR="0072538E" w:rsidRDefault="0072538E" w:rsidP="00BC6659"/>
        </w:tc>
        <w:tc>
          <w:tcPr>
            <w:tcW w:w="4077" w:type="dxa"/>
            <w:gridSpan w:val="2"/>
            <w:tcBorders>
              <w:top w:val="single" w:sz="4" w:space="0" w:color="000000"/>
              <w:left w:val="nil"/>
              <w:bottom w:val="single" w:sz="4" w:space="0" w:color="000000"/>
              <w:right w:val="single" w:sz="4" w:space="0" w:color="000000"/>
            </w:tcBorders>
          </w:tcPr>
          <w:p w14:paraId="574F0C6F" w14:textId="77777777" w:rsidR="0072538E" w:rsidRDefault="0072538E" w:rsidP="00BC6659">
            <w:pPr>
              <w:ind w:left="1127"/>
            </w:pPr>
            <w:r>
              <w:rPr>
                <w:rFonts w:ascii="Times New Roman" w:eastAsia="Times New Roman" w:hAnsi="Times New Roman" w:cs="Times New Roman"/>
                <w:b/>
                <w:sz w:val="24"/>
              </w:rPr>
              <w:t>Benefits</w:t>
            </w:r>
          </w:p>
        </w:tc>
        <w:tc>
          <w:tcPr>
            <w:tcW w:w="3307" w:type="dxa"/>
            <w:gridSpan w:val="2"/>
            <w:tcBorders>
              <w:top w:val="single" w:sz="4" w:space="0" w:color="000000"/>
              <w:left w:val="single" w:sz="4" w:space="0" w:color="000000"/>
              <w:bottom w:val="single" w:sz="4" w:space="0" w:color="000000"/>
              <w:right w:val="nil"/>
            </w:tcBorders>
          </w:tcPr>
          <w:p w14:paraId="0E9CE2A8" w14:textId="77777777" w:rsidR="0072538E" w:rsidRDefault="0072538E" w:rsidP="00BC6659">
            <w:pPr>
              <w:ind w:left="1346"/>
              <w:jc w:val="center"/>
            </w:pPr>
            <w:r>
              <w:rPr>
                <w:rFonts w:ascii="Times New Roman" w:eastAsia="Times New Roman" w:hAnsi="Times New Roman" w:cs="Times New Roman"/>
                <w:b/>
                <w:sz w:val="24"/>
              </w:rPr>
              <w:t>Cost</w:t>
            </w:r>
          </w:p>
        </w:tc>
        <w:tc>
          <w:tcPr>
            <w:tcW w:w="1362" w:type="dxa"/>
            <w:tcBorders>
              <w:top w:val="single" w:sz="4" w:space="0" w:color="000000"/>
              <w:left w:val="nil"/>
              <w:bottom w:val="single" w:sz="4" w:space="0" w:color="000000"/>
              <w:right w:val="single" w:sz="4" w:space="0" w:color="000000"/>
            </w:tcBorders>
          </w:tcPr>
          <w:p w14:paraId="33B002D3" w14:textId="77777777" w:rsidR="0072538E" w:rsidRDefault="0072538E" w:rsidP="00BC6659"/>
        </w:tc>
      </w:tr>
      <w:tr w:rsidR="0072538E" w14:paraId="4370EA06" w14:textId="77777777" w:rsidTr="00764703">
        <w:trPr>
          <w:trHeight w:val="613"/>
          <w:jc w:val="center"/>
        </w:trPr>
        <w:tc>
          <w:tcPr>
            <w:tcW w:w="733" w:type="dxa"/>
            <w:tcBorders>
              <w:top w:val="single" w:sz="4" w:space="0" w:color="000000"/>
              <w:left w:val="single" w:sz="4" w:space="0" w:color="000000"/>
              <w:bottom w:val="single" w:sz="4" w:space="0" w:color="000000"/>
              <w:right w:val="single" w:sz="4" w:space="0" w:color="000000"/>
            </w:tcBorders>
            <w:vAlign w:val="bottom"/>
          </w:tcPr>
          <w:p w14:paraId="187820CF" w14:textId="77777777" w:rsidR="0072538E" w:rsidRDefault="0072538E" w:rsidP="00BC6659">
            <w:pPr>
              <w:ind w:left="60"/>
            </w:pPr>
            <w:r>
              <w:rPr>
                <w:rFonts w:ascii="Times New Roman" w:eastAsia="Times New Roman" w:hAnsi="Times New Roman" w:cs="Times New Roman"/>
                <w:b/>
                <w:sz w:val="24"/>
              </w:rPr>
              <w:t>No</w:t>
            </w:r>
            <w:r>
              <w:rPr>
                <w:rFonts w:ascii="Times New Roman" w:eastAsia="Times New Roman" w:hAnsi="Times New Roman" w:cs="Times New Roman"/>
                <w:sz w:val="24"/>
              </w:rPr>
              <w:t>.</w:t>
            </w:r>
          </w:p>
        </w:tc>
        <w:tc>
          <w:tcPr>
            <w:tcW w:w="2441" w:type="dxa"/>
            <w:tcBorders>
              <w:top w:val="single" w:sz="4" w:space="0" w:color="000000"/>
              <w:left w:val="single" w:sz="4" w:space="0" w:color="000000"/>
              <w:bottom w:val="single" w:sz="4" w:space="0" w:color="000000"/>
              <w:right w:val="single" w:sz="4" w:space="0" w:color="000000"/>
            </w:tcBorders>
            <w:vAlign w:val="bottom"/>
          </w:tcPr>
          <w:p w14:paraId="538F76A6" w14:textId="77777777" w:rsidR="0072538E" w:rsidRDefault="0072538E" w:rsidP="00BC6659">
            <w:pPr>
              <w:ind w:right="17"/>
              <w:jc w:val="center"/>
            </w:pPr>
            <w:r>
              <w:rPr>
                <w:rFonts w:ascii="Times New Roman" w:eastAsia="Times New Roman" w:hAnsi="Times New Roman" w:cs="Times New Roman"/>
                <w:b/>
                <w:sz w:val="24"/>
              </w:rPr>
              <w:t>Particular</w:t>
            </w:r>
          </w:p>
        </w:tc>
        <w:tc>
          <w:tcPr>
            <w:tcW w:w="1636" w:type="dxa"/>
            <w:tcBorders>
              <w:top w:val="single" w:sz="4" w:space="0" w:color="000000"/>
              <w:left w:val="single" w:sz="4" w:space="0" w:color="000000"/>
              <w:bottom w:val="single" w:sz="4" w:space="0" w:color="000000"/>
              <w:right w:val="single" w:sz="4" w:space="0" w:color="000000"/>
            </w:tcBorders>
          </w:tcPr>
          <w:p w14:paraId="41C799CB" w14:textId="77777777" w:rsidR="0072538E" w:rsidRDefault="0072538E" w:rsidP="00BC6659">
            <w:pPr>
              <w:ind w:left="360" w:hanging="142"/>
            </w:pPr>
            <w:r>
              <w:rPr>
                <w:rFonts w:ascii="Times New Roman" w:eastAsia="Times New Roman" w:hAnsi="Times New Roman" w:cs="Times New Roman"/>
                <w:b/>
                <w:sz w:val="24"/>
              </w:rPr>
              <w:t>Amount (BDT)</w:t>
            </w:r>
          </w:p>
        </w:tc>
        <w:tc>
          <w:tcPr>
            <w:tcW w:w="1115" w:type="dxa"/>
            <w:tcBorders>
              <w:top w:val="single" w:sz="4" w:space="0" w:color="000000"/>
              <w:left w:val="single" w:sz="4" w:space="0" w:color="000000"/>
              <w:bottom w:val="single" w:sz="4" w:space="0" w:color="000000"/>
              <w:right w:val="single" w:sz="4" w:space="0" w:color="000000"/>
            </w:tcBorders>
            <w:vAlign w:val="bottom"/>
          </w:tcPr>
          <w:p w14:paraId="2163D245" w14:textId="77777777" w:rsidR="0072538E" w:rsidRDefault="0072538E" w:rsidP="00BC6659">
            <w:pPr>
              <w:ind w:right="17"/>
              <w:jc w:val="center"/>
            </w:pPr>
            <w:r>
              <w:rPr>
                <w:rFonts w:ascii="Times New Roman" w:eastAsia="Times New Roman" w:hAnsi="Times New Roman" w:cs="Times New Roman"/>
                <w:b/>
                <w:sz w:val="24"/>
              </w:rPr>
              <w:t>No.</w:t>
            </w:r>
          </w:p>
        </w:tc>
        <w:tc>
          <w:tcPr>
            <w:tcW w:w="2192" w:type="dxa"/>
            <w:tcBorders>
              <w:top w:val="single" w:sz="4" w:space="0" w:color="000000"/>
              <w:left w:val="single" w:sz="4" w:space="0" w:color="000000"/>
              <w:bottom w:val="single" w:sz="4" w:space="0" w:color="000000"/>
              <w:right w:val="single" w:sz="4" w:space="0" w:color="000000"/>
            </w:tcBorders>
            <w:vAlign w:val="bottom"/>
          </w:tcPr>
          <w:p w14:paraId="0D866C86" w14:textId="77777777" w:rsidR="0072538E" w:rsidRDefault="0072538E" w:rsidP="00BC6659">
            <w:pPr>
              <w:ind w:right="19"/>
              <w:jc w:val="center"/>
            </w:pPr>
            <w:r>
              <w:rPr>
                <w:rFonts w:ascii="Times New Roman" w:eastAsia="Times New Roman" w:hAnsi="Times New Roman" w:cs="Times New Roman"/>
                <w:b/>
                <w:sz w:val="24"/>
              </w:rPr>
              <w:t>Particular</w:t>
            </w:r>
          </w:p>
        </w:tc>
        <w:tc>
          <w:tcPr>
            <w:tcW w:w="1362" w:type="dxa"/>
            <w:tcBorders>
              <w:top w:val="single" w:sz="4" w:space="0" w:color="000000"/>
              <w:left w:val="single" w:sz="4" w:space="0" w:color="000000"/>
              <w:bottom w:val="single" w:sz="4" w:space="0" w:color="000000"/>
              <w:right w:val="single" w:sz="4" w:space="0" w:color="000000"/>
            </w:tcBorders>
          </w:tcPr>
          <w:p w14:paraId="78FE00C8" w14:textId="77777777" w:rsidR="0072538E" w:rsidRDefault="0072538E" w:rsidP="00BC6659">
            <w:pPr>
              <w:jc w:val="center"/>
            </w:pPr>
            <w:r>
              <w:rPr>
                <w:rFonts w:ascii="Times New Roman" w:eastAsia="Times New Roman" w:hAnsi="Times New Roman" w:cs="Times New Roman"/>
                <w:b/>
                <w:sz w:val="24"/>
              </w:rPr>
              <w:t>Amount (BDT)</w:t>
            </w:r>
          </w:p>
        </w:tc>
      </w:tr>
      <w:tr w:rsidR="0072538E" w14:paraId="55F57CD5" w14:textId="77777777" w:rsidTr="00764703">
        <w:trPr>
          <w:trHeight w:val="613"/>
          <w:jc w:val="center"/>
        </w:trPr>
        <w:tc>
          <w:tcPr>
            <w:tcW w:w="733" w:type="dxa"/>
            <w:tcBorders>
              <w:top w:val="single" w:sz="4" w:space="0" w:color="000000"/>
              <w:left w:val="single" w:sz="4" w:space="0" w:color="000000"/>
              <w:bottom w:val="single" w:sz="4" w:space="0" w:color="000000"/>
              <w:right w:val="single" w:sz="4" w:space="0" w:color="000000"/>
            </w:tcBorders>
          </w:tcPr>
          <w:p w14:paraId="5DCEBB46" w14:textId="77777777" w:rsidR="0072538E" w:rsidRDefault="0072538E" w:rsidP="00BC6659">
            <w:pPr>
              <w:ind w:right="18"/>
              <w:jc w:val="center"/>
            </w:pPr>
            <w:r>
              <w:rPr>
                <w:rFonts w:ascii="Times New Roman" w:eastAsia="Times New Roman" w:hAnsi="Times New Roman" w:cs="Times New Roman"/>
                <w:sz w:val="24"/>
              </w:rPr>
              <w:t>01.</w:t>
            </w:r>
          </w:p>
        </w:tc>
        <w:tc>
          <w:tcPr>
            <w:tcW w:w="2441" w:type="dxa"/>
            <w:tcBorders>
              <w:top w:val="single" w:sz="4" w:space="0" w:color="000000"/>
              <w:left w:val="single" w:sz="4" w:space="0" w:color="000000"/>
              <w:bottom w:val="single" w:sz="4" w:space="0" w:color="000000"/>
              <w:right w:val="single" w:sz="4" w:space="0" w:color="000000"/>
            </w:tcBorders>
          </w:tcPr>
          <w:p w14:paraId="5EF35720" w14:textId="77777777" w:rsidR="0072538E" w:rsidRDefault="0072538E" w:rsidP="00BC6659">
            <w:pPr>
              <w:jc w:val="center"/>
            </w:pPr>
            <w:r>
              <w:rPr>
                <w:rFonts w:ascii="Times New Roman" w:eastAsia="Times New Roman" w:hAnsi="Times New Roman" w:cs="Times New Roman"/>
                <w:sz w:val="24"/>
              </w:rPr>
              <w:t>Increased Customer Retention</w:t>
            </w:r>
          </w:p>
        </w:tc>
        <w:tc>
          <w:tcPr>
            <w:tcW w:w="1636" w:type="dxa"/>
            <w:tcBorders>
              <w:top w:val="single" w:sz="4" w:space="0" w:color="000000"/>
              <w:left w:val="single" w:sz="4" w:space="0" w:color="000000"/>
              <w:bottom w:val="single" w:sz="4" w:space="0" w:color="000000"/>
              <w:right w:val="single" w:sz="4" w:space="0" w:color="000000"/>
            </w:tcBorders>
          </w:tcPr>
          <w:p w14:paraId="386259A4" w14:textId="77777777" w:rsidR="0072538E" w:rsidRDefault="0072538E" w:rsidP="00BC6659">
            <w:pPr>
              <w:ind w:right="14"/>
              <w:jc w:val="center"/>
            </w:pPr>
            <w:r>
              <w:rPr>
                <w:rFonts w:ascii="Times New Roman" w:eastAsia="Times New Roman" w:hAnsi="Times New Roman" w:cs="Times New Roman"/>
                <w:sz w:val="24"/>
              </w:rPr>
              <w:t>8,00,000</w:t>
            </w:r>
          </w:p>
        </w:tc>
        <w:tc>
          <w:tcPr>
            <w:tcW w:w="1115" w:type="dxa"/>
            <w:tcBorders>
              <w:top w:val="single" w:sz="4" w:space="0" w:color="000000"/>
              <w:left w:val="single" w:sz="4" w:space="0" w:color="000000"/>
              <w:bottom w:val="single" w:sz="4" w:space="0" w:color="000000"/>
              <w:right w:val="single" w:sz="4" w:space="0" w:color="000000"/>
            </w:tcBorders>
          </w:tcPr>
          <w:p w14:paraId="3015BB73" w14:textId="77777777" w:rsidR="0072538E" w:rsidRDefault="0072538E" w:rsidP="00BC6659">
            <w:pPr>
              <w:ind w:right="17"/>
              <w:jc w:val="center"/>
            </w:pPr>
            <w:r>
              <w:rPr>
                <w:rFonts w:ascii="Times New Roman" w:eastAsia="Times New Roman" w:hAnsi="Times New Roman" w:cs="Times New Roman"/>
                <w:sz w:val="24"/>
              </w:rPr>
              <w:t>01.</w:t>
            </w:r>
          </w:p>
        </w:tc>
        <w:tc>
          <w:tcPr>
            <w:tcW w:w="2192" w:type="dxa"/>
            <w:tcBorders>
              <w:top w:val="single" w:sz="4" w:space="0" w:color="000000"/>
              <w:left w:val="single" w:sz="4" w:space="0" w:color="000000"/>
              <w:bottom w:val="single" w:sz="4" w:space="0" w:color="000000"/>
              <w:right w:val="single" w:sz="4" w:space="0" w:color="000000"/>
            </w:tcBorders>
          </w:tcPr>
          <w:p w14:paraId="4CC50092" w14:textId="77777777" w:rsidR="0072538E" w:rsidRDefault="0072538E" w:rsidP="00BC6659">
            <w:pPr>
              <w:ind w:left="68"/>
            </w:pPr>
            <w:r>
              <w:rPr>
                <w:rFonts w:ascii="Times New Roman" w:eastAsia="Times New Roman" w:hAnsi="Times New Roman" w:cs="Times New Roman"/>
                <w:sz w:val="24"/>
              </w:rPr>
              <w:t>Development Cost</w:t>
            </w:r>
          </w:p>
        </w:tc>
        <w:tc>
          <w:tcPr>
            <w:tcW w:w="1362" w:type="dxa"/>
            <w:tcBorders>
              <w:top w:val="single" w:sz="4" w:space="0" w:color="000000"/>
              <w:left w:val="single" w:sz="4" w:space="0" w:color="000000"/>
              <w:bottom w:val="single" w:sz="4" w:space="0" w:color="000000"/>
              <w:right w:val="single" w:sz="4" w:space="0" w:color="000000"/>
            </w:tcBorders>
          </w:tcPr>
          <w:p w14:paraId="3CB3BA0E" w14:textId="77777777" w:rsidR="0072538E" w:rsidRDefault="0072538E" w:rsidP="00BC6659">
            <w:pPr>
              <w:ind w:left="70"/>
            </w:pPr>
            <w:r>
              <w:rPr>
                <w:rFonts w:ascii="Times New Roman" w:eastAsia="Times New Roman" w:hAnsi="Times New Roman" w:cs="Times New Roman"/>
                <w:sz w:val="24"/>
              </w:rPr>
              <w:t>25,00,000</w:t>
            </w:r>
          </w:p>
        </w:tc>
      </w:tr>
      <w:tr w:rsidR="0072538E" w14:paraId="6BFC4426" w14:textId="77777777" w:rsidTr="00764703">
        <w:trPr>
          <w:trHeight w:val="584"/>
          <w:jc w:val="center"/>
        </w:trPr>
        <w:tc>
          <w:tcPr>
            <w:tcW w:w="733" w:type="dxa"/>
            <w:tcBorders>
              <w:top w:val="single" w:sz="4" w:space="0" w:color="000000"/>
              <w:left w:val="single" w:sz="4" w:space="0" w:color="000000"/>
              <w:bottom w:val="single" w:sz="4" w:space="0" w:color="000000"/>
              <w:right w:val="single" w:sz="4" w:space="0" w:color="000000"/>
            </w:tcBorders>
          </w:tcPr>
          <w:p w14:paraId="45C2D7BD" w14:textId="77777777" w:rsidR="0072538E" w:rsidRDefault="0072538E" w:rsidP="00BC6659">
            <w:pPr>
              <w:ind w:right="18"/>
              <w:jc w:val="center"/>
            </w:pPr>
            <w:r>
              <w:rPr>
                <w:rFonts w:ascii="Times New Roman" w:eastAsia="Times New Roman" w:hAnsi="Times New Roman" w:cs="Times New Roman"/>
                <w:sz w:val="24"/>
              </w:rPr>
              <w:t>02.</w:t>
            </w:r>
          </w:p>
        </w:tc>
        <w:tc>
          <w:tcPr>
            <w:tcW w:w="2441" w:type="dxa"/>
            <w:tcBorders>
              <w:top w:val="single" w:sz="4" w:space="0" w:color="000000"/>
              <w:left w:val="single" w:sz="4" w:space="0" w:color="000000"/>
              <w:bottom w:val="single" w:sz="4" w:space="0" w:color="000000"/>
              <w:right w:val="single" w:sz="4" w:space="0" w:color="000000"/>
            </w:tcBorders>
          </w:tcPr>
          <w:p w14:paraId="5EDB37C3" w14:textId="77777777" w:rsidR="0072538E" w:rsidRDefault="0072538E" w:rsidP="00BC6659">
            <w:pPr>
              <w:ind w:left="52"/>
            </w:pPr>
            <w:r>
              <w:rPr>
                <w:rFonts w:ascii="Times New Roman" w:eastAsia="Times New Roman" w:hAnsi="Times New Roman" w:cs="Times New Roman"/>
                <w:sz w:val="24"/>
              </w:rPr>
              <w:t>Brand Differentiation</w:t>
            </w:r>
          </w:p>
        </w:tc>
        <w:tc>
          <w:tcPr>
            <w:tcW w:w="1636" w:type="dxa"/>
            <w:tcBorders>
              <w:top w:val="single" w:sz="4" w:space="0" w:color="000000"/>
              <w:left w:val="single" w:sz="4" w:space="0" w:color="000000"/>
              <w:bottom w:val="single" w:sz="4" w:space="0" w:color="000000"/>
              <w:right w:val="single" w:sz="4" w:space="0" w:color="000000"/>
            </w:tcBorders>
          </w:tcPr>
          <w:p w14:paraId="1AF72655" w14:textId="77777777" w:rsidR="0072538E" w:rsidRDefault="0072538E" w:rsidP="00BC6659">
            <w:pPr>
              <w:ind w:right="14"/>
              <w:jc w:val="center"/>
            </w:pPr>
            <w:r>
              <w:rPr>
                <w:rFonts w:ascii="Times New Roman" w:eastAsia="Times New Roman" w:hAnsi="Times New Roman" w:cs="Times New Roman"/>
                <w:sz w:val="24"/>
              </w:rPr>
              <w:t>5,00,000</w:t>
            </w:r>
          </w:p>
        </w:tc>
        <w:tc>
          <w:tcPr>
            <w:tcW w:w="1115" w:type="dxa"/>
            <w:tcBorders>
              <w:top w:val="single" w:sz="4" w:space="0" w:color="000000"/>
              <w:left w:val="single" w:sz="4" w:space="0" w:color="000000"/>
              <w:bottom w:val="single" w:sz="4" w:space="0" w:color="000000"/>
              <w:right w:val="single" w:sz="4" w:space="0" w:color="000000"/>
            </w:tcBorders>
          </w:tcPr>
          <w:p w14:paraId="16865356" w14:textId="77777777" w:rsidR="0072538E" w:rsidRDefault="0072538E" w:rsidP="00BC6659">
            <w:pPr>
              <w:ind w:right="17"/>
              <w:jc w:val="center"/>
            </w:pPr>
            <w:r>
              <w:rPr>
                <w:rFonts w:ascii="Times New Roman" w:eastAsia="Times New Roman" w:hAnsi="Times New Roman" w:cs="Times New Roman"/>
                <w:sz w:val="24"/>
              </w:rPr>
              <w:t>02.</w:t>
            </w:r>
          </w:p>
        </w:tc>
        <w:tc>
          <w:tcPr>
            <w:tcW w:w="2192" w:type="dxa"/>
            <w:tcBorders>
              <w:top w:val="single" w:sz="4" w:space="0" w:color="000000"/>
              <w:left w:val="single" w:sz="4" w:space="0" w:color="000000"/>
              <w:bottom w:val="single" w:sz="4" w:space="0" w:color="000000"/>
              <w:right w:val="single" w:sz="4" w:space="0" w:color="000000"/>
            </w:tcBorders>
          </w:tcPr>
          <w:p w14:paraId="3A37D685" w14:textId="77777777" w:rsidR="0072538E" w:rsidRDefault="0072538E" w:rsidP="00BC6659">
            <w:pPr>
              <w:jc w:val="center"/>
            </w:pPr>
            <w:r>
              <w:rPr>
                <w:rFonts w:ascii="Times New Roman" w:eastAsia="Times New Roman" w:hAnsi="Times New Roman" w:cs="Times New Roman"/>
                <w:sz w:val="24"/>
              </w:rPr>
              <w:t>Maintenance &amp; Security</w:t>
            </w:r>
          </w:p>
        </w:tc>
        <w:tc>
          <w:tcPr>
            <w:tcW w:w="1362" w:type="dxa"/>
            <w:tcBorders>
              <w:top w:val="single" w:sz="4" w:space="0" w:color="000000"/>
              <w:left w:val="single" w:sz="4" w:space="0" w:color="000000"/>
              <w:bottom w:val="single" w:sz="4" w:space="0" w:color="000000"/>
              <w:right w:val="single" w:sz="4" w:space="0" w:color="000000"/>
            </w:tcBorders>
          </w:tcPr>
          <w:p w14:paraId="0B2D82B6" w14:textId="77777777" w:rsidR="0072538E" w:rsidRDefault="0072538E" w:rsidP="00BC6659">
            <w:pPr>
              <w:ind w:right="17"/>
              <w:jc w:val="center"/>
            </w:pPr>
            <w:r>
              <w:rPr>
                <w:rFonts w:ascii="Times New Roman" w:eastAsia="Times New Roman" w:hAnsi="Times New Roman" w:cs="Times New Roman"/>
                <w:sz w:val="24"/>
              </w:rPr>
              <w:t>5,00,000</w:t>
            </w:r>
          </w:p>
        </w:tc>
      </w:tr>
      <w:tr w:rsidR="0072538E" w14:paraId="3759E615" w14:textId="77777777" w:rsidTr="00764703">
        <w:trPr>
          <w:trHeight w:val="584"/>
          <w:jc w:val="center"/>
        </w:trPr>
        <w:tc>
          <w:tcPr>
            <w:tcW w:w="733" w:type="dxa"/>
            <w:tcBorders>
              <w:top w:val="single" w:sz="4" w:space="0" w:color="000000"/>
              <w:left w:val="single" w:sz="4" w:space="0" w:color="000000"/>
              <w:bottom w:val="single" w:sz="4" w:space="0" w:color="000000"/>
              <w:right w:val="single" w:sz="4" w:space="0" w:color="000000"/>
            </w:tcBorders>
          </w:tcPr>
          <w:p w14:paraId="47CF634F" w14:textId="77777777" w:rsidR="0072538E" w:rsidRDefault="0072538E" w:rsidP="00BC6659">
            <w:pPr>
              <w:ind w:right="18"/>
              <w:jc w:val="center"/>
            </w:pPr>
            <w:r>
              <w:rPr>
                <w:rFonts w:ascii="Times New Roman" w:eastAsia="Times New Roman" w:hAnsi="Times New Roman" w:cs="Times New Roman"/>
                <w:sz w:val="24"/>
              </w:rPr>
              <w:t>03.</w:t>
            </w:r>
          </w:p>
        </w:tc>
        <w:tc>
          <w:tcPr>
            <w:tcW w:w="2441" w:type="dxa"/>
            <w:tcBorders>
              <w:top w:val="single" w:sz="4" w:space="0" w:color="000000"/>
              <w:left w:val="single" w:sz="4" w:space="0" w:color="000000"/>
              <w:bottom w:val="single" w:sz="4" w:space="0" w:color="000000"/>
              <w:right w:val="single" w:sz="4" w:space="0" w:color="000000"/>
            </w:tcBorders>
          </w:tcPr>
          <w:p w14:paraId="7A21B120" w14:textId="77777777" w:rsidR="0072538E" w:rsidRDefault="0072538E" w:rsidP="00BC6659">
            <w:pPr>
              <w:jc w:val="center"/>
            </w:pPr>
            <w:r>
              <w:rPr>
                <w:rFonts w:ascii="Times New Roman" w:eastAsia="Times New Roman" w:hAnsi="Times New Roman" w:cs="Times New Roman"/>
                <w:sz w:val="24"/>
              </w:rPr>
              <w:t>Long-Term Cost Savings</w:t>
            </w:r>
          </w:p>
        </w:tc>
        <w:tc>
          <w:tcPr>
            <w:tcW w:w="1636" w:type="dxa"/>
            <w:tcBorders>
              <w:top w:val="single" w:sz="4" w:space="0" w:color="000000"/>
              <w:left w:val="single" w:sz="4" w:space="0" w:color="000000"/>
              <w:bottom w:val="single" w:sz="4" w:space="0" w:color="000000"/>
              <w:right w:val="single" w:sz="4" w:space="0" w:color="000000"/>
            </w:tcBorders>
          </w:tcPr>
          <w:p w14:paraId="79951A3F" w14:textId="77777777" w:rsidR="0072538E" w:rsidRDefault="0072538E" w:rsidP="00BC6659">
            <w:pPr>
              <w:ind w:right="14"/>
              <w:jc w:val="center"/>
            </w:pPr>
            <w:r>
              <w:rPr>
                <w:rFonts w:ascii="Times New Roman" w:eastAsia="Times New Roman" w:hAnsi="Times New Roman" w:cs="Times New Roman"/>
                <w:sz w:val="24"/>
              </w:rPr>
              <w:t>4,00,000</w:t>
            </w:r>
          </w:p>
        </w:tc>
        <w:tc>
          <w:tcPr>
            <w:tcW w:w="1115" w:type="dxa"/>
            <w:tcBorders>
              <w:top w:val="single" w:sz="4" w:space="0" w:color="000000"/>
              <w:left w:val="single" w:sz="4" w:space="0" w:color="000000"/>
              <w:bottom w:val="single" w:sz="4" w:space="0" w:color="000000"/>
              <w:right w:val="single" w:sz="4" w:space="0" w:color="000000"/>
            </w:tcBorders>
          </w:tcPr>
          <w:p w14:paraId="681CEC61" w14:textId="77777777" w:rsidR="0072538E" w:rsidRDefault="0072538E" w:rsidP="00BC6659">
            <w:pPr>
              <w:ind w:right="17"/>
              <w:jc w:val="center"/>
            </w:pPr>
            <w:r>
              <w:rPr>
                <w:rFonts w:ascii="Times New Roman" w:eastAsia="Times New Roman" w:hAnsi="Times New Roman" w:cs="Times New Roman"/>
                <w:sz w:val="24"/>
              </w:rPr>
              <w:t>03.</w:t>
            </w:r>
          </w:p>
        </w:tc>
        <w:tc>
          <w:tcPr>
            <w:tcW w:w="2192" w:type="dxa"/>
            <w:tcBorders>
              <w:top w:val="single" w:sz="4" w:space="0" w:color="000000"/>
              <w:left w:val="single" w:sz="4" w:space="0" w:color="000000"/>
              <w:bottom w:val="single" w:sz="4" w:space="0" w:color="000000"/>
              <w:right w:val="single" w:sz="4" w:space="0" w:color="000000"/>
            </w:tcBorders>
          </w:tcPr>
          <w:p w14:paraId="38A52B11" w14:textId="77777777" w:rsidR="0072538E" w:rsidRDefault="0072538E" w:rsidP="00BC6659">
            <w:pPr>
              <w:jc w:val="center"/>
            </w:pPr>
            <w:r>
              <w:rPr>
                <w:rFonts w:ascii="Times New Roman" w:eastAsia="Times New Roman" w:hAnsi="Times New Roman" w:cs="Times New Roman"/>
                <w:sz w:val="24"/>
              </w:rPr>
              <w:t>Hosting &amp; Server Costs</w:t>
            </w:r>
          </w:p>
        </w:tc>
        <w:tc>
          <w:tcPr>
            <w:tcW w:w="1362" w:type="dxa"/>
            <w:tcBorders>
              <w:top w:val="single" w:sz="4" w:space="0" w:color="000000"/>
              <w:left w:val="single" w:sz="4" w:space="0" w:color="000000"/>
              <w:bottom w:val="single" w:sz="4" w:space="0" w:color="000000"/>
              <w:right w:val="single" w:sz="4" w:space="0" w:color="000000"/>
            </w:tcBorders>
          </w:tcPr>
          <w:p w14:paraId="3371FF3F" w14:textId="77777777" w:rsidR="0072538E" w:rsidRDefault="0072538E" w:rsidP="00BC6659">
            <w:pPr>
              <w:ind w:right="17"/>
              <w:jc w:val="center"/>
            </w:pPr>
            <w:r>
              <w:rPr>
                <w:rFonts w:ascii="Times New Roman" w:eastAsia="Times New Roman" w:hAnsi="Times New Roman" w:cs="Times New Roman"/>
                <w:sz w:val="24"/>
              </w:rPr>
              <w:t>1,50,000</w:t>
            </w:r>
          </w:p>
        </w:tc>
      </w:tr>
      <w:tr w:rsidR="0072538E" w14:paraId="636E2D81" w14:textId="77777777" w:rsidTr="00764703">
        <w:trPr>
          <w:trHeight w:val="584"/>
          <w:jc w:val="center"/>
        </w:trPr>
        <w:tc>
          <w:tcPr>
            <w:tcW w:w="733" w:type="dxa"/>
            <w:tcBorders>
              <w:top w:val="single" w:sz="4" w:space="0" w:color="000000"/>
              <w:left w:val="single" w:sz="4" w:space="0" w:color="000000"/>
              <w:bottom w:val="single" w:sz="4" w:space="0" w:color="000000"/>
              <w:right w:val="single" w:sz="4" w:space="0" w:color="000000"/>
            </w:tcBorders>
          </w:tcPr>
          <w:p w14:paraId="0EDC9770" w14:textId="77777777" w:rsidR="0072538E" w:rsidRDefault="0072538E" w:rsidP="00BC6659">
            <w:pPr>
              <w:ind w:right="18"/>
              <w:jc w:val="center"/>
            </w:pPr>
            <w:r>
              <w:rPr>
                <w:rFonts w:ascii="Times New Roman" w:eastAsia="Times New Roman" w:hAnsi="Times New Roman" w:cs="Times New Roman"/>
                <w:sz w:val="24"/>
              </w:rPr>
              <w:t>04.</w:t>
            </w:r>
          </w:p>
        </w:tc>
        <w:tc>
          <w:tcPr>
            <w:tcW w:w="2441" w:type="dxa"/>
            <w:tcBorders>
              <w:top w:val="single" w:sz="4" w:space="0" w:color="000000"/>
              <w:left w:val="single" w:sz="4" w:space="0" w:color="000000"/>
              <w:bottom w:val="single" w:sz="4" w:space="0" w:color="000000"/>
              <w:right w:val="single" w:sz="4" w:space="0" w:color="000000"/>
            </w:tcBorders>
          </w:tcPr>
          <w:p w14:paraId="3FAA5511" w14:textId="77777777" w:rsidR="0072538E" w:rsidRDefault="0072538E" w:rsidP="00BC6659">
            <w:pPr>
              <w:ind w:right="17"/>
              <w:jc w:val="center"/>
            </w:pPr>
            <w:r>
              <w:rPr>
                <w:rFonts w:ascii="Times New Roman" w:eastAsia="Times New Roman" w:hAnsi="Times New Roman" w:cs="Times New Roman"/>
                <w:sz w:val="24"/>
              </w:rPr>
              <w:t>Scalability</w:t>
            </w:r>
          </w:p>
        </w:tc>
        <w:tc>
          <w:tcPr>
            <w:tcW w:w="1636" w:type="dxa"/>
            <w:tcBorders>
              <w:top w:val="single" w:sz="4" w:space="0" w:color="000000"/>
              <w:left w:val="single" w:sz="4" w:space="0" w:color="000000"/>
              <w:bottom w:val="single" w:sz="4" w:space="0" w:color="000000"/>
              <w:right w:val="single" w:sz="4" w:space="0" w:color="000000"/>
            </w:tcBorders>
          </w:tcPr>
          <w:p w14:paraId="048E3B8E" w14:textId="77777777" w:rsidR="0072538E" w:rsidRDefault="0072538E" w:rsidP="00BC6659">
            <w:pPr>
              <w:ind w:right="14"/>
              <w:jc w:val="center"/>
            </w:pPr>
            <w:r>
              <w:rPr>
                <w:rFonts w:ascii="Times New Roman" w:eastAsia="Times New Roman" w:hAnsi="Times New Roman" w:cs="Times New Roman"/>
                <w:sz w:val="24"/>
              </w:rPr>
              <w:t>2,00,000</w:t>
            </w:r>
          </w:p>
        </w:tc>
        <w:tc>
          <w:tcPr>
            <w:tcW w:w="1115" w:type="dxa"/>
            <w:tcBorders>
              <w:top w:val="single" w:sz="4" w:space="0" w:color="000000"/>
              <w:left w:val="single" w:sz="4" w:space="0" w:color="000000"/>
              <w:bottom w:val="single" w:sz="4" w:space="0" w:color="000000"/>
              <w:right w:val="single" w:sz="4" w:space="0" w:color="000000"/>
            </w:tcBorders>
          </w:tcPr>
          <w:p w14:paraId="5F8F69E9" w14:textId="77777777" w:rsidR="0072538E" w:rsidRDefault="0072538E" w:rsidP="00BC6659">
            <w:pPr>
              <w:ind w:right="17"/>
              <w:jc w:val="center"/>
            </w:pPr>
            <w:r>
              <w:rPr>
                <w:rFonts w:ascii="Times New Roman" w:eastAsia="Times New Roman" w:hAnsi="Times New Roman" w:cs="Times New Roman"/>
                <w:sz w:val="24"/>
              </w:rPr>
              <w:t>04.</w:t>
            </w:r>
          </w:p>
        </w:tc>
        <w:tc>
          <w:tcPr>
            <w:tcW w:w="2192" w:type="dxa"/>
            <w:tcBorders>
              <w:top w:val="single" w:sz="4" w:space="0" w:color="000000"/>
              <w:left w:val="single" w:sz="4" w:space="0" w:color="000000"/>
              <w:bottom w:val="single" w:sz="4" w:space="0" w:color="000000"/>
              <w:right w:val="single" w:sz="4" w:space="0" w:color="000000"/>
            </w:tcBorders>
          </w:tcPr>
          <w:p w14:paraId="1BDEF9BF" w14:textId="77777777" w:rsidR="0072538E" w:rsidRDefault="0072538E" w:rsidP="00BC6659">
            <w:pPr>
              <w:jc w:val="center"/>
            </w:pPr>
            <w:r>
              <w:rPr>
                <w:rFonts w:ascii="Times New Roman" w:eastAsia="Times New Roman" w:hAnsi="Times New Roman" w:cs="Times New Roman"/>
                <w:sz w:val="24"/>
              </w:rPr>
              <w:t>Customization Updates</w:t>
            </w:r>
          </w:p>
        </w:tc>
        <w:tc>
          <w:tcPr>
            <w:tcW w:w="1362" w:type="dxa"/>
            <w:tcBorders>
              <w:top w:val="single" w:sz="4" w:space="0" w:color="000000"/>
              <w:left w:val="single" w:sz="4" w:space="0" w:color="000000"/>
              <w:bottom w:val="single" w:sz="4" w:space="0" w:color="000000"/>
              <w:right w:val="single" w:sz="4" w:space="0" w:color="000000"/>
            </w:tcBorders>
          </w:tcPr>
          <w:p w14:paraId="541FCFA7" w14:textId="77777777" w:rsidR="0072538E" w:rsidRDefault="0072538E" w:rsidP="00BC6659">
            <w:pPr>
              <w:ind w:right="17"/>
              <w:jc w:val="center"/>
            </w:pPr>
            <w:r>
              <w:rPr>
                <w:rFonts w:ascii="Times New Roman" w:eastAsia="Times New Roman" w:hAnsi="Times New Roman" w:cs="Times New Roman"/>
                <w:sz w:val="24"/>
              </w:rPr>
              <w:t>1,00,000</w:t>
            </w:r>
          </w:p>
        </w:tc>
      </w:tr>
      <w:tr w:rsidR="0072538E" w14:paraId="611CC55A" w14:textId="77777777" w:rsidTr="00764703">
        <w:trPr>
          <w:trHeight w:val="426"/>
          <w:jc w:val="center"/>
        </w:trPr>
        <w:tc>
          <w:tcPr>
            <w:tcW w:w="733" w:type="dxa"/>
            <w:vMerge w:val="restart"/>
            <w:tcBorders>
              <w:top w:val="single" w:sz="4" w:space="0" w:color="000000"/>
              <w:left w:val="single" w:sz="4" w:space="0" w:color="000000"/>
              <w:bottom w:val="single" w:sz="4" w:space="0" w:color="000000"/>
              <w:right w:val="single" w:sz="4" w:space="0" w:color="000000"/>
            </w:tcBorders>
          </w:tcPr>
          <w:p w14:paraId="14D4A706" w14:textId="77777777" w:rsidR="0072538E" w:rsidRDefault="0072538E" w:rsidP="00BC6659"/>
        </w:tc>
        <w:tc>
          <w:tcPr>
            <w:tcW w:w="2441" w:type="dxa"/>
            <w:vMerge w:val="restart"/>
            <w:tcBorders>
              <w:top w:val="single" w:sz="4" w:space="0" w:color="000000"/>
              <w:left w:val="single" w:sz="4" w:space="0" w:color="000000"/>
              <w:bottom w:val="single" w:sz="4" w:space="0" w:color="000000"/>
              <w:right w:val="single" w:sz="4" w:space="0" w:color="000000"/>
            </w:tcBorders>
          </w:tcPr>
          <w:p w14:paraId="3D186001" w14:textId="77777777" w:rsidR="0072538E" w:rsidRDefault="0072538E" w:rsidP="00BC6659">
            <w:pPr>
              <w:ind w:right="16"/>
              <w:jc w:val="center"/>
            </w:pPr>
            <w:r>
              <w:rPr>
                <w:rFonts w:ascii="Times New Roman" w:eastAsia="Times New Roman" w:hAnsi="Times New Roman" w:cs="Times New Roman"/>
                <w:sz w:val="24"/>
              </w:rPr>
              <w:t>Total</w:t>
            </w:r>
          </w:p>
        </w:tc>
        <w:tc>
          <w:tcPr>
            <w:tcW w:w="1636" w:type="dxa"/>
            <w:vMerge w:val="restart"/>
            <w:tcBorders>
              <w:top w:val="single" w:sz="4" w:space="0" w:color="000000"/>
              <w:left w:val="single" w:sz="4" w:space="0" w:color="000000"/>
              <w:bottom w:val="single" w:sz="4" w:space="0" w:color="000000"/>
              <w:right w:val="single" w:sz="4" w:space="0" w:color="000000"/>
            </w:tcBorders>
          </w:tcPr>
          <w:p w14:paraId="6B27E37F" w14:textId="77777777" w:rsidR="0072538E" w:rsidRDefault="0072538E" w:rsidP="00BC6659">
            <w:pPr>
              <w:ind w:left="106"/>
              <w:jc w:val="center"/>
            </w:pPr>
            <w:r>
              <w:rPr>
                <w:rFonts w:ascii="Times New Roman" w:eastAsia="Times New Roman" w:hAnsi="Times New Roman" w:cs="Times New Roman"/>
                <w:sz w:val="24"/>
              </w:rPr>
              <w:t>19,00,000</w:t>
            </w:r>
          </w:p>
        </w:tc>
        <w:tc>
          <w:tcPr>
            <w:tcW w:w="3307" w:type="dxa"/>
            <w:gridSpan w:val="2"/>
            <w:tcBorders>
              <w:top w:val="single" w:sz="4" w:space="0" w:color="000000"/>
              <w:left w:val="single" w:sz="4" w:space="0" w:color="000000"/>
              <w:bottom w:val="single" w:sz="4" w:space="0" w:color="000000"/>
              <w:right w:val="single" w:sz="4" w:space="0" w:color="000000"/>
            </w:tcBorders>
          </w:tcPr>
          <w:p w14:paraId="744F76DF" w14:textId="77777777" w:rsidR="0072538E" w:rsidRDefault="0072538E" w:rsidP="00BC6659">
            <w:pPr>
              <w:ind w:right="15"/>
              <w:jc w:val="center"/>
            </w:pPr>
            <w:r>
              <w:rPr>
                <w:rFonts w:ascii="Times New Roman" w:eastAsia="Times New Roman" w:hAnsi="Times New Roman" w:cs="Times New Roman"/>
                <w:sz w:val="24"/>
              </w:rPr>
              <w:t>Total Costs (Year 1)</w:t>
            </w:r>
          </w:p>
        </w:tc>
        <w:tc>
          <w:tcPr>
            <w:tcW w:w="1362" w:type="dxa"/>
            <w:tcBorders>
              <w:top w:val="single" w:sz="4" w:space="0" w:color="000000"/>
              <w:left w:val="single" w:sz="4" w:space="0" w:color="000000"/>
              <w:bottom w:val="single" w:sz="4" w:space="0" w:color="000000"/>
              <w:right w:val="single" w:sz="4" w:space="0" w:color="000000"/>
            </w:tcBorders>
          </w:tcPr>
          <w:p w14:paraId="27902D0B" w14:textId="77777777" w:rsidR="0072538E" w:rsidRDefault="0072538E" w:rsidP="00BC6659">
            <w:pPr>
              <w:ind w:left="70"/>
            </w:pPr>
            <w:r>
              <w:rPr>
                <w:rFonts w:ascii="Times New Roman" w:eastAsia="Times New Roman" w:hAnsi="Times New Roman" w:cs="Times New Roman"/>
                <w:sz w:val="24"/>
              </w:rPr>
              <w:t>31,50,000</w:t>
            </w:r>
          </w:p>
        </w:tc>
      </w:tr>
      <w:tr w:rsidR="0072538E" w14:paraId="45ECECFC" w14:textId="77777777" w:rsidTr="00764703">
        <w:trPr>
          <w:trHeight w:val="613"/>
          <w:jc w:val="center"/>
        </w:trPr>
        <w:tc>
          <w:tcPr>
            <w:tcW w:w="0" w:type="auto"/>
            <w:vMerge/>
            <w:tcBorders>
              <w:top w:val="nil"/>
              <w:left w:val="single" w:sz="4" w:space="0" w:color="000000"/>
              <w:bottom w:val="single" w:sz="4" w:space="0" w:color="000000"/>
              <w:right w:val="single" w:sz="4" w:space="0" w:color="000000"/>
            </w:tcBorders>
          </w:tcPr>
          <w:p w14:paraId="27CBFD0A" w14:textId="77777777" w:rsidR="0072538E" w:rsidRDefault="0072538E" w:rsidP="00BC6659"/>
        </w:tc>
        <w:tc>
          <w:tcPr>
            <w:tcW w:w="0" w:type="auto"/>
            <w:vMerge/>
            <w:tcBorders>
              <w:top w:val="nil"/>
              <w:left w:val="single" w:sz="4" w:space="0" w:color="000000"/>
              <w:bottom w:val="single" w:sz="4" w:space="0" w:color="000000"/>
              <w:right w:val="single" w:sz="4" w:space="0" w:color="000000"/>
            </w:tcBorders>
          </w:tcPr>
          <w:p w14:paraId="57B73F53" w14:textId="77777777" w:rsidR="0072538E" w:rsidRDefault="0072538E" w:rsidP="00BC6659"/>
        </w:tc>
        <w:tc>
          <w:tcPr>
            <w:tcW w:w="0" w:type="auto"/>
            <w:vMerge/>
            <w:tcBorders>
              <w:top w:val="nil"/>
              <w:left w:val="single" w:sz="4" w:space="0" w:color="000000"/>
              <w:bottom w:val="single" w:sz="4" w:space="0" w:color="000000"/>
              <w:right w:val="single" w:sz="4" w:space="0" w:color="000000"/>
            </w:tcBorders>
          </w:tcPr>
          <w:p w14:paraId="2C053310" w14:textId="77777777" w:rsidR="0072538E" w:rsidRDefault="0072538E" w:rsidP="00BC6659"/>
        </w:tc>
        <w:tc>
          <w:tcPr>
            <w:tcW w:w="3307" w:type="dxa"/>
            <w:gridSpan w:val="2"/>
            <w:tcBorders>
              <w:top w:val="single" w:sz="4" w:space="0" w:color="000000"/>
              <w:left w:val="single" w:sz="4" w:space="0" w:color="000000"/>
              <w:bottom w:val="single" w:sz="4" w:space="0" w:color="000000"/>
              <w:right w:val="single" w:sz="4" w:space="0" w:color="000000"/>
            </w:tcBorders>
          </w:tcPr>
          <w:p w14:paraId="5E84B378" w14:textId="77777777" w:rsidR="0072538E" w:rsidRDefault="0072538E" w:rsidP="00BC6659">
            <w:r>
              <w:rPr>
                <w:rFonts w:ascii="Times New Roman" w:eastAsia="Times New Roman" w:hAnsi="Times New Roman" w:cs="Times New Roman"/>
                <w:sz w:val="24"/>
              </w:rPr>
              <w:t>Total Costs (Annual Recurring)</w:t>
            </w:r>
          </w:p>
        </w:tc>
        <w:tc>
          <w:tcPr>
            <w:tcW w:w="1362" w:type="dxa"/>
            <w:tcBorders>
              <w:top w:val="single" w:sz="4" w:space="0" w:color="000000"/>
              <w:left w:val="single" w:sz="4" w:space="0" w:color="000000"/>
              <w:bottom w:val="single" w:sz="4" w:space="0" w:color="000000"/>
              <w:right w:val="single" w:sz="4" w:space="0" w:color="000000"/>
            </w:tcBorders>
          </w:tcPr>
          <w:p w14:paraId="23E5E773" w14:textId="77777777" w:rsidR="0072538E" w:rsidRDefault="0072538E" w:rsidP="00BC6659">
            <w:pPr>
              <w:jc w:val="center"/>
            </w:pPr>
            <w:r>
              <w:rPr>
                <w:rFonts w:ascii="Times New Roman" w:eastAsia="Times New Roman" w:hAnsi="Times New Roman" w:cs="Times New Roman"/>
                <w:sz w:val="24"/>
              </w:rPr>
              <w:t>4,50,000 per year</w:t>
            </w:r>
          </w:p>
        </w:tc>
      </w:tr>
      <w:tr w:rsidR="0072538E" w14:paraId="16F515CB" w14:textId="77777777" w:rsidTr="00764703">
        <w:trPr>
          <w:trHeight w:val="877"/>
          <w:jc w:val="center"/>
        </w:trPr>
        <w:tc>
          <w:tcPr>
            <w:tcW w:w="733" w:type="dxa"/>
            <w:tcBorders>
              <w:top w:val="single" w:sz="4" w:space="0" w:color="000000"/>
              <w:left w:val="single" w:sz="4" w:space="0" w:color="000000"/>
              <w:bottom w:val="single" w:sz="4" w:space="0" w:color="000000"/>
              <w:right w:val="nil"/>
            </w:tcBorders>
          </w:tcPr>
          <w:p w14:paraId="2D4C60F5" w14:textId="77777777" w:rsidR="0072538E" w:rsidRDefault="0072538E" w:rsidP="00BC6659"/>
        </w:tc>
        <w:tc>
          <w:tcPr>
            <w:tcW w:w="7384" w:type="dxa"/>
            <w:gridSpan w:val="4"/>
            <w:tcBorders>
              <w:top w:val="single" w:sz="4" w:space="0" w:color="000000"/>
              <w:left w:val="nil"/>
              <w:bottom w:val="single" w:sz="4" w:space="0" w:color="000000"/>
              <w:right w:val="single" w:sz="4" w:space="0" w:color="000000"/>
            </w:tcBorders>
            <w:vAlign w:val="center"/>
          </w:tcPr>
          <w:p w14:paraId="66304F93" w14:textId="77777777" w:rsidR="0072538E" w:rsidRDefault="0072538E" w:rsidP="00BC6659">
            <w:pPr>
              <w:ind w:left="1175"/>
            </w:pPr>
            <w:r>
              <w:rPr>
                <w:rFonts w:ascii="Times New Roman" w:eastAsia="Times New Roman" w:hAnsi="Times New Roman" w:cs="Times New Roman"/>
                <w:sz w:val="24"/>
              </w:rPr>
              <w:t>Net return per year (19,00,000 - 4,50,000)</w:t>
            </w:r>
          </w:p>
        </w:tc>
        <w:tc>
          <w:tcPr>
            <w:tcW w:w="1362" w:type="dxa"/>
            <w:tcBorders>
              <w:top w:val="single" w:sz="4" w:space="0" w:color="000000"/>
              <w:left w:val="single" w:sz="4" w:space="0" w:color="000000"/>
              <w:bottom w:val="single" w:sz="4" w:space="0" w:color="000000"/>
              <w:right w:val="single" w:sz="4" w:space="0" w:color="000000"/>
            </w:tcBorders>
            <w:vAlign w:val="bottom"/>
          </w:tcPr>
          <w:p w14:paraId="6669998F" w14:textId="77777777" w:rsidR="0072538E" w:rsidRDefault="0072538E" w:rsidP="00BC6659">
            <w:pPr>
              <w:ind w:left="70"/>
            </w:pPr>
            <w:r>
              <w:rPr>
                <w:rFonts w:ascii="Times New Roman" w:eastAsia="Times New Roman" w:hAnsi="Times New Roman" w:cs="Times New Roman"/>
                <w:sz w:val="24"/>
              </w:rPr>
              <w:t>14,50,000</w:t>
            </w:r>
          </w:p>
          <w:p w14:paraId="7C34F703" w14:textId="77777777" w:rsidR="0072538E" w:rsidRDefault="0072538E" w:rsidP="00BC6659">
            <w:pPr>
              <w:ind w:left="70"/>
            </w:pPr>
            <w:r>
              <w:rPr>
                <w:rFonts w:ascii="Times New Roman" w:eastAsia="Times New Roman" w:hAnsi="Times New Roman" w:cs="Times New Roman"/>
                <w:sz w:val="24"/>
              </w:rPr>
              <w:t>BDT/year</w:t>
            </w:r>
          </w:p>
        </w:tc>
      </w:tr>
    </w:tbl>
    <w:p w14:paraId="5351CF35" w14:textId="230DFBA4" w:rsidR="0072538E" w:rsidRDefault="0072538E" w:rsidP="00F23542">
      <w:pPr>
        <w:spacing w:after="247" w:line="270" w:lineRule="auto"/>
        <w:ind w:left="-5" w:hanging="10"/>
        <w:jc w:val="center"/>
      </w:pPr>
      <w:r>
        <w:rPr>
          <w:rFonts w:ascii="Times New Roman" w:eastAsia="Times New Roman" w:hAnsi="Times New Roman" w:cs="Times New Roman"/>
          <w:sz w:val="24"/>
        </w:rPr>
        <w:t>On the basis of table 6 investment analysis for alternative 1 is shown in table 7</w:t>
      </w:r>
    </w:p>
    <w:p w14:paraId="5A33AA40" w14:textId="77777777" w:rsidR="00764703" w:rsidRDefault="00764703" w:rsidP="0072538E">
      <w:pPr>
        <w:spacing w:after="0"/>
        <w:ind w:left="10" w:right="3" w:hanging="10"/>
        <w:jc w:val="center"/>
        <w:rPr>
          <w:rFonts w:ascii="Times New Roman" w:eastAsia="Times New Roman" w:hAnsi="Times New Roman" w:cs="Times New Roman"/>
          <w:sz w:val="24"/>
        </w:rPr>
      </w:pPr>
    </w:p>
    <w:p w14:paraId="04870285" w14:textId="20AAF988" w:rsidR="0072538E" w:rsidRDefault="0072538E" w:rsidP="0072538E">
      <w:pPr>
        <w:spacing w:after="0"/>
        <w:ind w:left="10" w:right="3" w:hanging="10"/>
        <w:jc w:val="center"/>
      </w:pPr>
      <w:r>
        <w:rPr>
          <w:rFonts w:ascii="Times New Roman" w:eastAsia="Times New Roman" w:hAnsi="Times New Roman" w:cs="Times New Roman"/>
          <w:sz w:val="24"/>
        </w:rPr>
        <w:t xml:space="preserve">Table 7: Investment Analysis for Alternative </w:t>
      </w:r>
      <w:proofErr w:type="gramStart"/>
      <w:r>
        <w:rPr>
          <w:rFonts w:ascii="Times New Roman" w:eastAsia="Times New Roman" w:hAnsi="Times New Roman" w:cs="Times New Roman"/>
          <w:sz w:val="24"/>
        </w:rPr>
        <w:t>1 :</w:t>
      </w:r>
      <w:proofErr w:type="gramEnd"/>
    </w:p>
    <w:tbl>
      <w:tblPr>
        <w:tblStyle w:val="TableGrid0"/>
        <w:tblW w:w="8758" w:type="dxa"/>
        <w:jc w:val="center"/>
        <w:tblInd w:w="0" w:type="dxa"/>
        <w:tblCellMar>
          <w:top w:w="14" w:type="dxa"/>
          <w:left w:w="115" w:type="dxa"/>
          <w:right w:w="115" w:type="dxa"/>
        </w:tblCellMar>
        <w:tblLook w:val="04A0" w:firstRow="1" w:lastRow="0" w:firstColumn="1" w:lastColumn="0" w:noHBand="0" w:noVBand="1"/>
      </w:tblPr>
      <w:tblGrid>
        <w:gridCol w:w="2189"/>
        <w:gridCol w:w="2189"/>
        <w:gridCol w:w="2190"/>
        <w:gridCol w:w="2190"/>
      </w:tblGrid>
      <w:tr w:rsidR="0072538E" w14:paraId="2CD03CB4" w14:textId="77777777" w:rsidTr="00764703">
        <w:trPr>
          <w:trHeight w:val="752"/>
          <w:jc w:val="center"/>
        </w:trPr>
        <w:tc>
          <w:tcPr>
            <w:tcW w:w="2189" w:type="dxa"/>
            <w:tcBorders>
              <w:top w:val="single" w:sz="4" w:space="0" w:color="000000"/>
              <w:left w:val="single" w:sz="4" w:space="0" w:color="000000"/>
              <w:bottom w:val="single" w:sz="4" w:space="0" w:color="000000"/>
              <w:right w:val="single" w:sz="4" w:space="0" w:color="000000"/>
            </w:tcBorders>
          </w:tcPr>
          <w:p w14:paraId="4A7848C3" w14:textId="77777777" w:rsidR="0072538E" w:rsidRDefault="0072538E" w:rsidP="00BC6659">
            <w:pPr>
              <w:ind w:right="4"/>
              <w:jc w:val="center"/>
            </w:pPr>
            <w:r>
              <w:rPr>
                <w:rFonts w:ascii="Times New Roman" w:eastAsia="Times New Roman" w:hAnsi="Times New Roman" w:cs="Times New Roman"/>
                <w:b/>
                <w:sz w:val="24"/>
              </w:rPr>
              <w:t>Year</w:t>
            </w:r>
          </w:p>
        </w:tc>
        <w:tc>
          <w:tcPr>
            <w:tcW w:w="2189" w:type="dxa"/>
            <w:tcBorders>
              <w:top w:val="single" w:sz="4" w:space="0" w:color="000000"/>
              <w:left w:val="single" w:sz="4" w:space="0" w:color="000000"/>
              <w:bottom w:val="single" w:sz="4" w:space="0" w:color="000000"/>
              <w:right w:val="single" w:sz="4" w:space="0" w:color="000000"/>
            </w:tcBorders>
          </w:tcPr>
          <w:p w14:paraId="038C2D45" w14:textId="77777777" w:rsidR="0072538E" w:rsidRDefault="0072538E" w:rsidP="00BC6659">
            <w:pPr>
              <w:ind w:right="2"/>
              <w:jc w:val="center"/>
            </w:pPr>
            <w:r>
              <w:rPr>
                <w:rFonts w:ascii="Times New Roman" w:eastAsia="Times New Roman" w:hAnsi="Times New Roman" w:cs="Times New Roman"/>
                <w:b/>
                <w:sz w:val="24"/>
              </w:rPr>
              <w:t>Savings (BDT)</w:t>
            </w:r>
          </w:p>
        </w:tc>
        <w:tc>
          <w:tcPr>
            <w:tcW w:w="2190" w:type="dxa"/>
            <w:tcBorders>
              <w:top w:val="single" w:sz="4" w:space="0" w:color="000000"/>
              <w:left w:val="single" w:sz="4" w:space="0" w:color="000000"/>
              <w:bottom w:val="single" w:sz="4" w:space="0" w:color="000000"/>
              <w:right w:val="single" w:sz="4" w:space="0" w:color="000000"/>
            </w:tcBorders>
          </w:tcPr>
          <w:p w14:paraId="33B16E08" w14:textId="77777777" w:rsidR="0072538E" w:rsidRDefault="0072538E" w:rsidP="00BC6659">
            <w:pPr>
              <w:jc w:val="center"/>
            </w:pPr>
            <w:r>
              <w:rPr>
                <w:rFonts w:ascii="Times New Roman" w:eastAsia="Times New Roman" w:hAnsi="Times New Roman" w:cs="Times New Roman"/>
                <w:b/>
                <w:sz w:val="24"/>
              </w:rPr>
              <w:t>Present Value (10%)</w:t>
            </w:r>
          </w:p>
        </w:tc>
        <w:tc>
          <w:tcPr>
            <w:tcW w:w="2190" w:type="dxa"/>
            <w:tcBorders>
              <w:top w:val="single" w:sz="4" w:space="0" w:color="000000"/>
              <w:left w:val="single" w:sz="4" w:space="0" w:color="000000"/>
              <w:bottom w:val="single" w:sz="4" w:space="0" w:color="000000"/>
              <w:right w:val="single" w:sz="4" w:space="0" w:color="000000"/>
            </w:tcBorders>
          </w:tcPr>
          <w:p w14:paraId="38D70B10" w14:textId="77777777" w:rsidR="0072538E" w:rsidRDefault="0072538E" w:rsidP="00BC6659">
            <w:pPr>
              <w:jc w:val="center"/>
            </w:pPr>
            <w:r>
              <w:rPr>
                <w:rFonts w:ascii="Times New Roman" w:eastAsia="Times New Roman" w:hAnsi="Times New Roman" w:cs="Times New Roman"/>
                <w:b/>
                <w:sz w:val="24"/>
              </w:rPr>
              <w:t>Cumulative Value (BDT)</w:t>
            </w:r>
          </w:p>
        </w:tc>
      </w:tr>
      <w:tr w:rsidR="0072538E" w14:paraId="6A47CE0A"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4BB5A1B4" w14:textId="77777777" w:rsidR="0072538E" w:rsidRDefault="0072538E" w:rsidP="00BC6659">
            <w:pPr>
              <w:jc w:val="center"/>
            </w:pPr>
            <w:r>
              <w:rPr>
                <w:rFonts w:ascii="Times New Roman" w:eastAsia="Times New Roman" w:hAnsi="Times New Roman" w:cs="Times New Roman"/>
                <w:sz w:val="24"/>
              </w:rPr>
              <w:t>1</w:t>
            </w:r>
          </w:p>
        </w:tc>
        <w:tc>
          <w:tcPr>
            <w:tcW w:w="2189" w:type="dxa"/>
            <w:tcBorders>
              <w:top w:val="single" w:sz="4" w:space="0" w:color="000000"/>
              <w:left w:val="single" w:sz="4" w:space="0" w:color="000000"/>
              <w:bottom w:val="single" w:sz="4" w:space="0" w:color="000000"/>
              <w:right w:val="single" w:sz="4" w:space="0" w:color="000000"/>
            </w:tcBorders>
          </w:tcPr>
          <w:p w14:paraId="120947D7"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0915C798" w14:textId="77777777" w:rsidR="0072538E" w:rsidRDefault="0072538E" w:rsidP="00BC6659">
            <w:pPr>
              <w:ind w:right="2"/>
              <w:jc w:val="center"/>
            </w:pPr>
            <w:r>
              <w:rPr>
                <w:rFonts w:ascii="Times New Roman" w:eastAsia="Times New Roman" w:hAnsi="Times New Roman" w:cs="Times New Roman"/>
                <w:sz w:val="24"/>
              </w:rPr>
              <w:t>13,18,182</w:t>
            </w:r>
          </w:p>
        </w:tc>
        <w:tc>
          <w:tcPr>
            <w:tcW w:w="2190" w:type="dxa"/>
            <w:tcBorders>
              <w:top w:val="single" w:sz="4" w:space="0" w:color="000000"/>
              <w:left w:val="single" w:sz="4" w:space="0" w:color="000000"/>
              <w:bottom w:val="single" w:sz="4" w:space="0" w:color="000000"/>
              <w:right w:val="single" w:sz="4" w:space="0" w:color="000000"/>
            </w:tcBorders>
          </w:tcPr>
          <w:p w14:paraId="2396C672" w14:textId="77777777" w:rsidR="0072538E" w:rsidRDefault="0072538E" w:rsidP="00BC6659">
            <w:pPr>
              <w:jc w:val="center"/>
            </w:pPr>
            <w:r>
              <w:rPr>
                <w:rFonts w:ascii="Times New Roman" w:eastAsia="Times New Roman" w:hAnsi="Times New Roman" w:cs="Times New Roman"/>
                <w:sz w:val="24"/>
              </w:rPr>
              <w:t>13,18,182</w:t>
            </w:r>
          </w:p>
        </w:tc>
      </w:tr>
      <w:tr w:rsidR="0072538E" w14:paraId="0276782D"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5FB85289" w14:textId="77777777" w:rsidR="0072538E" w:rsidRDefault="0072538E" w:rsidP="00BC6659">
            <w:pPr>
              <w:jc w:val="center"/>
            </w:pPr>
            <w:r>
              <w:rPr>
                <w:rFonts w:ascii="Times New Roman" w:eastAsia="Times New Roman" w:hAnsi="Times New Roman" w:cs="Times New Roman"/>
                <w:sz w:val="24"/>
              </w:rPr>
              <w:t>2</w:t>
            </w:r>
          </w:p>
        </w:tc>
        <w:tc>
          <w:tcPr>
            <w:tcW w:w="2189" w:type="dxa"/>
            <w:tcBorders>
              <w:top w:val="single" w:sz="4" w:space="0" w:color="000000"/>
              <w:left w:val="single" w:sz="4" w:space="0" w:color="000000"/>
              <w:bottom w:val="single" w:sz="4" w:space="0" w:color="000000"/>
              <w:right w:val="single" w:sz="4" w:space="0" w:color="000000"/>
            </w:tcBorders>
          </w:tcPr>
          <w:p w14:paraId="3D434A1B"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597EBCB5" w14:textId="77777777" w:rsidR="0072538E" w:rsidRDefault="0072538E" w:rsidP="00BC6659">
            <w:pPr>
              <w:ind w:right="2"/>
              <w:jc w:val="center"/>
            </w:pPr>
            <w:r>
              <w:rPr>
                <w:rFonts w:ascii="Times New Roman" w:eastAsia="Times New Roman" w:hAnsi="Times New Roman" w:cs="Times New Roman"/>
                <w:sz w:val="24"/>
              </w:rPr>
              <w:t>11,98,347</w:t>
            </w:r>
          </w:p>
        </w:tc>
        <w:tc>
          <w:tcPr>
            <w:tcW w:w="2190" w:type="dxa"/>
            <w:tcBorders>
              <w:top w:val="single" w:sz="4" w:space="0" w:color="000000"/>
              <w:left w:val="single" w:sz="4" w:space="0" w:color="000000"/>
              <w:bottom w:val="single" w:sz="4" w:space="0" w:color="000000"/>
              <w:right w:val="single" w:sz="4" w:space="0" w:color="000000"/>
            </w:tcBorders>
          </w:tcPr>
          <w:p w14:paraId="6E1A4FDB" w14:textId="77777777" w:rsidR="0072538E" w:rsidRDefault="0072538E" w:rsidP="00BC6659">
            <w:pPr>
              <w:jc w:val="center"/>
            </w:pPr>
            <w:r>
              <w:rPr>
                <w:rFonts w:ascii="Times New Roman" w:eastAsia="Times New Roman" w:hAnsi="Times New Roman" w:cs="Times New Roman"/>
                <w:sz w:val="24"/>
              </w:rPr>
              <w:t>25,16,529</w:t>
            </w:r>
          </w:p>
        </w:tc>
      </w:tr>
      <w:tr w:rsidR="0072538E" w14:paraId="3013FD0E"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15ED1451" w14:textId="77777777" w:rsidR="0072538E" w:rsidRDefault="0072538E" w:rsidP="00BC6659">
            <w:pPr>
              <w:jc w:val="center"/>
            </w:pPr>
            <w:r>
              <w:rPr>
                <w:rFonts w:ascii="Times New Roman" w:eastAsia="Times New Roman" w:hAnsi="Times New Roman" w:cs="Times New Roman"/>
                <w:sz w:val="24"/>
              </w:rPr>
              <w:t>3</w:t>
            </w:r>
          </w:p>
        </w:tc>
        <w:tc>
          <w:tcPr>
            <w:tcW w:w="2189" w:type="dxa"/>
            <w:tcBorders>
              <w:top w:val="single" w:sz="4" w:space="0" w:color="000000"/>
              <w:left w:val="single" w:sz="4" w:space="0" w:color="000000"/>
              <w:bottom w:val="single" w:sz="4" w:space="0" w:color="000000"/>
              <w:right w:val="single" w:sz="4" w:space="0" w:color="000000"/>
            </w:tcBorders>
          </w:tcPr>
          <w:p w14:paraId="43312339"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4F210A3D" w14:textId="77777777" w:rsidR="0072538E" w:rsidRDefault="0072538E" w:rsidP="00BC6659">
            <w:pPr>
              <w:ind w:right="2"/>
              <w:jc w:val="center"/>
            </w:pPr>
            <w:r>
              <w:rPr>
                <w:rFonts w:ascii="Times New Roman" w:eastAsia="Times New Roman" w:hAnsi="Times New Roman" w:cs="Times New Roman"/>
                <w:sz w:val="24"/>
              </w:rPr>
              <w:t>10,89,406</w:t>
            </w:r>
          </w:p>
        </w:tc>
        <w:tc>
          <w:tcPr>
            <w:tcW w:w="2190" w:type="dxa"/>
            <w:tcBorders>
              <w:top w:val="single" w:sz="4" w:space="0" w:color="000000"/>
              <w:left w:val="single" w:sz="4" w:space="0" w:color="000000"/>
              <w:bottom w:val="single" w:sz="4" w:space="0" w:color="000000"/>
              <w:right w:val="single" w:sz="4" w:space="0" w:color="000000"/>
            </w:tcBorders>
          </w:tcPr>
          <w:p w14:paraId="41929968" w14:textId="77777777" w:rsidR="0072538E" w:rsidRDefault="0072538E" w:rsidP="00BC6659">
            <w:pPr>
              <w:jc w:val="center"/>
            </w:pPr>
            <w:r>
              <w:rPr>
                <w:rFonts w:ascii="Times New Roman" w:eastAsia="Times New Roman" w:hAnsi="Times New Roman" w:cs="Times New Roman"/>
                <w:sz w:val="24"/>
              </w:rPr>
              <w:t>36,05,935</w:t>
            </w:r>
          </w:p>
        </w:tc>
      </w:tr>
      <w:tr w:rsidR="0072538E" w14:paraId="06029AA8"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09DFC680" w14:textId="77777777" w:rsidR="0072538E" w:rsidRDefault="0072538E" w:rsidP="00BC6659">
            <w:pPr>
              <w:jc w:val="center"/>
            </w:pPr>
            <w:r>
              <w:rPr>
                <w:rFonts w:ascii="Times New Roman" w:eastAsia="Times New Roman" w:hAnsi="Times New Roman" w:cs="Times New Roman"/>
                <w:sz w:val="24"/>
              </w:rPr>
              <w:t>4</w:t>
            </w:r>
          </w:p>
        </w:tc>
        <w:tc>
          <w:tcPr>
            <w:tcW w:w="2189" w:type="dxa"/>
            <w:tcBorders>
              <w:top w:val="single" w:sz="4" w:space="0" w:color="000000"/>
              <w:left w:val="single" w:sz="4" w:space="0" w:color="000000"/>
              <w:bottom w:val="single" w:sz="4" w:space="0" w:color="000000"/>
              <w:right w:val="single" w:sz="4" w:space="0" w:color="000000"/>
            </w:tcBorders>
          </w:tcPr>
          <w:p w14:paraId="68CEC9C1"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601EE639" w14:textId="77777777" w:rsidR="0072538E" w:rsidRDefault="0072538E" w:rsidP="00BC6659">
            <w:pPr>
              <w:ind w:right="2"/>
              <w:jc w:val="center"/>
            </w:pPr>
            <w:r>
              <w:rPr>
                <w:rFonts w:ascii="Times New Roman" w:eastAsia="Times New Roman" w:hAnsi="Times New Roman" w:cs="Times New Roman"/>
                <w:sz w:val="24"/>
              </w:rPr>
              <w:t>9,90,369</w:t>
            </w:r>
          </w:p>
        </w:tc>
        <w:tc>
          <w:tcPr>
            <w:tcW w:w="2190" w:type="dxa"/>
            <w:tcBorders>
              <w:top w:val="single" w:sz="4" w:space="0" w:color="000000"/>
              <w:left w:val="single" w:sz="4" w:space="0" w:color="000000"/>
              <w:bottom w:val="single" w:sz="4" w:space="0" w:color="000000"/>
              <w:right w:val="single" w:sz="4" w:space="0" w:color="000000"/>
            </w:tcBorders>
          </w:tcPr>
          <w:p w14:paraId="1C73153E" w14:textId="77777777" w:rsidR="0072538E" w:rsidRDefault="0072538E" w:rsidP="00BC6659">
            <w:pPr>
              <w:jc w:val="center"/>
            </w:pPr>
            <w:r>
              <w:rPr>
                <w:rFonts w:ascii="Times New Roman" w:eastAsia="Times New Roman" w:hAnsi="Times New Roman" w:cs="Times New Roman"/>
                <w:sz w:val="24"/>
              </w:rPr>
              <w:t>45,96,304</w:t>
            </w:r>
          </w:p>
        </w:tc>
      </w:tr>
      <w:tr w:rsidR="0072538E" w14:paraId="0561FF6F"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2CF3DC2D" w14:textId="77777777" w:rsidR="0072538E" w:rsidRDefault="0072538E" w:rsidP="00BC6659">
            <w:pPr>
              <w:jc w:val="center"/>
            </w:pPr>
            <w:r>
              <w:rPr>
                <w:rFonts w:ascii="Times New Roman" w:eastAsia="Times New Roman" w:hAnsi="Times New Roman" w:cs="Times New Roman"/>
                <w:sz w:val="24"/>
              </w:rPr>
              <w:t>5</w:t>
            </w:r>
          </w:p>
        </w:tc>
        <w:tc>
          <w:tcPr>
            <w:tcW w:w="2189" w:type="dxa"/>
            <w:tcBorders>
              <w:top w:val="single" w:sz="4" w:space="0" w:color="000000"/>
              <w:left w:val="single" w:sz="4" w:space="0" w:color="000000"/>
              <w:bottom w:val="single" w:sz="4" w:space="0" w:color="000000"/>
              <w:right w:val="single" w:sz="4" w:space="0" w:color="000000"/>
            </w:tcBorders>
          </w:tcPr>
          <w:p w14:paraId="22526638"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4E282AD7" w14:textId="77777777" w:rsidR="0072538E" w:rsidRDefault="0072538E" w:rsidP="00BC6659">
            <w:pPr>
              <w:ind w:right="2"/>
              <w:jc w:val="center"/>
            </w:pPr>
            <w:r>
              <w:rPr>
                <w:rFonts w:ascii="Times New Roman" w:eastAsia="Times New Roman" w:hAnsi="Times New Roman" w:cs="Times New Roman"/>
                <w:sz w:val="24"/>
              </w:rPr>
              <w:t>9,00,335</w:t>
            </w:r>
          </w:p>
        </w:tc>
        <w:tc>
          <w:tcPr>
            <w:tcW w:w="2190" w:type="dxa"/>
            <w:tcBorders>
              <w:top w:val="single" w:sz="4" w:space="0" w:color="000000"/>
              <w:left w:val="single" w:sz="4" w:space="0" w:color="000000"/>
              <w:bottom w:val="single" w:sz="4" w:space="0" w:color="000000"/>
              <w:right w:val="single" w:sz="4" w:space="0" w:color="000000"/>
            </w:tcBorders>
          </w:tcPr>
          <w:p w14:paraId="7600524B" w14:textId="77777777" w:rsidR="0072538E" w:rsidRDefault="0072538E" w:rsidP="00BC6659">
            <w:pPr>
              <w:jc w:val="center"/>
            </w:pPr>
            <w:r>
              <w:rPr>
                <w:rFonts w:ascii="Times New Roman" w:eastAsia="Times New Roman" w:hAnsi="Times New Roman" w:cs="Times New Roman"/>
                <w:sz w:val="24"/>
              </w:rPr>
              <w:t>54,96,639</w:t>
            </w:r>
          </w:p>
        </w:tc>
      </w:tr>
      <w:tr w:rsidR="0072538E" w14:paraId="5701577B"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1B91064A" w14:textId="77777777" w:rsidR="0072538E" w:rsidRDefault="0072538E" w:rsidP="00BC6659">
            <w:pPr>
              <w:jc w:val="center"/>
            </w:pPr>
            <w:r>
              <w:rPr>
                <w:rFonts w:ascii="Times New Roman" w:eastAsia="Times New Roman" w:hAnsi="Times New Roman" w:cs="Times New Roman"/>
                <w:sz w:val="24"/>
              </w:rPr>
              <w:t>6</w:t>
            </w:r>
          </w:p>
        </w:tc>
        <w:tc>
          <w:tcPr>
            <w:tcW w:w="2189" w:type="dxa"/>
            <w:tcBorders>
              <w:top w:val="single" w:sz="4" w:space="0" w:color="000000"/>
              <w:left w:val="single" w:sz="4" w:space="0" w:color="000000"/>
              <w:bottom w:val="single" w:sz="4" w:space="0" w:color="000000"/>
              <w:right w:val="single" w:sz="4" w:space="0" w:color="000000"/>
            </w:tcBorders>
          </w:tcPr>
          <w:p w14:paraId="25AB0ADE"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2DCCB327" w14:textId="77777777" w:rsidR="0072538E" w:rsidRDefault="0072538E" w:rsidP="00BC6659">
            <w:pPr>
              <w:ind w:right="2"/>
              <w:jc w:val="center"/>
            </w:pPr>
            <w:r>
              <w:rPr>
                <w:rFonts w:ascii="Times New Roman" w:eastAsia="Times New Roman" w:hAnsi="Times New Roman" w:cs="Times New Roman"/>
                <w:sz w:val="24"/>
              </w:rPr>
              <w:t>8,18,486</w:t>
            </w:r>
          </w:p>
        </w:tc>
        <w:tc>
          <w:tcPr>
            <w:tcW w:w="2190" w:type="dxa"/>
            <w:tcBorders>
              <w:top w:val="single" w:sz="4" w:space="0" w:color="000000"/>
              <w:left w:val="single" w:sz="4" w:space="0" w:color="000000"/>
              <w:bottom w:val="single" w:sz="4" w:space="0" w:color="000000"/>
              <w:right w:val="single" w:sz="4" w:space="0" w:color="000000"/>
            </w:tcBorders>
          </w:tcPr>
          <w:p w14:paraId="2101A41B" w14:textId="77777777" w:rsidR="0072538E" w:rsidRDefault="0072538E" w:rsidP="00BC6659">
            <w:pPr>
              <w:jc w:val="center"/>
            </w:pPr>
            <w:r>
              <w:rPr>
                <w:rFonts w:ascii="Times New Roman" w:eastAsia="Times New Roman" w:hAnsi="Times New Roman" w:cs="Times New Roman"/>
                <w:sz w:val="24"/>
              </w:rPr>
              <w:t>63,15,125</w:t>
            </w:r>
          </w:p>
        </w:tc>
      </w:tr>
      <w:tr w:rsidR="0072538E" w14:paraId="5DBC4E59"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6985E1F2" w14:textId="77777777" w:rsidR="0072538E" w:rsidRDefault="0072538E" w:rsidP="00BC6659">
            <w:pPr>
              <w:jc w:val="center"/>
            </w:pPr>
            <w:r>
              <w:rPr>
                <w:rFonts w:ascii="Times New Roman" w:eastAsia="Times New Roman" w:hAnsi="Times New Roman" w:cs="Times New Roman"/>
                <w:sz w:val="24"/>
              </w:rPr>
              <w:t>7</w:t>
            </w:r>
          </w:p>
        </w:tc>
        <w:tc>
          <w:tcPr>
            <w:tcW w:w="2189" w:type="dxa"/>
            <w:tcBorders>
              <w:top w:val="single" w:sz="4" w:space="0" w:color="000000"/>
              <w:left w:val="single" w:sz="4" w:space="0" w:color="000000"/>
              <w:bottom w:val="single" w:sz="4" w:space="0" w:color="000000"/>
              <w:right w:val="single" w:sz="4" w:space="0" w:color="000000"/>
            </w:tcBorders>
          </w:tcPr>
          <w:p w14:paraId="503A0011"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5C216F61" w14:textId="77777777" w:rsidR="0072538E" w:rsidRDefault="0072538E" w:rsidP="00BC6659">
            <w:pPr>
              <w:ind w:right="2"/>
              <w:jc w:val="center"/>
            </w:pPr>
            <w:r>
              <w:rPr>
                <w:rFonts w:ascii="Times New Roman" w:eastAsia="Times New Roman" w:hAnsi="Times New Roman" w:cs="Times New Roman"/>
                <w:sz w:val="24"/>
              </w:rPr>
              <w:t>7,44,078</w:t>
            </w:r>
          </w:p>
        </w:tc>
        <w:tc>
          <w:tcPr>
            <w:tcW w:w="2190" w:type="dxa"/>
            <w:tcBorders>
              <w:top w:val="single" w:sz="4" w:space="0" w:color="000000"/>
              <w:left w:val="single" w:sz="4" w:space="0" w:color="000000"/>
              <w:bottom w:val="single" w:sz="4" w:space="0" w:color="000000"/>
              <w:right w:val="single" w:sz="4" w:space="0" w:color="000000"/>
            </w:tcBorders>
          </w:tcPr>
          <w:p w14:paraId="09BAC8F6" w14:textId="77777777" w:rsidR="0072538E" w:rsidRDefault="0072538E" w:rsidP="00BC6659">
            <w:pPr>
              <w:jc w:val="center"/>
            </w:pPr>
            <w:r>
              <w:rPr>
                <w:rFonts w:ascii="Times New Roman" w:eastAsia="Times New Roman" w:hAnsi="Times New Roman" w:cs="Times New Roman"/>
                <w:sz w:val="24"/>
              </w:rPr>
              <w:t>70,59,203</w:t>
            </w:r>
          </w:p>
        </w:tc>
      </w:tr>
      <w:tr w:rsidR="0072538E" w14:paraId="03D03720"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1C168307" w14:textId="77777777" w:rsidR="0072538E" w:rsidRDefault="0072538E" w:rsidP="00BC6659">
            <w:pPr>
              <w:jc w:val="center"/>
            </w:pPr>
            <w:r>
              <w:rPr>
                <w:rFonts w:ascii="Times New Roman" w:eastAsia="Times New Roman" w:hAnsi="Times New Roman" w:cs="Times New Roman"/>
                <w:sz w:val="24"/>
              </w:rPr>
              <w:t>8</w:t>
            </w:r>
          </w:p>
        </w:tc>
        <w:tc>
          <w:tcPr>
            <w:tcW w:w="2189" w:type="dxa"/>
            <w:tcBorders>
              <w:top w:val="single" w:sz="4" w:space="0" w:color="000000"/>
              <w:left w:val="single" w:sz="4" w:space="0" w:color="000000"/>
              <w:bottom w:val="single" w:sz="4" w:space="0" w:color="000000"/>
              <w:right w:val="single" w:sz="4" w:space="0" w:color="000000"/>
            </w:tcBorders>
          </w:tcPr>
          <w:p w14:paraId="26AD5D17"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63D90203" w14:textId="77777777" w:rsidR="0072538E" w:rsidRDefault="0072538E" w:rsidP="00BC6659">
            <w:pPr>
              <w:ind w:right="2"/>
              <w:jc w:val="center"/>
            </w:pPr>
            <w:r>
              <w:rPr>
                <w:rFonts w:ascii="Times New Roman" w:eastAsia="Times New Roman" w:hAnsi="Times New Roman" w:cs="Times New Roman"/>
                <w:sz w:val="24"/>
              </w:rPr>
              <w:t>6,76,434</w:t>
            </w:r>
          </w:p>
        </w:tc>
        <w:tc>
          <w:tcPr>
            <w:tcW w:w="2190" w:type="dxa"/>
            <w:tcBorders>
              <w:top w:val="single" w:sz="4" w:space="0" w:color="000000"/>
              <w:left w:val="single" w:sz="4" w:space="0" w:color="000000"/>
              <w:bottom w:val="single" w:sz="4" w:space="0" w:color="000000"/>
              <w:right w:val="single" w:sz="4" w:space="0" w:color="000000"/>
            </w:tcBorders>
          </w:tcPr>
          <w:p w14:paraId="172F11F2" w14:textId="77777777" w:rsidR="0072538E" w:rsidRDefault="0072538E" w:rsidP="00BC6659">
            <w:pPr>
              <w:jc w:val="center"/>
            </w:pPr>
            <w:r>
              <w:rPr>
                <w:rFonts w:ascii="Times New Roman" w:eastAsia="Times New Roman" w:hAnsi="Times New Roman" w:cs="Times New Roman"/>
                <w:sz w:val="24"/>
              </w:rPr>
              <w:t>77,35,637</w:t>
            </w:r>
          </w:p>
        </w:tc>
      </w:tr>
      <w:tr w:rsidR="0072538E" w14:paraId="139C6C45" w14:textId="77777777" w:rsidTr="00764703">
        <w:trPr>
          <w:trHeight w:val="387"/>
          <w:jc w:val="center"/>
        </w:trPr>
        <w:tc>
          <w:tcPr>
            <w:tcW w:w="2189" w:type="dxa"/>
            <w:tcBorders>
              <w:top w:val="single" w:sz="4" w:space="0" w:color="000000"/>
              <w:left w:val="single" w:sz="4" w:space="0" w:color="000000"/>
              <w:bottom w:val="single" w:sz="4" w:space="0" w:color="000000"/>
              <w:right w:val="single" w:sz="4" w:space="0" w:color="000000"/>
            </w:tcBorders>
          </w:tcPr>
          <w:p w14:paraId="65DF81AB" w14:textId="77777777" w:rsidR="0072538E" w:rsidRDefault="0072538E" w:rsidP="00BC6659">
            <w:pPr>
              <w:jc w:val="center"/>
            </w:pPr>
            <w:r>
              <w:rPr>
                <w:rFonts w:ascii="Times New Roman" w:eastAsia="Times New Roman" w:hAnsi="Times New Roman" w:cs="Times New Roman"/>
                <w:sz w:val="24"/>
              </w:rPr>
              <w:t>9</w:t>
            </w:r>
          </w:p>
        </w:tc>
        <w:tc>
          <w:tcPr>
            <w:tcW w:w="2189" w:type="dxa"/>
            <w:tcBorders>
              <w:top w:val="single" w:sz="4" w:space="0" w:color="000000"/>
              <w:left w:val="single" w:sz="4" w:space="0" w:color="000000"/>
              <w:bottom w:val="single" w:sz="4" w:space="0" w:color="000000"/>
              <w:right w:val="single" w:sz="4" w:space="0" w:color="000000"/>
            </w:tcBorders>
          </w:tcPr>
          <w:p w14:paraId="4A7E5C0E"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6C9E643E" w14:textId="77777777" w:rsidR="0072538E" w:rsidRDefault="0072538E" w:rsidP="00BC6659">
            <w:pPr>
              <w:ind w:right="2"/>
              <w:jc w:val="center"/>
            </w:pPr>
            <w:r>
              <w:rPr>
                <w:rFonts w:ascii="Times New Roman" w:eastAsia="Times New Roman" w:hAnsi="Times New Roman" w:cs="Times New Roman"/>
                <w:sz w:val="24"/>
              </w:rPr>
              <w:t>6,14,940</w:t>
            </w:r>
          </w:p>
        </w:tc>
        <w:tc>
          <w:tcPr>
            <w:tcW w:w="2190" w:type="dxa"/>
            <w:tcBorders>
              <w:top w:val="single" w:sz="4" w:space="0" w:color="000000"/>
              <w:left w:val="single" w:sz="4" w:space="0" w:color="000000"/>
              <w:bottom w:val="single" w:sz="4" w:space="0" w:color="000000"/>
              <w:right w:val="single" w:sz="4" w:space="0" w:color="000000"/>
            </w:tcBorders>
          </w:tcPr>
          <w:p w14:paraId="13789297" w14:textId="77777777" w:rsidR="0072538E" w:rsidRDefault="0072538E" w:rsidP="00BC6659">
            <w:pPr>
              <w:jc w:val="center"/>
            </w:pPr>
            <w:r>
              <w:rPr>
                <w:rFonts w:ascii="Times New Roman" w:eastAsia="Times New Roman" w:hAnsi="Times New Roman" w:cs="Times New Roman"/>
                <w:sz w:val="24"/>
              </w:rPr>
              <w:t>83,50,577</w:t>
            </w:r>
          </w:p>
        </w:tc>
      </w:tr>
      <w:tr w:rsidR="0072538E" w14:paraId="15BEBC30" w14:textId="77777777" w:rsidTr="00764703">
        <w:trPr>
          <w:trHeight w:val="400"/>
          <w:jc w:val="center"/>
        </w:trPr>
        <w:tc>
          <w:tcPr>
            <w:tcW w:w="2189" w:type="dxa"/>
            <w:tcBorders>
              <w:top w:val="single" w:sz="4" w:space="0" w:color="000000"/>
              <w:left w:val="single" w:sz="4" w:space="0" w:color="000000"/>
              <w:bottom w:val="single" w:sz="4" w:space="0" w:color="000000"/>
              <w:right w:val="single" w:sz="4" w:space="0" w:color="000000"/>
            </w:tcBorders>
          </w:tcPr>
          <w:p w14:paraId="72F25C7E" w14:textId="77777777" w:rsidR="0072538E" w:rsidRDefault="0072538E" w:rsidP="00BC6659">
            <w:pPr>
              <w:jc w:val="center"/>
            </w:pPr>
            <w:r>
              <w:rPr>
                <w:rFonts w:ascii="Times New Roman" w:eastAsia="Times New Roman" w:hAnsi="Times New Roman" w:cs="Times New Roman"/>
                <w:sz w:val="24"/>
              </w:rPr>
              <w:t>10</w:t>
            </w:r>
          </w:p>
        </w:tc>
        <w:tc>
          <w:tcPr>
            <w:tcW w:w="2189" w:type="dxa"/>
            <w:tcBorders>
              <w:top w:val="single" w:sz="4" w:space="0" w:color="000000"/>
              <w:left w:val="single" w:sz="4" w:space="0" w:color="000000"/>
              <w:bottom w:val="single" w:sz="4" w:space="0" w:color="000000"/>
              <w:right w:val="single" w:sz="4" w:space="0" w:color="000000"/>
            </w:tcBorders>
          </w:tcPr>
          <w:p w14:paraId="56D34E46" w14:textId="77777777" w:rsidR="0072538E" w:rsidRDefault="0072538E" w:rsidP="00BC6659">
            <w:pPr>
              <w:ind w:right="1"/>
              <w:jc w:val="center"/>
            </w:pPr>
            <w:r>
              <w:rPr>
                <w:rFonts w:ascii="Times New Roman" w:eastAsia="Times New Roman" w:hAnsi="Times New Roman" w:cs="Times New Roman"/>
                <w:sz w:val="24"/>
              </w:rPr>
              <w:t>14,50,000</w:t>
            </w:r>
          </w:p>
        </w:tc>
        <w:tc>
          <w:tcPr>
            <w:tcW w:w="2190" w:type="dxa"/>
            <w:tcBorders>
              <w:top w:val="single" w:sz="4" w:space="0" w:color="000000"/>
              <w:left w:val="single" w:sz="4" w:space="0" w:color="000000"/>
              <w:bottom w:val="single" w:sz="4" w:space="0" w:color="000000"/>
              <w:right w:val="single" w:sz="4" w:space="0" w:color="000000"/>
            </w:tcBorders>
          </w:tcPr>
          <w:p w14:paraId="036EC10E" w14:textId="77777777" w:rsidR="0072538E" w:rsidRDefault="0072538E" w:rsidP="00BC6659">
            <w:pPr>
              <w:ind w:right="2"/>
              <w:jc w:val="center"/>
            </w:pPr>
            <w:r>
              <w:rPr>
                <w:rFonts w:ascii="Times New Roman" w:eastAsia="Times New Roman" w:hAnsi="Times New Roman" w:cs="Times New Roman"/>
                <w:sz w:val="24"/>
              </w:rPr>
              <w:t>5,59,036</w:t>
            </w:r>
          </w:p>
        </w:tc>
        <w:tc>
          <w:tcPr>
            <w:tcW w:w="2190" w:type="dxa"/>
            <w:tcBorders>
              <w:top w:val="single" w:sz="4" w:space="0" w:color="000000"/>
              <w:left w:val="single" w:sz="4" w:space="0" w:color="000000"/>
              <w:bottom w:val="single" w:sz="4" w:space="0" w:color="000000"/>
              <w:right w:val="single" w:sz="4" w:space="0" w:color="000000"/>
            </w:tcBorders>
          </w:tcPr>
          <w:p w14:paraId="4AF0DF99" w14:textId="77777777" w:rsidR="0072538E" w:rsidRDefault="0072538E" w:rsidP="00BC6659">
            <w:pPr>
              <w:jc w:val="center"/>
            </w:pPr>
            <w:r>
              <w:rPr>
                <w:rFonts w:ascii="Times New Roman" w:eastAsia="Times New Roman" w:hAnsi="Times New Roman" w:cs="Times New Roman"/>
                <w:sz w:val="24"/>
              </w:rPr>
              <w:t>89,09,613</w:t>
            </w:r>
          </w:p>
        </w:tc>
      </w:tr>
    </w:tbl>
    <w:p w14:paraId="77D77B88" w14:textId="77777777" w:rsidR="00764703" w:rsidRDefault="00764703" w:rsidP="0072538E">
      <w:pPr>
        <w:spacing w:after="263"/>
        <w:ind w:left="-5" w:hanging="10"/>
        <w:rPr>
          <w:rFonts w:ascii="Times New Roman" w:eastAsia="Times New Roman" w:hAnsi="Times New Roman" w:cs="Times New Roman"/>
          <w:b/>
          <w:sz w:val="28"/>
        </w:rPr>
      </w:pPr>
    </w:p>
    <w:p w14:paraId="51463B7A" w14:textId="73073DB7" w:rsidR="0072538E" w:rsidRDefault="0072538E" w:rsidP="0072538E">
      <w:pPr>
        <w:spacing w:after="263"/>
        <w:ind w:left="-5" w:hanging="10"/>
      </w:pPr>
      <w:r>
        <w:rPr>
          <w:rFonts w:ascii="Times New Roman" w:eastAsia="Times New Roman" w:hAnsi="Times New Roman" w:cs="Times New Roman"/>
          <w:b/>
          <w:sz w:val="28"/>
        </w:rPr>
        <w:lastRenderedPageBreak/>
        <w:t>Financial Analysis of Alternative 2:</w:t>
      </w:r>
    </w:p>
    <w:p w14:paraId="7657B4E2" w14:textId="07D62BC1" w:rsidR="00F23542" w:rsidRDefault="0072538E" w:rsidP="0072538E">
      <w:pPr>
        <w:spacing w:after="0"/>
        <w:ind w:right="2"/>
        <w:rPr>
          <w:rFonts w:ascii="Times New Roman" w:eastAsia="Times New Roman" w:hAnsi="Times New Roman" w:cs="Times New Roman"/>
          <w:sz w:val="24"/>
        </w:rPr>
      </w:pPr>
      <w:r>
        <w:rPr>
          <w:rFonts w:ascii="Times New Roman" w:eastAsia="Times New Roman" w:hAnsi="Times New Roman" w:cs="Times New Roman"/>
          <w:sz w:val="24"/>
        </w:rPr>
        <w:t xml:space="preserve">The initial investment of Alternative 2 is 800,000 BDT. And the total annual recurring cost is 550,000 BDT. Benefit and cost on yearly basis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described in Table 8</w:t>
      </w:r>
      <w:r w:rsidR="00F23542">
        <w:rPr>
          <w:rFonts w:ascii="Times New Roman" w:eastAsia="Times New Roman" w:hAnsi="Times New Roman" w:cs="Times New Roman"/>
          <w:sz w:val="24"/>
        </w:rPr>
        <w:t>.</w:t>
      </w:r>
    </w:p>
    <w:p w14:paraId="00E856DA" w14:textId="77777777" w:rsidR="00F23542" w:rsidRDefault="00F23542" w:rsidP="00F23542">
      <w:pPr>
        <w:spacing w:after="0"/>
        <w:ind w:right="2"/>
        <w:jc w:val="center"/>
        <w:rPr>
          <w:rFonts w:ascii="Times New Roman" w:eastAsia="Times New Roman" w:hAnsi="Times New Roman" w:cs="Times New Roman"/>
          <w:sz w:val="24"/>
        </w:rPr>
      </w:pPr>
    </w:p>
    <w:p w14:paraId="0E64A073" w14:textId="3E593F90" w:rsidR="0072538E" w:rsidRDefault="0072538E" w:rsidP="00F23542">
      <w:pPr>
        <w:spacing w:after="0"/>
        <w:ind w:right="2"/>
        <w:jc w:val="center"/>
      </w:pPr>
      <w:r>
        <w:rPr>
          <w:rFonts w:ascii="Times New Roman" w:eastAsia="Times New Roman" w:hAnsi="Times New Roman" w:cs="Times New Roman"/>
          <w:sz w:val="24"/>
        </w:rPr>
        <w:t>Table 8: Benefit and Cost analysis for Alternative 2</w:t>
      </w:r>
    </w:p>
    <w:tbl>
      <w:tblPr>
        <w:tblStyle w:val="TableGrid0"/>
        <w:tblW w:w="8679" w:type="dxa"/>
        <w:jc w:val="center"/>
        <w:tblInd w:w="0" w:type="dxa"/>
        <w:tblCellMar>
          <w:top w:w="14" w:type="dxa"/>
          <w:left w:w="110" w:type="dxa"/>
          <w:right w:w="112" w:type="dxa"/>
        </w:tblCellMar>
        <w:tblLook w:val="04A0" w:firstRow="1" w:lastRow="0" w:firstColumn="1" w:lastColumn="0" w:noHBand="0" w:noVBand="1"/>
      </w:tblPr>
      <w:tblGrid>
        <w:gridCol w:w="673"/>
        <w:gridCol w:w="1877"/>
        <w:gridCol w:w="1806"/>
        <w:gridCol w:w="576"/>
        <w:gridCol w:w="2535"/>
        <w:gridCol w:w="1212"/>
      </w:tblGrid>
      <w:tr w:rsidR="0072538E" w14:paraId="4F6BC4E0" w14:textId="77777777" w:rsidTr="00F23542">
        <w:trPr>
          <w:trHeight w:val="333"/>
          <w:jc w:val="center"/>
        </w:trPr>
        <w:tc>
          <w:tcPr>
            <w:tcW w:w="673" w:type="dxa"/>
            <w:tcBorders>
              <w:top w:val="single" w:sz="4" w:space="0" w:color="000000"/>
              <w:left w:val="single" w:sz="4" w:space="0" w:color="000000"/>
              <w:bottom w:val="single" w:sz="4" w:space="0" w:color="000000"/>
              <w:right w:val="nil"/>
            </w:tcBorders>
          </w:tcPr>
          <w:p w14:paraId="456C092F" w14:textId="77777777" w:rsidR="0072538E" w:rsidRDefault="0072538E" w:rsidP="00BC6659"/>
        </w:tc>
        <w:tc>
          <w:tcPr>
            <w:tcW w:w="3683" w:type="dxa"/>
            <w:gridSpan w:val="2"/>
            <w:tcBorders>
              <w:top w:val="single" w:sz="4" w:space="0" w:color="000000"/>
              <w:left w:val="nil"/>
              <w:bottom w:val="single" w:sz="4" w:space="0" w:color="000000"/>
              <w:right w:val="single" w:sz="4" w:space="0" w:color="000000"/>
            </w:tcBorders>
          </w:tcPr>
          <w:p w14:paraId="5CA92CC2" w14:textId="77777777" w:rsidR="0072538E" w:rsidRDefault="0072538E" w:rsidP="00BC6659">
            <w:pPr>
              <w:ind w:left="981"/>
            </w:pPr>
            <w:r>
              <w:rPr>
                <w:rFonts w:ascii="Times New Roman" w:eastAsia="Times New Roman" w:hAnsi="Times New Roman" w:cs="Times New Roman"/>
                <w:b/>
                <w:sz w:val="24"/>
              </w:rPr>
              <w:t>Benefits</w:t>
            </w:r>
          </w:p>
        </w:tc>
        <w:tc>
          <w:tcPr>
            <w:tcW w:w="3111" w:type="dxa"/>
            <w:gridSpan w:val="2"/>
            <w:tcBorders>
              <w:top w:val="single" w:sz="4" w:space="0" w:color="000000"/>
              <w:left w:val="single" w:sz="4" w:space="0" w:color="000000"/>
              <w:bottom w:val="single" w:sz="4" w:space="0" w:color="000000"/>
              <w:right w:val="nil"/>
            </w:tcBorders>
          </w:tcPr>
          <w:p w14:paraId="612702C3" w14:textId="77777777" w:rsidR="0072538E" w:rsidRDefault="0072538E" w:rsidP="00BC6659">
            <w:pPr>
              <w:ind w:left="1211"/>
              <w:jc w:val="center"/>
            </w:pPr>
            <w:r>
              <w:rPr>
                <w:rFonts w:ascii="Times New Roman" w:eastAsia="Times New Roman" w:hAnsi="Times New Roman" w:cs="Times New Roman"/>
                <w:b/>
                <w:sz w:val="24"/>
              </w:rPr>
              <w:t>Cost</w:t>
            </w:r>
          </w:p>
        </w:tc>
        <w:tc>
          <w:tcPr>
            <w:tcW w:w="1212" w:type="dxa"/>
            <w:tcBorders>
              <w:top w:val="single" w:sz="4" w:space="0" w:color="000000"/>
              <w:left w:val="nil"/>
              <w:bottom w:val="single" w:sz="4" w:space="0" w:color="000000"/>
              <w:right w:val="single" w:sz="4" w:space="0" w:color="000000"/>
            </w:tcBorders>
          </w:tcPr>
          <w:p w14:paraId="30A1EF72" w14:textId="77777777" w:rsidR="0072538E" w:rsidRDefault="0072538E" w:rsidP="00BC6659"/>
        </w:tc>
      </w:tr>
      <w:tr w:rsidR="0072538E" w14:paraId="6B5DD00B" w14:textId="77777777" w:rsidTr="00F23542">
        <w:trPr>
          <w:trHeight w:val="768"/>
          <w:jc w:val="center"/>
        </w:trPr>
        <w:tc>
          <w:tcPr>
            <w:tcW w:w="673" w:type="dxa"/>
            <w:tcBorders>
              <w:top w:val="single" w:sz="4" w:space="0" w:color="000000"/>
              <w:left w:val="single" w:sz="4" w:space="0" w:color="000000"/>
              <w:bottom w:val="single" w:sz="4" w:space="0" w:color="000000"/>
              <w:right w:val="single" w:sz="4" w:space="0" w:color="000000"/>
            </w:tcBorders>
            <w:vAlign w:val="center"/>
          </w:tcPr>
          <w:p w14:paraId="746CA4C1" w14:textId="77777777" w:rsidR="0072538E" w:rsidRDefault="0072538E" w:rsidP="00BC6659">
            <w:pPr>
              <w:ind w:left="50"/>
            </w:pPr>
            <w:r>
              <w:rPr>
                <w:rFonts w:ascii="Times New Roman" w:eastAsia="Times New Roman" w:hAnsi="Times New Roman" w:cs="Times New Roman"/>
                <w:b/>
                <w:sz w:val="24"/>
              </w:rPr>
              <w:t>No.</w:t>
            </w:r>
          </w:p>
        </w:tc>
        <w:tc>
          <w:tcPr>
            <w:tcW w:w="1877" w:type="dxa"/>
            <w:tcBorders>
              <w:top w:val="single" w:sz="4" w:space="0" w:color="000000"/>
              <w:left w:val="single" w:sz="4" w:space="0" w:color="000000"/>
              <w:bottom w:val="single" w:sz="4" w:space="0" w:color="000000"/>
              <w:right w:val="single" w:sz="4" w:space="0" w:color="000000"/>
            </w:tcBorders>
            <w:vAlign w:val="center"/>
          </w:tcPr>
          <w:p w14:paraId="06F98916" w14:textId="77777777" w:rsidR="0072538E" w:rsidRDefault="0072538E" w:rsidP="00BC6659">
            <w:pPr>
              <w:jc w:val="center"/>
            </w:pPr>
            <w:r>
              <w:rPr>
                <w:rFonts w:ascii="Times New Roman" w:eastAsia="Times New Roman" w:hAnsi="Times New Roman" w:cs="Times New Roman"/>
                <w:b/>
                <w:sz w:val="24"/>
              </w:rPr>
              <w:t>Particular</w:t>
            </w:r>
          </w:p>
        </w:tc>
        <w:tc>
          <w:tcPr>
            <w:tcW w:w="1806" w:type="dxa"/>
            <w:tcBorders>
              <w:top w:val="single" w:sz="4" w:space="0" w:color="000000"/>
              <w:left w:val="single" w:sz="4" w:space="0" w:color="000000"/>
              <w:bottom w:val="single" w:sz="4" w:space="0" w:color="000000"/>
              <w:right w:val="single" w:sz="4" w:space="0" w:color="000000"/>
            </w:tcBorders>
            <w:vAlign w:val="center"/>
          </w:tcPr>
          <w:p w14:paraId="2E0CC5F8" w14:textId="77777777" w:rsidR="0072538E" w:rsidRDefault="0072538E" w:rsidP="00BC6659">
            <w:pPr>
              <w:ind w:left="47"/>
            </w:pPr>
            <w:proofErr w:type="gramStart"/>
            <w:r>
              <w:rPr>
                <w:rFonts w:ascii="Times New Roman" w:eastAsia="Times New Roman" w:hAnsi="Times New Roman" w:cs="Times New Roman"/>
                <w:b/>
                <w:sz w:val="24"/>
              </w:rPr>
              <w:t>Amount(</w:t>
            </w:r>
            <w:proofErr w:type="gramEnd"/>
            <w:r>
              <w:rPr>
                <w:rFonts w:ascii="Times New Roman" w:eastAsia="Times New Roman" w:hAnsi="Times New Roman" w:cs="Times New Roman"/>
                <w:b/>
                <w:sz w:val="24"/>
              </w:rPr>
              <w:t>BDT)</w:t>
            </w:r>
          </w:p>
        </w:tc>
        <w:tc>
          <w:tcPr>
            <w:tcW w:w="575" w:type="dxa"/>
            <w:tcBorders>
              <w:top w:val="single" w:sz="4" w:space="0" w:color="000000"/>
              <w:left w:val="single" w:sz="4" w:space="0" w:color="000000"/>
              <w:bottom w:val="single" w:sz="4" w:space="0" w:color="000000"/>
              <w:right w:val="single" w:sz="4" w:space="0" w:color="000000"/>
            </w:tcBorders>
            <w:vAlign w:val="center"/>
          </w:tcPr>
          <w:p w14:paraId="3B137EAE" w14:textId="77777777" w:rsidR="0072538E" w:rsidRDefault="0072538E" w:rsidP="00BC6659">
            <w:pPr>
              <w:jc w:val="both"/>
            </w:pPr>
            <w:r>
              <w:rPr>
                <w:rFonts w:ascii="Times New Roman" w:eastAsia="Times New Roman" w:hAnsi="Times New Roman" w:cs="Times New Roman"/>
                <w:b/>
                <w:sz w:val="24"/>
              </w:rPr>
              <w:t>No.</w:t>
            </w:r>
          </w:p>
        </w:tc>
        <w:tc>
          <w:tcPr>
            <w:tcW w:w="2536" w:type="dxa"/>
            <w:tcBorders>
              <w:top w:val="single" w:sz="4" w:space="0" w:color="000000"/>
              <w:left w:val="single" w:sz="4" w:space="0" w:color="000000"/>
              <w:bottom w:val="single" w:sz="4" w:space="0" w:color="000000"/>
              <w:right w:val="single" w:sz="4" w:space="0" w:color="000000"/>
            </w:tcBorders>
            <w:vAlign w:val="center"/>
          </w:tcPr>
          <w:p w14:paraId="75EFACE7" w14:textId="77777777" w:rsidR="0072538E" w:rsidRDefault="0072538E" w:rsidP="00BC6659">
            <w:pPr>
              <w:ind w:right="2"/>
              <w:jc w:val="center"/>
            </w:pPr>
            <w:r>
              <w:rPr>
                <w:rFonts w:ascii="Times New Roman" w:eastAsia="Times New Roman" w:hAnsi="Times New Roman" w:cs="Times New Roman"/>
                <w:b/>
                <w:sz w:val="24"/>
              </w:rPr>
              <w:t>Particular</w:t>
            </w:r>
          </w:p>
        </w:tc>
        <w:tc>
          <w:tcPr>
            <w:tcW w:w="1212" w:type="dxa"/>
            <w:tcBorders>
              <w:top w:val="single" w:sz="4" w:space="0" w:color="000000"/>
              <w:left w:val="single" w:sz="4" w:space="0" w:color="000000"/>
              <w:bottom w:val="single" w:sz="4" w:space="0" w:color="000000"/>
              <w:right w:val="single" w:sz="4" w:space="0" w:color="000000"/>
            </w:tcBorders>
          </w:tcPr>
          <w:p w14:paraId="06C91601" w14:textId="77777777" w:rsidR="0072538E" w:rsidRDefault="0072538E" w:rsidP="00BC6659">
            <w:pPr>
              <w:jc w:val="center"/>
            </w:pPr>
            <w:r>
              <w:rPr>
                <w:rFonts w:ascii="Times New Roman" w:eastAsia="Times New Roman" w:hAnsi="Times New Roman" w:cs="Times New Roman"/>
                <w:b/>
                <w:sz w:val="24"/>
              </w:rPr>
              <w:t>Amount (BDT)</w:t>
            </w:r>
          </w:p>
        </w:tc>
      </w:tr>
      <w:tr w:rsidR="0072538E" w14:paraId="0B2C80DB" w14:textId="77777777" w:rsidTr="00F23542">
        <w:trPr>
          <w:trHeight w:val="768"/>
          <w:jc w:val="center"/>
        </w:trPr>
        <w:tc>
          <w:tcPr>
            <w:tcW w:w="673" w:type="dxa"/>
            <w:tcBorders>
              <w:top w:val="single" w:sz="4" w:space="0" w:color="000000"/>
              <w:left w:val="single" w:sz="4" w:space="0" w:color="000000"/>
              <w:bottom w:val="single" w:sz="4" w:space="0" w:color="000000"/>
              <w:right w:val="single" w:sz="4" w:space="0" w:color="000000"/>
            </w:tcBorders>
          </w:tcPr>
          <w:p w14:paraId="0903323B" w14:textId="77777777" w:rsidR="0072538E" w:rsidRDefault="0072538E" w:rsidP="00BC6659">
            <w:pPr>
              <w:ind w:left="77"/>
            </w:pPr>
            <w:r>
              <w:rPr>
                <w:rFonts w:ascii="Times New Roman" w:eastAsia="Times New Roman" w:hAnsi="Times New Roman" w:cs="Times New Roman"/>
                <w:sz w:val="24"/>
              </w:rPr>
              <w:t>01.</w:t>
            </w:r>
          </w:p>
        </w:tc>
        <w:tc>
          <w:tcPr>
            <w:tcW w:w="1877" w:type="dxa"/>
            <w:tcBorders>
              <w:top w:val="single" w:sz="4" w:space="0" w:color="000000"/>
              <w:left w:val="single" w:sz="4" w:space="0" w:color="000000"/>
              <w:bottom w:val="single" w:sz="4" w:space="0" w:color="000000"/>
              <w:right w:val="single" w:sz="4" w:space="0" w:color="000000"/>
            </w:tcBorders>
          </w:tcPr>
          <w:p w14:paraId="5AAABB34" w14:textId="77777777" w:rsidR="0072538E" w:rsidRDefault="0072538E" w:rsidP="00BC6659">
            <w:pPr>
              <w:ind w:right="1"/>
              <w:jc w:val="center"/>
            </w:pPr>
            <w:r>
              <w:rPr>
                <w:rFonts w:ascii="Times New Roman" w:eastAsia="Times New Roman" w:hAnsi="Times New Roman" w:cs="Times New Roman"/>
                <w:sz w:val="24"/>
              </w:rPr>
              <w:t>Quick Launch</w:t>
            </w:r>
          </w:p>
        </w:tc>
        <w:tc>
          <w:tcPr>
            <w:tcW w:w="1806" w:type="dxa"/>
            <w:tcBorders>
              <w:top w:val="single" w:sz="4" w:space="0" w:color="000000"/>
              <w:left w:val="single" w:sz="4" w:space="0" w:color="000000"/>
              <w:bottom w:val="single" w:sz="4" w:space="0" w:color="000000"/>
              <w:right w:val="single" w:sz="4" w:space="0" w:color="000000"/>
            </w:tcBorders>
          </w:tcPr>
          <w:p w14:paraId="62DC9574" w14:textId="77777777" w:rsidR="0072538E" w:rsidRDefault="0072538E" w:rsidP="00BC6659">
            <w:pPr>
              <w:ind w:left="3"/>
              <w:jc w:val="center"/>
            </w:pPr>
            <w:r>
              <w:rPr>
                <w:rFonts w:ascii="Times New Roman" w:eastAsia="Times New Roman" w:hAnsi="Times New Roman" w:cs="Times New Roman"/>
                <w:sz w:val="24"/>
              </w:rPr>
              <w:t>2,00,000</w:t>
            </w:r>
          </w:p>
        </w:tc>
        <w:tc>
          <w:tcPr>
            <w:tcW w:w="575" w:type="dxa"/>
            <w:tcBorders>
              <w:top w:val="single" w:sz="4" w:space="0" w:color="000000"/>
              <w:left w:val="single" w:sz="4" w:space="0" w:color="000000"/>
              <w:bottom w:val="single" w:sz="4" w:space="0" w:color="000000"/>
              <w:right w:val="single" w:sz="4" w:space="0" w:color="000000"/>
            </w:tcBorders>
          </w:tcPr>
          <w:p w14:paraId="435E5BA2" w14:textId="77777777" w:rsidR="0072538E" w:rsidRDefault="0072538E" w:rsidP="00BC6659">
            <w:pPr>
              <w:ind w:left="26"/>
            </w:pPr>
            <w:r>
              <w:rPr>
                <w:rFonts w:ascii="Times New Roman" w:eastAsia="Times New Roman" w:hAnsi="Times New Roman" w:cs="Times New Roman"/>
                <w:sz w:val="24"/>
              </w:rPr>
              <w:t>01.</w:t>
            </w:r>
          </w:p>
        </w:tc>
        <w:tc>
          <w:tcPr>
            <w:tcW w:w="2536" w:type="dxa"/>
            <w:tcBorders>
              <w:top w:val="single" w:sz="4" w:space="0" w:color="000000"/>
              <w:left w:val="single" w:sz="4" w:space="0" w:color="000000"/>
              <w:bottom w:val="single" w:sz="4" w:space="0" w:color="000000"/>
              <w:right w:val="single" w:sz="4" w:space="0" w:color="000000"/>
            </w:tcBorders>
          </w:tcPr>
          <w:p w14:paraId="15EE1D30" w14:textId="77777777" w:rsidR="0072538E" w:rsidRDefault="0072538E" w:rsidP="00BC6659">
            <w:pPr>
              <w:jc w:val="center"/>
            </w:pPr>
            <w:r>
              <w:rPr>
                <w:rFonts w:ascii="Times New Roman" w:eastAsia="Times New Roman" w:hAnsi="Times New Roman" w:cs="Times New Roman"/>
                <w:sz w:val="24"/>
              </w:rPr>
              <w:t>Platform Subscription (Annual)</w:t>
            </w:r>
          </w:p>
        </w:tc>
        <w:tc>
          <w:tcPr>
            <w:tcW w:w="1212" w:type="dxa"/>
            <w:tcBorders>
              <w:top w:val="single" w:sz="4" w:space="0" w:color="000000"/>
              <w:left w:val="single" w:sz="4" w:space="0" w:color="000000"/>
              <w:bottom w:val="single" w:sz="4" w:space="0" w:color="000000"/>
              <w:right w:val="single" w:sz="4" w:space="0" w:color="000000"/>
            </w:tcBorders>
          </w:tcPr>
          <w:p w14:paraId="6AE26AEA" w14:textId="77777777" w:rsidR="0072538E" w:rsidRDefault="0072538E" w:rsidP="00BC6659">
            <w:pPr>
              <w:ind w:left="16"/>
            </w:pPr>
            <w:r>
              <w:rPr>
                <w:rFonts w:ascii="Times New Roman" w:eastAsia="Times New Roman" w:hAnsi="Times New Roman" w:cs="Times New Roman"/>
                <w:sz w:val="24"/>
              </w:rPr>
              <w:t>25,00,000</w:t>
            </w:r>
          </w:p>
        </w:tc>
      </w:tr>
      <w:tr w:rsidR="0072538E" w14:paraId="7C8FA085" w14:textId="77777777" w:rsidTr="00F23542">
        <w:trPr>
          <w:trHeight w:val="562"/>
          <w:jc w:val="center"/>
        </w:trPr>
        <w:tc>
          <w:tcPr>
            <w:tcW w:w="673" w:type="dxa"/>
            <w:tcBorders>
              <w:top w:val="single" w:sz="4" w:space="0" w:color="000000"/>
              <w:left w:val="single" w:sz="4" w:space="0" w:color="000000"/>
              <w:bottom w:val="single" w:sz="4" w:space="0" w:color="000000"/>
              <w:right w:val="single" w:sz="4" w:space="0" w:color="000000"/>
            </w:tcBorders>
          </w:tcPr>
          <w:p w14:paraId="45581020" w14:textId="77777777" w:rsidR="0072538E" w:rsidRDefault="0072538E" w:rsidP="00BC6659">
            <w:pPr>
              <w:ind w:left="77"/>
            </w:pPr>
            <w:r>
              <w:rPr>
                <w:rFonts w:ascii="Times New Roman" w:eastAsia="Times New Roman" w:hAnsi="Times New Roman" w:cs="Times New Roman"/>
                <w:sz w:val="24"/>
              </w:rPr>
              <w:t>02.</w:t>
            </w:r>
          </w:p>
        </w:tc>
        <w:tc>
          <w:tcPr>
            <w:tcW w:w="1877" w:type="dxa"/>
            <w:tcBorders>
              <w:top w:val="single" w:sz="4" w:space="0" w:color="000000"/>
              <w:left w:val="single" w:sz="4" w:space="0" w:color="000000"/>
              <w:bottom w:val="single" w:sz="4" w:space="0" w:color="000000"/>
              <w:right w:val="single" w:sz="4" w:space="0" w:color="000000"/>
            </w:tcBorders>
          </w:tcPr>
          <w:p w14:paraId="5E6F68CD" w14:textId="77777777" w:rsidR="0072538E" w:rsidRDefault="0072538E" w:rsidP="00BC6659">
            <w:pPr>
              <w:ind w:left="1"/>
              <w:jc w:val="center"/>
            </w:pPr>
            <w:r>
              <w:rPr>
                <w:rFonts w:ascii="Times New Roman" w:eastAsia="Times New Roman" w:hAnsi="Times New Roman" w:cs="Times New Roman"/>
                <w:sz w:val="24"/>
              </w:rPr>
              <w:t>Initial</w:t>
            </w:r>
          </w:p>
          <w:p w14:paraId="73145DC1" w14:textId="77777777" w:rsidR="0072538E" w:rsidRDefault="0072538E" w:rsidP="00BC6659">
            <w:pPr>
              <w:ind w:right="2"/>
              <w:jc w:val="center"/>
            </w:pPr>
            <w:r>
              <w:rPr>
                <w:rFonts w:ascii="Times New Roman" w:eastAsia="Times New Roman" w:hAnsi="Times New Roman" w:cs="Times New Roman"/>
                <w:sz w:val="24"/>
              </w:rPr>
              <w:t>Investment</w:t>
            </w:r>
          </w:p>
        </w:tc>
        <w:tc>
          <w:tcPr>
            <w:tcW w:w="1806" w:type="dxa"/>
            <w:tcBorders>
              <w:top w:val="single" w:sz="4" w:space="0" w:color="000000"/>
              <w:left w:val="single" w:sz="4" w:space="0" w:color="000000"/>
              <w:bottom w:val="single" w:sz="4" w:space="0" w:color="000000"/>
              <w:right w:val="single" w:sz="4" w:space="0" w:color="000000"/>
            </w:tcBorders>
          </w:tcPr>
          <w:p w14:paraId="6F5DBAC8" w14:textId="77777777" w:rsidR="0072538E" w:rsidRDefault="0072538E" w:rsidP="00BC6659">
            <w:pPr>
              <w:ind w:left="3"/>
              <w:jc w:val="center"/>
            </w:pPr>
            <w:r>
              <w:rPr>
                <w:rFonts w:ascii="Times New Roman" w:eastAsia="Times New Roman" w:hAnsi="Times New Roman" w:cs="Times New Roman"/>
                <w:sz w:val="24"/>
              </w:rPr>
              <w:t>3,00,000</w:t>
            </w:r>
          </w:p>
        </w:tc>
        <w:tc>
          <w:tcPr>
            <w:tcW w:w="575" w:type="dxa"/>
            <w:tcBorders>
              <w:top w:val="single" w:sz="4" w:space="0" w:color="000000"/>
              <w:left w:val="single" w:sz="4" w:space="0" w:color="000000"/>
              <w:bottom w:val="single" w:sz="4" w:space="0" w:color="000000"/>
              <w:right w:val="single" w:sz="4" w:space="0" w:color="000000"/>
            </w:tcBorders>
          </w:tcPr>
          <w:p w14:paraId="79D38CA7" w14:textId="77777777" w:rsidR="0072538E" w:rsidRDefault="0072538E" w:rsidP="00BC6659">
            <w:pPr>
              <w:ind w:left="26"/>
            </w:pPr>
            <w:r>
              <w:rPr>
                <w:rFonts w:ascii="Times New Roman" w:eastAsia="Times New Roman" w:hAnsi="Times New Roman" w:cs="Times New Roman"/>
                <w:sz w:val="24"/>
              </w:rPr>
              <w:t>02.</w:t>
            </w:r>
          </w:p>
        </w:tc>
        <w:tc>
          <w:tcPr>
            <w:tcW w:w="2536" w:type="dxa"/>
            <w:tcBorders>
              <w:top w:val="single" w:sz="4" w:space="0" w:color="000000"/>
              <w:left w:val="single" w:sz="4" w:space="0" w:color="000000"/>
              <w:bottom w:val="single" w:sz="4" w:space="0" w:color="000000"/>
              <w:right w:val="single" w:sz="4" w:space="0" w:color="000000"/>
            </w:tcBorders>
          </w:tcPr>
          <w:p w14:paraId="43C7E891" w14:textId="46BBD277" w:rsidR="0072538E" w:rsidRDefault="0072538E" w:rsidP="00BC6659">
            <w:pPr>
              <w:ind w:left="4" w:right="3"/>
              <w:jc w:val="center"/>
            </w:pPr>
            <w:r>
              <w:rPr>
                <w:rFonts w:ascii="Times New Roman" w:eastAsia="Times New Roman" w:hAnsi="Times New Roman" w:cs="Times New Roman"/>
                <w:sz w:val="24"/>
              </w:rPr>
              <w:t>Maintenance,</w:t>
            </w:r>
            <w:r w:rsidR="00F23542">
              <w:rPr>
                <w:rFonts w:ascii="Times New Roman" w:eastAsia="Times New Roman" w:hAnsi="Times New Roman" w:cs="Times New Roman"/>
                <w:sz w:val="24"/>
              </w:rPr>
              <w:t xml:space="preserve"> </w:t>
            </w:r>
            <w:r>
              <w:rPr>
                <w:rFonts w:ascii="Times New Roman" w:eastAsia="Times New Roman" w:hAnsi="Times New Roman" w:cs="Times New Roman"/>
                <w:sz w:val="24"/>
              </w:rPr>
              <w:t>Support &amp; Security</w:t>
            </w:r>
          </w:p>
        </w:tc>
        <w:tc>
          <w:tcPr>
            <w:tcW w:w="1212" w:type="dxa"/>
            <w:tcBorders>
              <w:top w:val="single" w:sz="4" w:space="0" w:color="000000"/>
              <w:left w:val="single" w:sz="4" w:space="0" w:color="000000"/>
              <w:bottom w:val="single" w:sz="4" w:space="0" w:color="000000"/>
              <w:right w:val="single" w:sz="4" w:space="0" w:color="000000"/>
            </w:tcBorders>
          </w:tcPr>
          <w:p w14:paraId="6731CCED" w14:textId="77777777" w:rsidR="0072538E" w:rsidRDefault="0072538E" w:rsidP="00BC6659">
            <w:pPr>
              <w:ind w:left="76"/>
            </w:pPr>
            <w:r>
              <w:rPr>
                <w:rFonts w:ascii="Times New Roman" w:eastAsia="Times New Roman" w:hAnsi="Times New Roman" w:cs="Times New Roman"/>
                <w:sz w:val="24"/>
              </w:rPr>
              <w:t>1,00,000</w:t>
            </w:r>
          </w:p>
        </w:tc>
      </w:tr>
      <w:tr w:rsidR="0072538E" w14:paraId="09456067" w14:textId="77777777" w:rsidTr="00F23542">
        <w:trPr>
          <w:trHeight w:val="520"/>
          <w:jc w:val="center"/>
        </w:trPr>
        <w:tc>
          <w:tcPr>
            <w:tcW w:w="673" w:type="dxa"/>
            <w:tcBorders>
              <w:top w:val="single" w:sz="4" w:space="0" w:color="000000"/>
              <w:left w:val="single" w:sz="4" w:space="0" w:color="000000"/>
              <w:bottom w:val="single" w:sz="4" w:space="0" w:color="000000"/>
              <w:right w:val="single" w:sz="4" w:space="0" w:color="000000"/>
            </w:tcBorders>
          </w:tcPr>
          <w:p w14:paraId="2D0E1B42" w14:textId="77777777" w:rsidR="0072538E" w:rsidRDefault="0072538E" w:rsidP="00BC6659">
            <w:pPr>
              <w:ind w:left="77"/>
            </w:pPr>
            <w:r>
              <w:rPr>
                <w:rFonts w:ascii="Times New Roman" w:eastAsia="Times New Roman" w:hAnsi="Times New Roman" w:cs="Times New Roman"/>
                <w:sz w:val="24"/>
              </w:rPr>
              <w:t>03.</w:t>
            </w:r>
          </w:p>
        </w:tc>
        <w:tc>
          <w:tcPr>
            <w:tcW w:w="1877" w:type="dxa"/>
            <w:tcBorders>
              <w:top w:val="single" w:sz="4" w:space="0" w:color="000000"/>
              <w:left w:val="single" w:sz="4" w:space="0" w:color="000000"/>
              <w:bottom w:val="single" w:sz="4" w:space="0" w:color="000000"/>
              <w:right w:val="single" w:sz="4" w:space="0" w:color="000000"/>
            </w:tcBorders>
          </w:tcPr>
          <w:p w14:paraId="11388015" w14:textId="77777777" w:rsidR="0072538E" w:rsidRDefault="0072538E" w:rsidP="00BC6659">
            <w:pPr>
              <w:ind w:left="57"/>
            </w:pPr>
            <w:r>
              <w:rPr>
                <w:rFonts w:ascii="Times New Roman" w:eastAsia="Times New Roman" w:hAnsi="Times New Roman" w:cs="Times New Roman"/>
                <w:sz w:val="24"/>
              </w:rPr>
              <w:t>Vendor Support</w:t>
            </w:r>
          </w:p>
        </w:tc>
        <w:tc>
          <w:tcPr>
            <w:tcW w:w="1806" w:type="dxa"/>
            <w:tcBorders>
              <w:top w:val="single" w:sz="4" w:space="0" w:color="000000"/>
              <w:left w:val="single" w:sz="4" w:space="0" w:color="000000"/>
              <w:bottom w:val="single" w:sz="4" w:space="0" w:color="000000"/>
              <w:right w:val="single" w:sz="4" w:space="0" w:color="000000"/>
            </w:tcBorders>
          </w:tcPr>
          <w:p w14:paraId="3F965595" w14:textId="77777777" w:rsidR="0072538E" w:rsidRDefault="0072538E" w:rsidP="00BC6659">
            <w:pPr>
              <w:ind w:left="3"/>
              <w:jc w:val="center"/>
            </w:pPr>
            <w:r>
              <w:rPr>
                <w:rFonts w:ascii="Times New Roman" w:eastAsia="Times New Roman" w:hAnsi="Times New Roman" w:cs="Times New Roman"/>
                <w:sz w:val="24"/>
              </w:rPr>
              <w:t>1,00,000</w:t>
            </w:r>
          </w:p>
        </w:tc>
        <w:tc>
          <w:tcPr>
            <w:tcW w:w="575" w:type="dxa"/>
            <w:tcBorders>
              <w:top w:val="single" w:sz="4" w:space="0" w:color="000000"/>
              <w:left w:val="single" w:sz="4" w:space="0" w:color="000000"/>
              <w:bottom w:val="single" w:sz="4" w:space="0" w:color="000000"/>
              <w:right w:val="single" w:sz="4" w:space="0" w:color="000000"/>
            </w:tcBorders>
          </w:tcPr>
          <w:p w14:paraId="055E1890" w14:textId="77777777" w:rsidR="0072538E" w:rsidRDefault="0072538E" w:rsidP="00BC6659">
            <w:pPr>
              <w:ind w:left="26"/>
            </w:pPr>
            <w:r>
              <w:rPr>
                <w:rFonts w:ascii="Times New Roman" w:eastAsia="Times New Roman" w:hAnsi="Times New Roman" w:cs="Times New Roman"/>
                <w:sz w:val="24"/>
              </w:rPr>
              <w:t>03.</w:t>
            </w:r>
          </w:p>
        </w:tc>
        <w:tc>
          <w:tcPr>
            <w:tcW w:w="2536" w:type="dxa"/>
            <w:tcBorders>
              <w:top w:val="single" w:sz="4" w:space="0" w:color="000000"/>
              <w:left w:val="single" w:sz="4" w:space="0" w:color="000000"/>
              <w:bottom w:val="single" w:sz="4" w:space="0" w:color="000000"/>
              <w:right w:val="single" w:sz="4" w:space="0" w:color="000000"/>
            </w:tcBorders>
          </w:tcPr>
          <w:p w14:paraId="05E10137" w14:textId="77777777" w:rsidR="0072538E" w:rsidRDefault="0072538E" w:rsidP="00BC6659">
            <w:pPr>
              <w:ind w:left="13"/>
            </w:pPr>
            <w:r>
              <w:rPr>
                <w:rFonts w:ascii="Times New Roman" w:eastAsia="Times New Roman" w:hAnsi="Times New Roman" w:cs="Times New Roman"/>
                <w:sz w:val="24"/>
              </w:rPr>
              <w:t>Hosting &amp; Server Costs</w:t>
            </w:r>
          </w:p>
        </w:tc>
        <w:tc>
          <w:tcPr>
            <w:tcW w:w="1212" w:type="dxa"/>
            <w:tcBorders>
              <w:top w:val="single" w:sz="4" w:space="0" w:color="000000"/>
              <w:left w:val="single" w:sz="4" w:space="0" w:color="000000"/>
              <w:bottom w:val="single" w:sz="4" w:space="0" w:color="000000"/>
              <w:right w:val="single" w:sz="4" w:space="0" w:color="000000"/>
            </w:tcBorders>
          </w:tcPr>
          <w:p w14:paraId="23F85799" w14:textId="77777777" w:rsidR="0072538E" w:rsidRDefault="0072538E" w:rsidP="00BC6659">
            <w:pPr>
              <w:jc w:val="center"/>
            </w:pPr>
            <w:r>
              <w:rPr>
                <w:rFonts w:ascii="Times New Roman" w:eastAsia="Times New Roman" w:hAnsi="Times New Roman" w:cs="Times New Roman"/>
                <w:sz w:val="24"/>
              </w:rPr>
              <w:t>20,000</w:t>
            </w:r>
          </w:p>
        </w:tc>
      </w:tr>
      <w:tr w:rsidR="0072538E" w14:paraId="2A7D20A0" w14:textId="77777777" w:rsidTr="00F23542">
        <w:trPr>
          <w:trHeight w:val="520"/>
          <w:jc w:val="center"/>
        </w:trPr>
        <w:tc>
          <w:tcPr>
            <w:tcW w:w="673" w:type="dxa"/>
            <w:vMerge w:val="restart"/>
            <w:tcBorders>
              <w:top w:val="single" w:sz="4" w:space="0" w:color="000000"/>
              <w:left w:val="single" w:sz="4" w:space="0" w:color="000000"/>
              <w:bottom w:val="single" w:sz="4" w:space="0" w:color="000000"/>
              <w:right w:val="single" w:sz="4" w:space="0" w:color="000000"/>
            </w:tcBorders>
          </w:tcPr>
          <w:p w14:paraId="458FFE66" w14:textId="77777777" w:rsidR="0072538E" w:rsidRDefault="0072538E" w:rsidP="00BC6659"/>
        </w:tc>
        <w:tc>
          <w:tcPr>
            <w:tcW w:w="1877" w:type="dxa"/>
            <w:vMerge w:val="restart"/>
            <w:tcBorders>
              <w:top w:val="single" w:sz="4" w:space="0" w:color="000000"/>
              <w:left w:val="single" w:sz="4" w:space="0" w:color="000000"/>
              <w:bottom w:val="single" w:sz="4" w:space="0" w:color="000000"/>
              <w:right w:val="single" w:sz="4" w:space="0" w:color="000000"/>
            </w:tcBorders>
          </w:tcPr>
          <w:p w14:paraId="401F64A0" w14:textId="77777777" w:rsidR="0072538E" w:rsidRDefault="0072538E" w:rsidP="00BC6659">
            <w:pPr>
              <w:ind w:left="1"/>
              <w:jc w:val="center"/>
            </w:pPr>
            <w:r>
              <w:rPr>
                <w:rFonts w:ascii="Times New Roman" w:eastAsia="Times New Roman" w:hAnsi="Times New Roman" w:cs="Times New Roman"/>
                <w:sz w:val="24"/>
              </w:rPr>
              <w:t>Total</w:t>
            </w:r>
          </w:p>
        </w:tc>
        <w:tc>
          <w:tcPr>
            <w:tcW w:w="1806" w:type="dxa"/>
            <w:vMerge w:val="restart"/>
            <w:tcBorders>
              <w:top w:val="single" w:sz="4" w:space="0" w:color="000000"/>
              <w:left w:val="single" w:sz="4" w:space="0" w:color="000000"/>
              <w:bottom w:val="single" w:sz="4" w:space="0" w:color="000000"/>
              <w:right w:val="single" w:sz="4" w:space="0" w:color="000000"/>
            </w:tcBorders>
          </w:tcPr>
          <w:p w14:paraId="0F64123D" w14:textId="77777777" w:rsidR="0072538E" w:rsidRDefault="0072538E" w:rsidP="00BC6659">
            <w:pPr>
              <w:ind w:left="3"/>
              <w:jc w:val="center"/>
            </w:pPr>
            <w:r>
              <w:rPr>
                <w:rFonts w:ascii="Times New Roman" w:eastAsia="Times New Roman" w:hAnsi="Times New Roman" w:cs="Times New Roman"/>
                <w:sz w:val="24"/>
              </w:rPr>
              <w:t>6,00,000</w:t>
            </w:r>
          </w:p>
        </w:tc>
        <w:tc>
          <w:tcPr>
            <w:tcW w:w="3111" w:type="dxa"/>
            <w:gridSpan w:val="2"/>
            <w:tcBorders>
              <w:top w:val="single" w:sz="4" w:space="0" w:color="000000"/>
              <w:left w:val="single" w:sz="4" w:space="0" w:color="000000"/>
              <w:bottom w:val="single" w:sz="4" w:space="0" w:color="000000"/>
              <w:right w:val="single" w:sz="4" w:space="0" w:color="000000"/>
            </w:tcBorders>
          </w:tcPr>
          <w:p w14:paraId="0D1C65E9" w14:textId="77777777" w:rsidR="0072538E" w:rsidRDefault="0072538E" w:rsidP="00BC6659">
            <w:pPr>
              <w:ind w:right="1"/>
              <w:jc w:val="center"/>
            </w:pPr>
            <w:r>
              <w:rPr>
                <w:rFonts w:ascii="Times New Roman" w:eastAsia="Times New Roman" w:hAnsi="Times New Roman" w:cs="Times New Roman"/>
                <w:sz w:val="24"/>
              </w:rPr>
              <w:t>Total Costs (Year 1)</w:t>
            </w:r>
          </w:p>
        </w:tc>
        <w:tc>
          <w:tcPr>
            <w:tcW w:w="1212" w:type="dxa"/>
            <w:tcBorders>
              <w:top w:val="single" w:sz="4" w:space="0" w:color="000000"/>
              <w:left w:val="single" w:sz="4" w:space="0" w:color="000000"/>
              <w:bottom w:val="single" w:sz="4" w:space="0" w:color="000000"/>
              <w:right w:val="single" w:sz="4" w:space="0" w:color="000000"/>
            </w:tcBorders>
          </w:tcPr>
          <w:p w14:paraId="157E5485" w14:textId="77777777" w:rsidR="0072538E" w:rsidRDefault="0072538E" w:rsidP="00BC6659">
            <w:pPr>
              <w:ind w:left="76"/>
            </w:pPr>
            <w:r>
              <w:rPr>
                <w:rFonts w:ascii="Times New Roman" w:eastAsia="Times New Roman" w:hAnsi="Times New Roman" w:cs="Times New Roman"/>
                <w:sz w:val="24"/>
              </w:rPr>
              <w:t>7,70,000</w:t>
            </w:r>
          </w:p>
        </w:tc>
      </w:tr>
      <w:tr w:rsidR="0072538E" w14:paraId="3A9FDE6A" w14:textId="77777777" w:rsidTr="00F23542">
        <w:trPr>
          <w:trHeight w:val="768"/>
          <w:jc w:val="center"/>
        </w:trPr>
        <w:tc>
          <w:tcPr>
            <w:tcW w:w="0" w:type="auto"/>
            <w:vMerge/>
            <w:tcBorders>
              <w:top w:val="nil"/>
              <w:left w:val="single" w:sz="4" w:space="0" w:color="000000"/>
              <w:bottom w:val="single" w:sz="4" w:space="0" w:color="000000"/>
              <w:right w:val="single" w:sz="4" w:space="0" w:color="000000"/>
            </w:tcBorders>
          </w:tcPr>
          <w:p w14:paraId="1D595758" w14:textId="77777777" w:rsidR="0072538E" w:rsidRDefault="0072538E" w:rsidP="00BC6659"/>
        </w:tc>
        <w:tc>
          <w:tcPr>
            <w:tcW w:w="0" w:type="auto"/>
            <w:vMerge/>
            <w:tcBorders>
              <w:top w:val="nil"/>
              <w:left w:val="single" w:sz="4" w:space="0" w:color="000000"/>
              <w:bottom w:val="single" w:sz="4" w:space="0" w:color="000000"/>
              <w:right w:val="single" w:sz="4" w:space="0" w:color="000000"/>
            </w:tcBorders>
          </w:tcPr>
          <w:p w14:paraId="07788DCF" w14:textId="77777777" w:rsidR="0072538E" w:rsidRDefault="0072538E" w:rsidP="00BC6659"/>
        </w:tc>
        <w:tc>
          <w:tcPr>
            <w:tcW w:w="0" w:type="auto"/>
            <w:vMerge/>
            <w:tcBorders>
              <w:top w:val="nil"/>
              <w:left w:val="single" w:sz="4" w:space="0" w:color="000000"/>
              <w:bottom w:val="single" w:sz="4" w:space="0" w:color="000000"/>
              <w:right w:val="single" w:sz="4" w:space="0" w:color="000000"/>
            </w:tcBorders>
          </w:tcPr>
          <w:p w14:paraId="36E4F293" w14:textId="77777777" w:rsidR="0072538E" w:rsidRDefault="0072538E" w:rsidP="00BC6659"/>
        </w:tc>
        <w:tc>
          <w:tcPr>
            <w:tcW w:w="3111" w:type="dxa"/>
            <w:gridSpan w:val="2"/>
            <w:tcBorders>
              <w:top w:val="single" w:sz="4" w:space="0" w:color="000000"/>
              <w:left w:val="single" w:sz="4" w:space="0" w:color="000000"/>
              <w:bottom w:val="single" w:sz="4" w:space="0" w:color="000000"/>
              <w:right w:val="single" w:sz="4" w:space="0" w:color="000000"/>
            </w:tcBorders>
          </w:tcPr>
          <w:p w14:paraId="083AC9F9" w14:textId="77777777" w:rsidR="0072538E" w:rsidRDefault="0072538E" w:rsidP="00BC6659">
            <w:pPr>
              <w:jc w:val="center"/>
            </w:pPr>
            <w:r>
              <w:rPr>
                <w:rFonts w:ascii="Times New Roman" w:eastAsia="Times New Roman" w:hAnsi="Times New Roman" w:cs="Times New Roman"/>
                <w:sz w:val="24"/>
              </w:rPr>
              <w:t>Total Costs (Annual Recurring)</w:t>
            </w:r>
          </w:p>
        </w:tc>
        <w:tc>
          <w:tcPr>
            <w:tcW w:w="1212" w:type="dxa"/>
            <w:tcBorders>
              <w:top w:val="single" w:sz="4" w:space="0" w:color="000000"/>
              <w:left w:val="single" w:sz="4" w:space="0" w:color="000000"/>
              <w:bottom w:val="single" w:sz="4" w:space="0" w:color="000000"/>
              <w:right w:val="single" w:sz="4" w:space="0" w:color="000000"/>
            </w:tcBorders>
          </w:tcPr>
          <w:p w14:paraId="5262FD65" w14:textId="77777777" w:rsidR="0072538E" w:rsidRDefault="0072538E" w:rsidP="00BC6659">
            <w:pPr>
              <w:jc w:val="center"/>
            </w:pPr>
            <w:r>
              <w:rPr>
                <w:rFonts w:ascii="Times New Roman" w:eastAsia="Times New Roman" w:hAnsi="Times New Roman" w:cs="Times New Roman"/>
                <w:sz w:val="24"/>
              </w:rPr>
              <w:t>5,70,000 per year</w:t>
            </w:r>
          </w:p>
        </w:tc>
      </w:tr>
      <w:tr w:rsidR="0072538E" w14:paraId="3C707FCD" w14:textId="77777777" w:rsidTr="00F23542">
        <w:trPr>
          <w:trHeight w:val="785"/>
          <w:jc w:val="center"/>
        </w:trPr>
        <w:tc>
          <w:tcPr>
            <w:tcW w:w="673" w:type="dxa"/>
            <w:tcBorders>
              <w:top w:val="single" w:sz="4" w:space="0" w:color="000000"/>
              <w:left w:val="single" w:sz="4" w:space="0" w:color="000000"/>
              <w:bottom w:val="single" w:sz="4" w:space="0" w:color="000000"/>
              <w:right w:val="nil"/>
            </w:tcBorders>
          </w:tcPr>
          <w:p w14:paraId="2224505E" w14:textId="77777777" w:rsidR="0072538E" w:rsidRDefault="0072538E" w:rsidP="00BC6659"/>
        </w:tc>
        <w:tc>
          <w:tcPr>
            <w:tcW w:w="6794" w:type="dxa"/>
            <w:gridSpan w:val="4"/>
            <w:tcBorders>
              <w:top w:val="single" w:sz="4" w:space="0" w:color="000000"/>
              <w:left w:val="nil"/>
              <w:bottom w:val="single" w:sz="4" w:space="0" w:color="000000"/>
              <w:right w:val="single" w:sz="4" w:space="0" w:color="000000"/>
            </w:tcBorders>
          </w:tcPr>
          <w:p w14:paraId="662BE10A" w14:textId="77777777" w:rsidR="0072538E" w:rsidRDefault="0072538E" w:rsidP="00BC6659">
            <w:pPr>
              <w:ind w:left="990"/>
            </w:pPr>
            <w:r>
              <w:rPr>
                <w:rFonts w:ascii="Times New Roman" w:eastAsia="Times New Roman" w:hAnsi="Times New Roman" w:cs="Times New Roman"/>
                <w:sz w:val="24"/>
              </w:rPr>
              <w:t>Net return per year (6,00,000 - 5,70,000)</w:t>
            </w:r>
          </w:p>
        </w:tc>
        <w:tc>
          <w:tcPr>
            <w:tcW w:w="1212" w:type="dxa"/>
            <w:tcBorders>
              <w:top w:val="single" w:sz="4" w:space="0" w:color="000000"/>
              <w:left w:val="single" w:sz="4" w:space="0" w:color="000000"/>
              <w:bottom w:val="single" w:sz="4" w:space="0" w:color="000000"/>
              <w:right w:val="single" w:sz="4" w:space="0" w:color="000000"/>
            </w:tcBorders>
          </w:tcPr>
          <w:p w14:paraId="3C6533FE" w14:textId="77777777" w:rsidR="0072538E" w:rsidRDefault="0072538E" w:rsidP="00BC6659">
            <w:pPr>
              <w:jc w:val="center"/>
            </w:pPr>
            <w:r>
              <w:rPr>
                <w:rFonts w:ascii="Times New Roman" w:eastAsia="Times New Roman" w:hAnsi="Times New Roman" w:cs="Times New Roman"/>
                <w:sz w:val="24"/>
              </w:rPr>
              <w:t>30,000</w:t>
            </w:r>
          </w:p>
          <w:p w14:paraId="11887EAD" w14:textId="77777777" w:rsidR="0072538E" w:rsidRDefault="0072538E" w:rsidP="00BC6659">
            <w:pPr>
              <w:ind w:left="16"/>
            </w:pPr>
            <w:r>
              <w:rPr>
                <w:rFonts w:ascii="Times New Roman" w:eastAsia="Times New Roman" w:hAnsi="Times New Roman" w:cs="Times New Roman"/>
                <w:sz w:val="24"/>
              </w:rPr>
              <w:t>BDT/year</w:t>
            </w:r>
          </w:p>
        </w:tc>
      </w:tr>
    </w:tbl>
    <w:p w14:paraId="42E3A3DB" w14:textId="0E4BC626" w:rsidR="0072538E" w:rsidRDefault="0072538E" w:rsidP="00F23542">
      <w:pPr>
        <w:spacing w:after="247" w:line="270" w:lineRule="auto"/>
        <w:ind w:left="-5" w:hanging="10"/>
        <w:jc w:val="center"/>
      </w:pPr>
      <w:r>
        <w:rPr>
          <w:rFonts w:ascii="Times New Roman" w:eastAsia="Times New Roman" w:hAnsi="Times New Roman" w:cs="Times New Roman"/>
          <w:sz w:val="24"/>
        </w:rPr>
        <w:t>On the basis of table 8 investment analysis for alternative 1 is shown in table 9.</w:t>
      </w:r>
    </w:p>
    <w:p w14:paraId="3211CDDE" w14:textId="0BEA2464" w:rsidR="0072538E" w:rsidRDefault="0072538E" w:rsidP="0072538E">
      <w:pPr>
        <w:spacing w:after="0"/>
        <w:ind w:left="10" w:right="1" w:hanging="10"/>
        <w:jc w:val="center"/>
      </w:pPr>
      <w:r>
        <w:rPr>
          <w:rFonts w:ascii="Times New Roman" w:eastAsia="Times New Roman" w:hAnsi="Times New Roman" w:cs="Times New Roman"/>
          <w:sz w:val="24"/>
        </w:rPr>
        <w:t xml:space="preserve">Table </w:t>
      </w:r>
      <w:proofErr w:type="gramStart"/>
      <w:r>
        <w:rPr>
          <w:rFonts w:ascii="Times New Roman" w:eastAsia="Times New Roman" w:hAnsi="Times New Roman" w:cs="Times New Roman"/>
          <w:sz w:val="24"/>
        </w:rPr>
        <w:t>9 :</w:t>
      </w:r>
      <w:proofErr w:type="gramEnd"/>
      <w:r>
        <w:rPr>
          <w:rFonts w:ascii="Times New Roman" w:eastAsia="Times New Roman" w:hAnsi="Times New Roman" w:cs="Times New Roman"/>
          <w:sz w:val="24"/>
        </w:rPr>
        <w:t xml:space="preserve"> Investment Analysis for Alternative 2 </w:t>
      </w:r>
    </w:p>
    <w:tbl>
      <w:tblPr>
        <w:tblStyle w:val="TableGrid0"/>
        <w:tblW w:w="8278" w:type="dxa"/>
        <w:jc w:val="center"/>
        <w:tblInd w:w="0" w:type="dxa"/>
        <w:tblCellMar>
          <w:top w:w="13" w:type="dxa"/>
          <w:left w:w="115" w:type="dxa"/>
          <w:right w:w="115" w:type="dxa"/>
        </w:tblCellMar>
        <w:tblLook w:val="04A0" w:firstRow="1" w:lastRow="0" w:firstColumn="1" w:lastColumn="0" w:noHBand="0" w:noVBand="1"/>
      </w:tblPr>
      <w:tblGrid>
        <w:gridCol w:w="2069"/>
        <w:gridCol w:w="2069"/>
        <w:gridCol w:w="2070"/>
        <w:gridCol w:w="2070"/>
      </w:tblGrid>
      <w:tr w:rsidR="0072538E" w14:paraId="125442F7" w14:textId="77777777" w:rsidTr="00F23542">
        <w:trPr>
          <w:trHeight w:val="886"/>
          <w:jc w:val="center"/>
        </w:trPr>
        <w:tc>
          <w:tcPr>
            <w:tcW w:w="2069" w:type="dxa"/>
            <w:tcBorders>
              <w:top w:val="single" w:sz="4" w:space="0" w:color="000000"/>
              <w:left w:val="single" w:sz="4" w:space="0" w:color="000000"/>
              <w:bottom w:val="single" w:sz="4" w:space="0" w:color="000000"/>
              <w:right w:val="single" w:sz="4" w:space="0" w:color="000000"/>
            </w:tcBorders>
            <w:vAlign w:val="center"/>
          </w:tcPr>
          <w:p w14:paraId="70139829" w14:textId="77777777" w:rsidR="0072538E" w:rsidRDefault="0072538E" w:rsidP="00BC6659">
            <w:pPr>
              <w:ind w:right="3"/>
              <w:jc w:val="center"/>
            </w:pPr>
            <w:r>
              <w:rPr>
                <w:rFonts w:ascii="Times New Roman" w:eastAsia="Times New Roman" w:hAnsi="Times New Roman" w:cs="Times New Roman"/>
                <w:b/>
                <w:sz w:val="24"/>
              </w:rPr>
              <w:t>Year</w:t>
            </w:r>
          </w:p>
        </w:tc>
        <w:tc>
          <w:tcPr>
            <w:tcW w:w="2069" w:type="dxa"/>
            <w:tcBorders>
              <w:top w:val="single" w:sz="4" w:space="0" w:color="000000"/>
              <w:left w:val="single" w:sz="4" w:space="0" w:color="000000"/>
              <w:bottom w:val="single" w:sz="4" w:space="0" w:color="000000"/>
              <w:right w:val="single" w:sz="4" w:space="0" w:color="000000"/>
            </w:tcBorders>
            <w:vAlign w:val="center"/>
          </w:tcPr>
          <w:p w14:paraId="3AC146EB" w14:textId="77777777" w:rsidR="0072538E" w:rsidRDefault="0072538E" w:rsidP="00BC6659">
            <w:pPr>
              <w:ind w:right="2"/>
              <w:jc w:val="center"/>
            </w:pPr>
            <w:r>
              <w:rPr>
                <w:rFonts w:ascii="Times New Roman" w:eastAsia="Times New Roman" w:hAnsi="Times New Roman" w:cs="Times New Roman"/>
                <w:b/>
                <w:sz w:val="24"/>
              </w:rPr>
              <w:t>Savings (BDT)</w:t>
            </w:r>
          </w:p>
        </w:tc>
        <w:tc>
          <w:tcPr>
            <w:tcW w:w="2070" w:type="dxa"/>
            <w:tcBorders>
              <w:top w:val="single" w:sz="4" w:space="0" w:color="000000"/>
              <w:left w:val="single" w:sz="4" w:space="0" w:color="000000"/>
              <w:bottom w:val="single" w:sz="4" w:space="0" w:color="000000"/>
              <w:right w:val="single" w:sz="4" w:space="0" w:color="000000"/>
            </w:tcBorders>
          </w:tcPr>
          <w:p w14:paraId="23CA801C" w14:textId="77777777" w:rsidR="0072538E" w:rsidRDefault="0072538E" w:rsidP="00BC6659">
            <w:pPr>
              <w:jc w:val="center"/>
            </w:pPr>
            <w:r>
              <w:rPr>
                <w:rFonts w:ascii="Times New Roman" w:eastAsia="Times New Roman" w:hAnsi="Times New Roman" w:cs="Times New Roman"/>
                <w:b/>
                <w:sz w:val="24"/>
              </w:rPr>
              <w:t>Present Value (10%)</w:t>
            </w:r>
          </w:p>
        </w:tc>
        <w:tc>
          <w:tcPr>
            <w:tcW w:w="2070" w:type="dxa"/>
            <w:tcBorders>
              <w:top w:val="single" w:sz="4" w:space="0" w:color="000000"/>
              <w:left w:val="single" w:sz="4" w:space="0" w:color="000000"/>
              <w:bottom w:val="single" w:sz="4" w:space="0" w:color="000000"/>
              <w:right w:val="single" w:sz="4" w:space="0" w:color="000000"/>
            </w:tcBorders>
          </w:tcPr>
          <w:p w14:paraId="2AA18ABD" w14:textId="77777777" w:rsidR="0072538E" w:rsidRDefault="0072538E" w:rsidP="00BC6659">
            <w:pPr>
              <w:ind w:left="20" w:right="21"/>
              <w:jc w:val="center"/>
            </w:pPr>
            <w:r>
              <w:rPr>
                <w:rFonts w:ascii="Times New Roman" w:eastAsia="Times New Roman" w:hAnsi="Times New Roman" w:cs="Times New Roman"/>
                <w:b/>
                <w:sz w:val="24"/>
              </w:rPr>
              <w:t>Cumulative Value (BDT)</w:t>
            </w:r>
          </w:p>
        </w:tc>
      </w:tr>
      <w:tr w:rsidR="0072538E" w14:paraId="0C8A61EB"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4599AA17" w14:textId="77777777" w:rsidR="0072538E" w:rsidRDefault="0072538E" w:rsidP="00BC6659">
            <w:pPr>
              <w:ind w:left="1"/>
              <w:jc w:val="center"/>
            </w:pPr>
            <w:r>
              <w:rPr>
                <w:rFonts w:ascii="Times New Roman" w:eastAsia="Times New Roman" w:hAnsi="Times New Roman" w:cs="Times New Roman"/>
                <w:sz w:val="24"/>
              </w:rPr>
              <w:t>1</w:t>
            </w:r>
          </w:p>
        </w:tc>
        <w:tc>
          <w:tcPr>
            <w:tcW w:w="2069" w:type="dxa"/>
            <w:tcBorders>
              <w:top w:val="single" w:sz="4" w:space="0" w:color="000000"/>
              <w:left w:val="single" w:sz="4" w:space="0" w:color="000000"/>
              <w:bottom w:val="single" w:sz="4" w:space="0" w:color="000000"/>
              <w:right w:val="single" w:sz="4" w:space="0" w:color="000000"/>
            </w:tcBorders>
          </w:tcPr>
          <w:p w14:paraId="331EFC36"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46BE84E0" w14:textId="77777777" w:rsidR="0072538E" w:rsidRDefault="0072538E" w:rsidP="00BC6659">
            <w:pPr>
              <w:ind w:left="1"/>
              <w:jc w:val="center"/>
            </w:pPr>
            <w:r>
              <w:rPr>
                <w:rFonts w:ascii="Times New Roman" w:eastAsia="Times New Roman" w:hAnsi="Times New Roman" w:cs="Times New Roman"/>
                <w:sz w:val="24"/>
              </w:rPr>
              <w:t>27,273</w:t>
            </w:r>
          </w:p>
        </w:tc>
        <w:tc>
          <w:tcPr>
            <w:tcW w:w="2070" w:type="dxa"/>
            <w:tcBorders>
              <w:top w:val="single" w:sz="4" w:space="0" w:color="000000"/>
              <w:left w:val="single" w:sz="4" w:space="0" w:color="000000"/>
              <w:bottom w:val="single" w:sz="4" w:space="0" w:color="000000"/>
              <w:right w:val="single" w:sz="4" w:space="0" w:color="000000"/>
            </w:tcBorders>
          </w:tcPr>
          <w:p w14:paraId="15FC5660" w14:textId="77777777" w:rsidR="0072538E" w:rsidRDefault="0072538E" w:rsidP="00BC6659">
            <w:pPr>
              <w:ind w:right="1"/>
              <w:jc w:val="center"/>
            </w:pPr>
            <w:r>
              <w:rPr>
                <w:rFonts w:ascii="Times New Roman" w:eastAsia="Times New Roman" w:hAnsi="Times New Roman" w:cs="Times New Roman"/>
                <w:sz w:val="24"/>
              </w:rPr>
              <w:t>27,273</w:t>
            </w:r>
          </w:p>
        </w:tc>
      </w:tr>
      <w:tr w:rsidR="0072538E" w14:paraId="6EDA5242"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33DB1AF6" w14:textId="77777777" w:rsidR="0072538E" w:rsidRDefault="0072538E" w:rsidP="00BC6659">
            <w:pPr>
              <w:ind w:left="1"/>
              <w:jc w:val="center"/>
            </w:pPr>
            <w:r>
              <w:rPr>
                <w:rFonts w:ascii="Times New Roman" w:eastAsia="Times New Roman" w:hAnsi="Times New Roman" w:cs="Times New Roman"/>
                <w:sz w:val="24"/>
              </w:rPr>
              <w:t>2</w:t>
            </w:r>
          </w:p>
        </w:tc>
        <w:tc>
          <w:tcPr>
            <w:tcW w:w="2069" w:type="dxa"/>
            <w:tcBorders>
              <w:top w:val="single" w:sz="4" w:space="0" w:color="000000"/>
              <w:left w:val="single" w:sz="4" w:space="0" w:color="000000"/>
              <w:bottom w:val="single" w:sz="4" w:space="0" w:color="000000"/>
              <w:right w:val="single" w:sz="4" w:space="0" w:color="000000"/>
            </w:tcBorders>
          </w:tcPr>
          <w:p w14:paraId="77A617BF"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39E9E60F" w14:textId="77777777" w:rsidR="0072538E" w:rsidRDefault="0072538E" w:rsidP="00BC6659">
            <w:pPr>
              <w:ind w:left="1"/>
              <w:jc w:val="center"/>
            </w:pPr>
            <w:r>
              <w:rPr>
                <w:rFonts w:ascii="Times New Roman" w:eastAsia="Times New Roman" w:hAnsi="Times New Roman" w:cs="Times New Roman"/>
                <w:sz w:val="24"/>
              </w:rPr>
              <w:t>22,727</w:t>
            </w:r>
          </w:p>
        </w:tc>
        <w:tc>
          <w:tcPr>
            <w:tcW w:w="2070" w:type="dxa"/>
            <w:tcBorders>
              <w:top w:val="single" w:sz="4" w:space="0" w:color="000000"/>
              <w:left w:val="single" w:sz="4" w:space="0" w:color="000000"/>
              <w:bottom w:val="single" w:sz="4" w:space="0" w:color="000000"/>
              <w:right w:val="single" w:sz="4" w:space="0" w:color="000000"/>
            </w:tcBorders>
          </w:tcPr>
          <w:p w14:paraId="5D2BA809" w14:textId="77777777" w:rsidR="0072538E" w:rsidRDefault="0072538E" w:rsidP="00BC6659">
            <w:pPr>
              <w:ind w:right="1"/>
              <w:jc w:val="center"/>
            </w:pPr>
            <w:r>
              <w:rPr>
                <w:rFonts w:ascii="Times New Roman" w:eastAsia="Times New Roman" w:hAnsi="Times New Roman" w:cs="Times New Roman"/>
                <w:sz w:val="24"/>
              </w:rPr>
              <w:t>50,000</w:t>
            </w:r>
          </w:p>
        </w:tc>
      </w:tr>
      <w:tr w:rsidR="0072538E" w14:paraId="70905038"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4892AAE2" w14:textId="77777777" w:rsidR="0072538E" w:rsidRDefault="0072538E" w:rsidP="00BC6659">
            <w:pPr>
              <w:ind w:left="1"/>
              <w:jc w:val="center"/>
            </w:pPr>
            <w:r>
              <w:rPr>
                <w:rFonts w:ascii="Times New Roman" w:eastAsia="Times New Roman" w:hAnsi="Times New Roman" w:cs="Times New Roman"/>
                <w:sz w:val="24"/>
              </w:rPr>
              <w:t>3</w:t>
            </w:r>
          </w:p>
        </w:tc>
        <w:tc>
          <w:tcPr>
            <w:tcW w:w="2069" w:type="dxa"/>
            <w:tcBorders>
              <w:top w:val="single" w:sz="4" w:space="0" w:color="000000"/>
              <w:left w:val="single" w:sz="4" w:space="0" w:color="000000"/>
              <w:bottom w:val="single" w:sz="4" w:space="0" w:color="000000"/>
              <w:right w:val="single" w:sz="4" w:space="0" w:color="000000"/>
            </w:tcBorders>
          </w:tcPr>
          <w:p w14:paraId="3DB27226"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01D1F1AD" w14:textId="77777777" w:rsidR="0072538E" w:rsidRDefault="0072538E" w:rsidP="00BC6659">
            <w:pPr>
              <w:ind w:left="1"/>
              <w:jc w:val="center"/>
            </w:pPr>
            <w:r>
              <w:rPr>
                <w:rFonts w:ascii="Times New Roman" w:eastAsia="Times New Roman" w:hAnsi="Times New Roman" w:cs="Times New Roman"/>
                <w:sz w:val="24"/>
              </w:rPr>
              <w:t>18,678</w:t>
            </w:r>
          </w:p>
        </w:tc>
        <w:tc>
          <w:tcPr>
            <w:tcW w:w="2070" w:type="dxa"/>
            <w:tcBorders>
              <w:top w:val="single" w:sz="4" w:space="0" w:color="000000"/>
              <w:left w:val="single" w:sz="4" w:space="0" w:color="000000"/>
              <w:bottom w:val="single" w:sz="4" w:space="0" w:color="000000"/>
              <w:right w:val="single" w:sz="4" w:space="0" w:color="000000"/>
            </w:tcBorders>
          </w:tcPr>
          <w:p w14:paraId="6E313377" w14:textId="77777777" w:rsidR="0072538E" w:rsidRDefault="0072538E" w:rsidP="00BC6659">
            <w:pPr>
              <w:ind w:right="1"/>
              <w:jc w:val="center"/>
            </w:pPr>
            <w:r>
              <w:rPr>
                <w:rFonts w:ascii="Times New Roman" w:eastAsia="Times New Roman" w:hAnsi="Times New Roman" w:cs="Times New Roman"/>
                <w:sz w:val="24"/>
              </w:rPr>
              <w:t>68,678</w:t>
            </w:r>
          </w:p>
        </w:tc>
      </w:tr>
      <w:tr w:rsidR="0072538E" w14:paraId="6B4E49C2"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6B626C27" w14:textId="77777777" w:rsidR="0072538E" w:rsidRDefault="0072538E" w:rsidP="00BC6659">
            <w:pPr>
              <w:ind w:left="1"/>
              <w:jc w:val="center"/>
            </w:pPr>
            <w:r>
              <w:rPr>
                <w:rFonts w:ascii="Times New Roman" w:eastAsia="Times New Roman" w:hAnsi="Times New Roman" w:cs="Times New Roman"/>
                <w:sz w:val="24"/>
              </w:rPr>
              <w:t>4</w:t>
            </w:r>
          </w:p>
        </w:tc>
        <w:tc>
          <w:tcPr>
            <w:tcW w:w="2069" w:type="dxa"/>
            <w:tcBorders>
              <w:top w:val="single" w:sz="4" w:space="0" w:color="000000"/>
              <w:left w:val="single" w:sz="4" w:space="0" w:color="000000"/>
              <w:bottom w:val="single" w:sz="4" w:space="0" w:color="000000"/>
              <w:right w:val="single" w:sz="4" w:space="0" w:color="000000"/>
            </w:tcBorders>
          </w:tcPr>
          <w:p w14:paraId="39DBFF17"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47D5F6FD" w14:textId="77777777" w:rsidR="0072538E" w:rsidRDefault="0072538E" w:rsidP="00BC6659">
            <w:pPr>
              <w:ind w:left="1"/>
              <w:jc w:val="center"/>
            </w:pPr>
            <w:r>
              <w:rPr>
                <w:rFonts w:ascii="Times New Roman" w:eastAsia="Times New Roman" w:hAnsi="Times New Roman" w:cs="Times New Roman"/>
                <w:sz w:val="24"/>
              </w:rPr>
              <w:t>15,164</w:t>
            </w:r>
          </w:p>
        </w:tc>
        <w:tc>
          <w:tcPr>
            <w:tcW w:w="2070" w:type="dxa"/>
            <w:tcBorders>
              <w:top w:val="single" w:sz="4" w:space="0" w:color="000000"/>
              <w:left w:val="single" w:sz="4" w:space="0" w:color="000000"/>
              <w:bottom w:val="single" w:sz="4" w:space="0" w:color="000000"/>
              <w:right w:val="single" w:sz="4" w:space="0" w:color="000000"/>
            </w:tcBorders>
          </w:tcPr>
          <w:p w14:paraId="76711562" w14:textId="77777777" w:rsidR="0072538E" w:rsidRDefault="0072538E" w:rsidP="00BC6659">
            <w:pPr>
              <w:ind w:right="1"/>
              <w:jc w:val="center"/>
            </w:pPr>
            <w:r>
              <w:rPr>
                <w:rFonts w:ascii="Times New Roman" w:eastAsia="Times New Roman" w:hAnsi="Times New Roman" w:cs="Times New Roman"/>
                <w:sz w:val="24"/>
              </w:rPr>
              <w:t>83,842</w:t>
            </w:r>
          </w:p>
        </w:tc>
      </w:tr>
      <w:tr w:rsidR="0072538E" w14:paraId="6698A214"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35708CBE" w14:textId="77777777" w:rsidR="0072538E" w:rsidRDefault="0072538E" w:rsidP="00BC6659">
            <w:pPr>
              <w:ind w:left="1"/>
              <w:jc w:val="center"/>
            </w:pPr>
            <w:r>
              <w:rPr>
                <w:rFonts w:ascii="Times New Roman" w:eastAsia="Times New Roman" w:hAnsi="Times New Roman" w:cs="Times New Roman"/>
                <w:sz w:val="24"/>
              </w:rPr>
              <w:t>5</w:t>
            </w:r>
          </w:p>
        </w:tc>
        <w:tc>
          <w:tcPr>
            <w:tcW w:w="2069" w:type="dxa"/>
            <w:tcBorders>
              <w:top w:val="single" w:sz="4" w:space="0" w:color="000000"/>
              <w:left w:val="single" w:sz="4" w:space="0" w:color="000000"/>
              <w:bottom w:val="single" w:sz="4" w:space="0" w:color="000000"/>
              <w:right w:val="single" w:sz="4" w:space="0" w:color="000000"/>
            </w:tcBorders>
          </w:tcPr>
          <w:p w14:paraId="39D412D7"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17E39654" w14:textId="77777777" w:rsidR="0072538E" w:rsidRDefault="0072538E" w:rsidP="00BC6659">
            <w:pPr>
              <w:ind w:left="1"/>
              <w:jc w:val="center"/>
            </w:pPr>
            <w:r>
              <w:rPr>
                <w:rFonts w:ascii="Times New Roman" w:eastAsia="Times New Roman" w:hAnsi="Times New Roman" w:cs="Times New Roman"/>
                <w:sz w:val="24"/>
              </w:rPr>
              <w:t>12,004</w:t>
            </w:r>
          </w:p>
        </w:tc>
        <w:tc>
          <w:tcPr>
            <w:tcW w:w="2070" w:type="dxa"/>
            <w:tcBorders>
              <w:top w:val="single" w:sz="4" w:space="0" w:color="000000"/>
              <w:left w:val="single" w:sz="4" w:space="0" w:color="000000"/>
              <w:bottom w:val="single" w:sz="4" w:space="0" w:color="000000"/>
              <w:right w:val="single" w:sz="4" w:space="0" w:color="000000"/>
            </w:tcBorders>
          </w:tcPr>
          <w:p w14:paraId="110ACE4A" w14:textId="77777777" w:rsidR="0072538E" w:rsidRDefault="0072538E" w:rsidP="00BC6659">
            <w:pPr>
              <w:ind w:right="1"/>
              <w:jc w:val="center"/>
            </w:pPr>
            <w:r>
              <w:rPr>
                <w:rFonts w:ascii="Times New Roman" w:eastAsia="Times New Roman" w:hAnsi="Times New Roman" w:cs="Times New Roman"/>
                <w:sz w:val="24"/>
              </w:rPr>
              <w:t>95,846</w:t>
            </w:r>
          </w:p>
        </w:tc>
      </w:tr>
      <w:tr w:rsidR="0072538E" w14:paraId="4A26DCE5"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088ED81F" w14:textId="77777777" w:rsidR="0072538E" w:rsidRDefault="0072538E" w:rsidP="00BC6659">
            <w:pPr>
              <w:ind w:left="1"/>
              <w:jc w:val="center"/>
            </w:pPr>
            <w:r>
              <w:rPr>
                <w:rFonts w:ascii="Times New Roman" w:eastAsia="Times New Roman" w:hAnsi="Times New Roman" w:cs="Times New Roman"/>
                <w:sz w:val="24"/>
              </w:rPr>
              <w:t>6</w:t>
            </w:r>
          </w:p>
        </w:tc>
        <w:tc>
          <w:tcPr>
            <w:tcW w:w="2069" w:type="dxa"/>
            <w:tcBorders>
              <w:top w:val="single" w:sz="4" w:space="0" w:color="000000"/>
              <w:left w:val="single" w:sz="4" w:space="0" w:color="000000"/>
              <w:bottom w:val="single" w:sz="4" w:space="0" w:color="000000"/>
              <w:right w:val="single" w:sz="4" w:space="0" w:color="000000"/>
            </w:tcBorders>
          </w:tcPr>
          <w:p w14:paraId="6B05E497"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5C1F720F" w14:textId="77777777" w:rsidR="0072538E" w:rsidRDefault="0072538E" w:rsidP="00BC6659">
            <w:pPr>
              <w:ind w:left="1"/>
              <w:jc w:val="center"/>
            </w:pPr>
            <w:r>
              <w:rPr>
                <w:rFonts w:ascii="Times New Roman" w:eastAsia="Times New Roman" w:hAnsi="Times New Roman" w:cs="Times New Roman"/>
                <w:sz w:val="24"/>
              </w:rPr>
              <w:t>9,091</w:t>
            </w:r>
          </w:p>
        </w:tc>
        <w:tc>
          <w:tcPr>
            <w:tcW w:w="2070" w:type="dxa"/>
            <w:tcBorders>
              <w:top w:val="single" w:sz="4" w:space="0" w:color="000000"/>
              <w:left w:val="single" w:sz="4" w:space="0" w:color="000000"/>
              <w:bottom w:val="single" w:sz="4" w:space="0" w:color="000000"/>
              <w:right w:val="single" w:sz="4" w:space="0" w:color="000000"/>
            </w:tcBorders>
          </w:tcPr>
          <w:p w14:paraId="3D67975F" w14:textId="77777777" w:rsidR="0072538E" w:rsidRDefault="0072538E" w:rsidP="00BC6659">
            <w:pPr>
              <w:ind w:left="1"/>
              <w:jc w:val="center"/>
            </w:pPr>
            <w:r>
              <w:rPr>
                <w:rFonts w:ascii="Times New Roman" w:eastAsia="Times New Roman" w:hAnsi="Times New Roman" w:cs="Times New Roman"/>
                <w:sz w:val="24"/>
              </w:rPr>
              <w:t>1,04,937</w:t>
            </w:r>
          </w:p>
        </w:tc>
      </w:tr>
      <w:tr w:rsidR="0072538E" w14:paraId="4CC623DE"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4FF51EAC" w14:textId="77777777" w:rsidR="0072538E" w:rsidRDefault="0072538E" w:rsidP="00BC6659">
            <w:pPr>
              <w:ind w:left="1"/>
              <w:jc w:val="center"/>
            </w:pPr>
            <w:r>
              <w:rPr>
                <w:rFonts w:ascii="Times New Roman" w:eastAsia="Times New Roman" w:hAnsi="Times New Roman" w:cs="Times New Roman"/>
                <w:sz w:val="24"/>
              </w:rPr>
              <w:t>7</w:t>
            </w:r>
          </w:p>
        </w:tc>
        <w:tc>
          <w:tcPr>
            <w:tcW w:w="2069" w:type="dxa"/>
            <w:tcBorders>
              <w:top w:val="single" w:sz="4" w:space="0" w:color="000000"/>
              <w:left w:val="single" w:sz="4" w:space="0" w:color="000000"/>
              <w:bottom w:val="single" w:sz="4" w:space="0" w:color="000000"/>
              <w:right w:val="single" w:sz="4" w:space="0" w:color="000000"/>
            </w:tcBorders>
          </w:tcPr>
          <w:p w14:paraId="09A69264"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564ABB00" w14:textId="77777777" w:rsidR="0072538E" w:rsidRDefault="0072538E" w:rsidP="00BC6659">
            <w:pPr>
              <w:ind w:left="1"/>
              <w:jc w:val="center"/>
            </w:pPr>
            <w:r>
              <w:rPr>
                <w:rFonts w:ascii="Times New Roman" w:eastAsia="Times New Roman" w:hAnsi="Times New Roman" w:cs="Times New Roman"/>
                <w:sz w:val="24"/>
              </w:rPr>
              <w:t>6,735</w:t>
            </w:r>
          </w:p>
        </w:tc>
        <w:tc>
          <w:tcPr>
            <w:tcW w:w="2070" w:type="dxa"/>
            <w:tcBorders>
              <w:top w:val="single" w:sz="4" w:space="0" w:color="000000"/>
              <w:left w:val="single" w:sz="4" w:space="0" w:color="000000"/>
              <w:bottom w:val="single" w:sz="4" w:space="0" w:color="000000"/>
              <w:right w:val="single" w:sz="4" w:space="0" w:color="000000"/>
            </w:tcBorders>
          </w:tcPr>
          <w:p w14:paraId="0BF4E371" w14:textId="77777777" w:rsidR="0072538E" w:rsidRDefault="0072538E" w:rsidP="00BC6659">
            <w:pPr>
              <w:ind w:left="1"/>
              <w:jc w:val="center"/>
            </w:pPr>
            <w:r>
              <w:rPr>
                <w:rFonts w:ascii="Times New Roman" w:eastAsia="Times New Roman" w:hAnsi="Times New Roman" w:cs="Times New Roman"/>
                <w:sz w:val="24"/>
              </w:rPr>
              <w:t>1,11,672</w:t>
            </w:r>
          </w:p>
        </w:tc>
      </w:tr>
      <w:tr w:rsidR="0072538E" w14:paraId="13688BD1"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685ACFDE" w14:textId="77777777" w:rsidR="0072538E" w:rsidRDefault="0072538E" w:rsidP="00BC6659">
            <w:pPr>
              <w:ind w:left="1"/>
              <w:jc w:val="center"/>
            </w:pPr>
            <w:r>
              <w:rPr>
                <w:rFonts w:ascii="Times New Roman" w:eastAsia="Times New Roman" w:hAnsi="Times New Roman" w:cs="Times New Roman"/>
                <w:sz w:val="24"/>
              </w:rPr>
              <w:t>8</w:t>
            </w:r>
          </w:p>
        </w:tc>
        <w:tc>
          <w:tcPr>
            <w:tcW w:w="2069" w:type="dxa"/>
            <w:tcBorders>
              <w:top w:val="single" w:sz="4" w:space="0" w:color="000000"/>
              <w:left w:val="single" w:sz="4" w:space="0" w:color="000000"/>
              <w:bottom w:val="single" w:sz="4" w:space="0" w:color="000000"/>
              <w:right w:val="single" w:sz="4" w:space="0" w:color="000000"/>
            </w:tcBorders>
          </w:tcPr>
          <w:p w14:paraId="7EE557C7"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3F656F38" w14:textId="77777777" w:rsidR="0072538E" w:rsidRDefault="0072538E" w:rsidP="00BC6659">
            <w:pPr>
              <w:ind w:left="1"/>
              <w:jc w:val="center"/>
            </w:pPr>
            <w:r>
              <w:rPr>
                <w:rFonts w:ascii="Times New Roman" w:eastAsia="Times New Roman" w:hAnsi="Times New Roman" w:cs="Times New Roman"/>
                <w:sz w:val="24"/>
              </w:rPr>
              <w:t>4,916</w:t>
            </w:r>
          </w:p>
        </w:tc>
        <w:tc>
          <w:tcPr>
            <w:tcW w:w="2070" w:type="dxa"/>
            <w:tcBorders>
              <w:top w:val="single" w:sz="4" w:space="0" w:color="000000"/>
              <w:left w:val="single" w:sz="4" w:space="0" w:color="000000"/>
              <w:bottom w:val="single" w:sz="4" w:space="0" w:color="000000"/>
              <w:right w:val="single" w:sz="4" w:space="0" w:color="000000"/>
            </w:tcBorders>
          </w:tcPr>
          <w:p w14:paraId="31688FFC" w14:textId="77777777" w:rsidR="0072538E" w:rsidRDefault="0072538E" w:rsidP="00BC6659">
            <w:pPr>
              <w:ind w:left="1"/>
              <w:jc w:val="center"/>
            </w:pPr>
            <w:r>
              <w:rPr>
                <w:rFonts w:ascii="Times New Roman" w:eastAsia="Times New Roman" w:hAnsi="Times New Roman" w:cs="Times New Roman"/>
                <w:sz w:val="24"/>
              </w:rPr>
              <w:t>1,16,588</w:t>
            </w:r>
          </w:p>
        </w:tc>
      </w:tr>
      <w:tr w:rsidR="0072538E" w14:paraId="251E635E" w14:textId="77777777" w:rsidTr="00F23542">
        <w:trPr>
          <w:trHeight w:val="460"/>
          <w:jc w:val="center"/>
        </w:trPr>
        <w:tc>
          <w:tcPr>
            <w:tcW w:w="2069" w:type="dxa"/>
            <w:tcBorders>
              <w:top w:val="single" w:sz="4" w:space="0" w:color="000000"/>
              <w:left w:val="single" w:sz="4" w:space="0" w:color="000000"/>
              <w:bottom w:val="single" w:sz="4" w:space="0" w:color="000000"/>
              <w:right w:val="single" w:sz="4" w:space="0" w:color="000000"/>
            </w:tcBorders>
          </w:tcPr>
          <w:p w14:paraId="2CC89F87" w14:textId="77777777" w:rsidR="0072538E" w:rsidRDefault="0072538E" w:rsidP="00BC6659">
            <w:pPr>
              <w:ind w:left="1"/>
              <w:jc w:val="center"/>
            </w:pPr>
            <w:r>
              <w:rPr>
                <w:rFonts w:ascii="Times New Roman" w:eastAsia="Times New Roman" w:hAnsi="Times New Roman" w:cs="Times New Roman"/>
                <w:sz w:val="24"/>
              </w:rPr>
              <w:t>9</w:t>
            </w:r>
          </w:p>
        </w:tc>
        <w:tc>
          <w:tcPr>
            <w:tcW w:w="2069" w:type="dxa"/>
            <w:tcBorders>
              <w:top w:val="single" w:sz="4" w:space="0" w:color="000000"/>
              <w:left w:val="single" w:sz="4" w:space="0" w:color="000000"/>
              <w:bottom w:val="single" w:sz="4" w:space="0" w:color="000000"/>
              <w:right w:val="single" w:sz="4" w:space="0" w:color="000000"/>
            </w:tcBorders>
          </w:tcPr>
          <w:p w14:paraId="279CC647"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446F492A" w14:textId="77777777" w:rsidR="0072538E" w:rsidRDefault="0072538E" w:rsidP="00BC6659">
            <w:pPr>
              <w:ind w:left="1"/>
              <w:jc w:val="center"/>
            </w:pPr>
            <w:r>
              <w:rPr>
                <w:rFonts w:ascii="Times New Roman" w:eastAsia="Times New Roman" w:hAnsi="Times New Roman" w:cs="Times New Roman"/>
                <w:sz w:val="24"/>
              </w:rPr>
              <w:t>3,679</w:t>
            </w:r>
          </w:p>
        </w:tc>
        <w:tc>
          <w:tcPr>
            <w:tcW w:w="2070" w:type="dxa"/>
            <w:tcBorders>
              <w:top w:val="single" w:sz="4" w:space="0" w:color="000000"/>
              <w:left w:val="single" w:sz="4" w:space="0" w:color="000000"/>
              <w:bottom w:val="single" w:sz="4" w:space="0" w:color="000000"/>
              <w:right w:val="single" w:sz="4" w:space="0" w:color="000000"/>
            </w:tcBorders>
          </w:tcPr>
          <w:p w14:paraId="7C56B303" w14:textId="77777777" w:rsidR="0072538E" w:rsidRDefault="0072538E" w:rsidP="00BC6659">
            <w:pPr>
              <w:ind w:left="1"/>
              <w:jc w:val="center"/>
            </w:pPr>
            <w:r>
              <w:rPr>
                <w:rFonts w:ascii="Times New Roman" w:eastAsia="Times New Roman" w:hAnsi="Times New Roman" w:cs="Times New Roman"/>
                <w:sz w:val="24"/>
              </w:rPr>
              <w:t>1,20,267</w:t>
            </w:r>
          </w:p>
        </w:tc>
      </w:tr>
      <w:tr w:rsidR="0072538E" w14:paraId="42C11E70" w14:textId="77777777" w:rsidTr="00F23542">
        <w:trPr>
          <w:trHeight w:val="484"/>
          <w:jc w:val="center"/>
        </w:trPr>
        <w:tc>
          <w:tcPr>
            <w:tcW w:w="2069" w:type="dxa"/>
            <w:tcBorders>
              <w:top w:val="single" w:sz="4" w:space="0" w:color="000000"/>
              <w:left w:val="single" w:sz="4" w:space="0" w:color="000000"/>
              <w:bottom w:val="single" w:sz="4" w:space="0" w:color="000000"/>
              <w:right w:val="single" w:sz="4" w:space="0" w:color="000000"/>
            </w:tcBorders>
          </w:tcPr>
          <w:p w14:paraId="19D6C892" w14:textId="77777777" w:rsidR="0072538E" w:rsidRDefault="0072538E" w:rsidP="00BC6659">
            <w:pPr>
              <w:ind w:left="1"/>
              <w:jc w:val="center"/>
            </w:pPr>
            <w:r>
              <w:rPr>
                <w:rFonts w:ascii="Times New Roman" w:eastAsia="Times New Roman" w:hAnsi="Times New Roman" w:cs="Times New Roman"/>
                <w:sz w:val="24"/>
              </w:rPr>
              <w:t>10</w:t>
            </w:r>
          </w:p>
        </w:tc>
        <w:tc>
          <w:tcPr>
            <w:tcW w:w="2069" w:type="dxa"/>
            <w:tcBorders>
              <w:top w:val="single" w:sz="4" w:space="0" w:color="000000"/>
              <w:left w:val="single" w:sz="4" w:space="0" w:color="000000"/>
              <w:bottom w:val="single" w:sz="4" w:space="0" w:color="000000"/>
              <w:right w:val="single" w:sz="4" w:space="0" w:color="000000"/>
            </w:tcBorders>
          </w:tcPr>
          <w:p w14:paraId="5FD93E16" w14:textId="77777777" w:rsidR="0072538E" w:rsidRDefault="0072538E" w:rsidP="00BC6659">
            <w:pPr>
              <w:ind w:right="2"/>
              <w:jc w:val="center"/>
            </w:pPr>
            <w:r>
              <w:rPr>
                <w:rFonts w:ascii="Times New Roman" w:eastAsia="Times New Roman" w:hAnsi="Times New Roman" w:cs="Times New Roman"/>
                <w:sz w:val="24"/>
              </w:rPr>
              <w:t>30,000</w:t>
            </w:r>
          </w:p>
        </w:tc>
        <w:tc>
          <w:tcPr>
            <w:tcW w:w="2070" w:type="dxa"/>
            <w:tcBorders>
              <w:top w:val="single" w:sz="4" w:space="0" w:color="000000"/>
              <w:left w:val="single" w:sz="4" w:space="0" w:color="000000"/>
              <w:bottom w:val="single" w:sz="4" w:space="0" w:color="000000"/>
              <w:right w:val="single" w:sz="4" w:space="0" w:color="000000"/>
            </w:tcBorders>
          </w:tcPr>
          <w:p w14:paraId="2C2FC2E9" w14:textId="77777777" w:rsidR="0072538E" w:rsidRDefault="0072538E" w:rsidP="00BC6659">
            <w:pPr>
              <w:ind w:left="1"/>
              <w:jc w:val="center"/>
            </w:pPr>
            <w:r>
              <w:rPr>
                <w:rFonts w:ascii="Times New Roman" w:eastAsia="Times New Roman" w:hAnsi="Times New Roman" w:cs="Times New Roman"/>
                <w:sz w:val="24"/>
              </w:rPr>
              <w:t>2,962</w:t>
            </w:r>
          </w:p>
        </w:tc>
        <w:tc>
          <w:tcPr>
            <w:tcW w:w="2070" w:type="dxa"/>
            <w:tcBorders>
              <w:top w:val="single" w:sz="4" w:space="0" w:color="000000"/>
              <w:left w:val="single" w:sz="4" w:space="0" w:color="000000"/>
              <w:bottom w:val="single" w:sz="4" w:space="0" w:color="000000"/>
              <w:right w:val="single" w:sz="4" w:space="0" w:color="000000"/>
            </w:tcBorders>
          </w:tcPr>
          <w:p w14:paraId="3F553438" w14:textId="77777777" w:rsidR="0072538E" w:rsidRDefault="0072538E" w:rsidP="00BC6659">
            <w:pPr>
              <w:ind w:left="1"/>
              <w:jc w:val="center"/>
            </w:pPr>
            <w:r>
              <w:rPr>
                <w:rFonts w:ascii="Times New Roman" w:eastAsia="Times New Roman" w:hAnsi="Times New Roman" w:cs="Times New Roman"/>
                <w:sz w:val="24"/>
              </w:rPr>
              <w:t>1,23,229</w:t>
            </w:r>
          </w:p>
        </w:tc>
      </w:tr>
    </w:tbl>
    <w:p w14:paraId="05B97D37" w14:textId="77777777" w:rsidR="0072538E" w:rsidRDefault="0072538E" w:rsidP="0072538E">
      <w:pPr>
        <w:spacing w:after="263"/>
        <w:ind w:left="-5" w:hanging="10"/>
      </w:pPr>
      <w:r>
        <w:rPr>
          <w:rFonts w:ascii="Times New Roman" w:eastAsia="Times New Roman" w:hAnsi="Times New Roman" w:cs="Times New Roman"/>
          <w:b/>
          <w:sz w:val="28"/>
        </w:rPr>
        <w:lastRenderedPageBreak/>
        <w:t>Financial Analysis of Alternative 3:</w:t>
      </w:r>
    </w:p>
    <w:p w14:paraId="3805683E" w14:textId="2E860595" w:rsidR="0072538E" w:rsidRDefault="0072538E" w:rsidP="0072538E">
      <w:pPr>
        <w:spacing w:after="250" w:line="270" w:lineRule="auto"/>
        <w:ind w:left="-5" w:hanging="10"/>
        <w:jc w:val="both"/>
      </w:pPr>
      <w:r>
        <w:rPr>
          <w:rFonts w:ascii="Times New Roman" w:eastAsia="Times New Roman" w:hAnsi="Times New Roman" w:cs="Times New Roman"/>
          <w:sz w:val="24"/>
        </w:rPr>
        <w:t xml:space="preserve">The initial investment of Alternative 2 is 1,325,000 BDT. And the total annual recurring cost is 500,000 BDT. Benefit and cost on yearly basis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described in Table 10</w:t>
      </w:r>
      <w:r w:rsidR="00F23542">
        <w:rPr>
          <w:rFonts w:ascii="Times New Roman" w:eastAsia="Times New Roman" w:hAnsi="Times New Roman" w:cs="Times New Roman"/>
          <w:sz w:val="24"/>
        </w:rPr>
        <w:t>.</w:t>
      </w:r>
    </w:p>
    <w:p w14:paraId="427CF461" w14:textId="2287B40E" w:rsidR="0072538E" w:rsidRDefault="0072538E" w:rsidP="0072538E">
      <w:pPr>
        <w:spacing w:after="0"/>
        <w:ind w:left="10" w:right="2" w:hanging="10"/>
        <w:jc w:val="center"/>
      </w:pPr>
      <w:r>
        <w:rPr>
          <w:rFonts w:ascii="Times New Roman" w:eastAsia="Times New Roman" w:hAnsi="Times New Roman" w:cs="Times New Roman"/>
          <w:sz w:val="24"/>
        </w:rPr>
        <w:t xml:space="preserve">Table </w:t>
      </w:r>
      <w:proofErr w:type="gramStart"/>
      <w:r>
        <w:rPr>
          <w:rFonts w:ascii="Times New Roman" w:eastAsia="Times New Roman" w:hAnsi="Times New Roman" w:cs="Times New Roman"/>
          <w:sz w:val="24"/>
        </w:rPr>
        <w:t>10 :</w:t>
      </w:r>
      <w:proofErr w:type="gramEnd"/>
      <w:r>
        <w:rPr>
          <w:rFonts w:ascii="Times New Roman" w:eastAsia="Times New Roman" w:hAnsi="Times New Roman" w:cs="Times New Roman"/>
          <w:sz w:val="24"/>
        </w:rPr>
        <w:t xml:space="preserve"> Benefit and Cost analysis for Alternative 3</w:t>
      </w:r>
    </w:p>
    <w:tbl>
      <w:tblPr>
        <w:tblStyle w:val="TableGrid0"/>
        <w:tblW w:w="9158" w:type="dxa"/>
        <w:jc w:val="center"/>
        <w:tblInd w:w="0" w:type="dxa"/>
        <w:tblCellMar>
          <w:top w:w="13" w:type="dxa"/>
          <w:left w:w="117" w:type="dxa"/>
          <w:bottom w:w="6" w:type="dxa"/>
          <w:right w:w="115" w:type="dxa"/>
        </w:tblCellMar>
        <w:tblLook w:val="04A0" w:firstRow="1" w:lastRow="0" w:firstColumn="1" w:lastColumn="0" w:noHBand="0" w:noVBand="1"/>
      </w:tblPr>
      <w:tblGrid>
        <w:gridCol w:w="608"/>
        <w:gridCol w:w="2127"/>
        <w:gridCol w:w="1843"/>
        <w:gridCol w:w="608"/>
        <w:gridCol w:w="2345"/>
        <w:gridCol w:w="1627"/>
      </w:tblGrid>
      <w:tr w:rsidR="0072538E" w14:paraId="2F8B0A18" w14:textId="77777777" w:rsidTr="00F23542">
        <w:trPr>
          <w:trHeight w:val="286"/>
          <w:jc w:val="center"/>
        </w:trPr>
        <w:tc>
          <w:tcPr>
            <w:tcW w:w="608" w:type="dxa"/>
            <w:tcBorders>
              <w:top w:val="single" w:sz="4" w:space="0" w:color="000000"/>
              <w:left w:val="single" w:sz="4" w:space="0" w:color="000000"/>
              <w:bottom w:val="single" w:sz="4" w:space="0" w:color="000000"/>
              <w:right w:val="nil"/>
            </w:tcBorders>
          </w:tcPr>
          <w:p w14:paraId="4EB80F9E" w14:textId="77777777" w:rsidR="0072538E" w:rsidRDefault="0072538E" w:rsidP="00BC6659"/>
        </w:tc>
        <w:tc>
          <w:tcPr>
            <w:tcW w:w="3970" w:type="dxa"/>
            <w:gridSpan w:val="2"/>
            <w:tcBorders>
              <w:top w:val="single" w:sz="4" w:space="0" w:color="000000"/>
              <w:left w:val="nil"/>
              <w:bottom w:val="single" w:sz="4" w:space="0" w:color="000000"/>
              <w:right w:val="single" w:sz="4" w:space="0" w:color="000000"/>
            </w:tcBorders>
          </w:tcPr>
          <w:p w14:paraId="063C0D33" w14:textId="77777777" w:rsidR="0072538E" w:rsidRDefault="0072538E" w:rsidP="00BC6659">
            <w:pPr>
              <w:ind w:left="1151"/>
            </w:pPr>
            <w:r>
              <w:rPr>
                <w:rFonts w:ascii="Times New Roman" w:eastAsia="Times New Roman" w:hAnsi="Times New Roman" w:cs="Times New Roman"/>
                <w:b/>
                <w:sz w:val="24"/>
              </w:rPr>
              <w:t>Benefits</w:t>
            </w:r>
          </w:p>
        </w:tc>
        <w:tc>
          <w:tcPr>
            <w:tcW w:w="2953" w:type="dxa"/>
            <w:gridSpan w:val="2"/>
            <w:tcBorders>
              <w:top w:val="single" w:sz="4" w:space="0" w:color="000000"/>
              <w:left w:val="single" w:sz="4" w:space="0" w:color="000000"/>
              <w:bottom w:val="single" w:sz="4" w:space="0" w:color="000000"/>
              <w:right w:val="nil"/>
            </w:tcBorders>
          </w:tcPr>
          <w:p w14:paraId="48D3071D" w14:textId="77777777" w:rsidR="0072538E" w:rsidRDefault="0072538E" w:rsidP="00BC6659">
            <w:pPr>
              <w:ind w:left="1940"/>
            </w:pPr>
            <w:r>
              <w:rPr>
                <w:rFonts w:ascii="Times New Roman" w:eastAsia="Times New Roman" w:hAnsi="Times New Roman" w:cs="Times New Roman"/>
                <w:b/>
                <w:sz w:val="24"/>
              </w:rPr>
              <w:t>Cost</w:t>
            </w:r>
          </w:p>
        </w:tc>
        <w:tc>
          <w:tcPr>
            <w:tcW w:w="1627" w:type="dxa"/>
            <w:tcBorders>
              <w:top w:val="single" w:sz="4" w:space="0" w:color="000000"/>
              <w:left w:val="nil"/>
              <w:bottom w:val="single" w:sz="4" w:space="0" w:color="000000"/>
              <w:right w:val="single" w:sz="4" w:space="0" w:color="000000"/>
            </w:tcBorders>
          </w:tcPr>
          <w:p w14:paraId="62C4B61B" w14:textId="77777777" w:rsidR="0072538E" w:rsidRDefault="0072538E" w:rsidP="00BC6659"/>
        </w:tc>
      </w:tr>
      <w:tr w:rsidR="0072538E" w14:paraId="46BBCB7C" w14:textId="77777777" w:rsidTr="00F23542">
        <w:trPr>
          <w:trHeight w:val="618"/>
          <w:jc w:val="center"/>
        </w:trPr>
        <w:tc>
          <w:tcPr>
            <w:tcW w:w="608" w:type="dxa"/>
            <w:tcBorders>
              <w:top w:val="single" w:sz="4" w:space="0" w:color="000000"/>
              <w:left w:val="single" w:sz="4" w:space="0" w:color="000000"/>
              <w:bottom w:val="single" w:sz="4" w:space="0" w:color="000000"/>
              <w:right w:val="single" w:sz="4" w:space="0" w:color="000000"/>
            </w:tcBorders>
            <w:vAlign w:val="bottom"/>
          </w:tcPr>
          <w:p w14:paraId="040EFDDC" w14:textId="77777777" w:rsidR="0072538E" w:rsidRDefault="0072538E" w:rsidP="00BC6659">
            <w:pPr>
              <w:ind w:left="9"/>
            </w:pPr>
            <w:r>
              <w:rPr>
                <w:rFonts w:ascii="Times New Roman" w:eastAsia="Times New Roman" w:hAnsi="Times New Roman" w:cs="Times New Roman"/>
                <w:b/>
                <w:sz w:val="24"/>
              </w:rPr>
              <w:t>No.</w:t>
            </w:r>
          </w:p>
        </w:tc>
        <w:tc>
          <w:tcPr>
            <w:tcW w:w="2127" w:type="dxa"/>
            <w:tcBorders>
              <w:top w:val="single" w:sz="4" w:space="0" w:color="000000"/>
              <w:left w:val="single" w:sz="4" w:space="0" w:color="000000"/>
              <w:bottom w:val="single" w:sz="4" w:space="0" w:color="000000"/>
              <w:right w:val="single" w:sz="4" w:space="0" w:color="000000"/>
            </w:tcBorders>
            <w:vAlign w:val="bottom"/>
          </w:tcPr>
          <w:p w14:paraId="4E2D8ACE" w14:textId="77777777" w:rsidR="0072538E" w:rsidRDefault="0072538E" w:rsidP="00BC6659">
            <w:pPr>
              <w:ind w:right="1"/>
              <w:jc w:val="center"/>
            </w:pPr>
            <w:r>
              <w:rPr>
                <w:rFonts w:ascii="Times New Roman" w:eastAsia="Times New Roman" w:hAnsi="Times New Roman" w:cs="Times New Roman"/>
                <w:b/>
                <w:sz w:val="24"/>
              </w:rPr>
              <w:t>Particular</w:t>
            </w:r>
          </w:p>
        </w:tc>
        <w:tc>
          <w:tcPr>
            <w:tcW w:w="1843" w:type="dxa"/>
            <w:tcBorders>
              <w:top w:val="single" w:sz="4" w:space="0" w:color="000000"/>
              <w:left w:val="single" w:sz="4" w:space="0" w:color="000000"/>
              <w:bottom w:val="single" w:sz="4" w:space="0" w:color="000000"/>
              <w:right w:val="single" w:sz="4" w:space="0" w:color="000000"/>
            </w:tcBorders>
            <w:vAlign w:val="bottom"/>
          </w:tcPr>
          <w:p w14:paraId="4432EF48" w14:textId="77777777" w:rsidR="0072538E" w:rsidRDefault="0072538E" w:rsidP="00BC6659">
            <w:pPr>
              <w:ind w:left="58"/>
            </w:pPr>
            <w:proofErr w:type="gramStart"/>
            <w:r>
              <w:rPr>
                <w:rFonts w:ascii="Times New Roman" w:eastAsia="Times New Roman" w:hAnsi="Times New Roman" w:cs="Times New Roman"/>
                <w:b/>
                <w:sz w:val="24"/>
              </w:rPr>
              <w:t>Amount(</w:t>
            </w:r>
            <w:proofErr w:type="gramEnd"/>
            <w:r>
              <w:rPr>
                <w:rFonts w:ascii="Times New Roman" w:eastAsia="Times New Roman" w:hAnsi="Times New Roman" w:cs="Times New Roman"/>
                <w:b/>
                <w:sz w:val="24"/>
              </w:rPr>
              <w:t>BDT)</w:t>
            </w:r>
          </w:p>
        </w:tc>
        <w:tc>
          <w:tcPr>
            <w:tcW w:w="608" w:type="dxa"/>
            <w:tcBorders>
              <w:top w:val="single" w:sz="4" w:space="0" w:color="000000"/>
              <w:left w:val="single" w:sz="4" w:space="0" w:color="000000"/>
              <w:bottom w:val="single" w:sz="4" w:space="0" w:color="000000"/>
              <w:right w:val="single" w:sz="4" w:space="0" w:color="000000"/>
            </w:tcBorders>
            <w:vAlign w:val="bottom"/>
          </w:tcPr>
          <w:p w14:paraId="71126CF4" w14:textId="77777777" w:rsidR="0072538E" w:rsidRDefault="0072538E" w:rsidP="00BC6659">
            <w:pPr>
              <w:ind w:left="10"/>
            </w:pPr>
            <w:r>
              <w:rPr>
                <w:rFonts w:ascii="Times New Roman" w:eastAsia="Times New Roman" w:hAnsi="Times New Roman" w:cs="Times New Roman"/>
                <w:b/>
                <w:sz w:val="24"/>
              </w:rPr>
              <w:t>No.</w:t>
            </w:r>
          </w:p>
        </w:tc>
        <w:tc>
          <w:tcPr>
            <w:tcW w:w="2345" w:type="dxa"/>
            <w:tcBorders>
              <w:top w:val="single" w:sz="4" w:space="0" w:color="000000"/>
              <w:left w:val="single" w:sz="4" w:space="0" w:color="000000"/>
              <w:bottom w:val="single" w:sz="4" w:space="0" w:color="000000"/>
              <w:right w:val="single" w:sz="4" w:space="0" w:color="000000"/>
            </w:tcBorders>
            <w:vAlign w:val="bottom"/>
          </w:tcPr>
          <w:p w14:paraId="6AEAB7A3" w14:textId="77777777" w:rsidR="0072538E" w:rsidRDefault="0072538E" w:rsidP="00BC6659">
            <w:pPr>
              <w:ind w:right="5"/>
              <w:jc w:val="center"/>
            </w:pPr>
            <w:r>
              <w:rPr>
                <w:rFonts w:ascii="Times New Roman" w:eastAsia="Times New Roman" w:hAnsi="Times New Roman" w:cs="Times New Roman"/>
                <w:b/>
                <w:sz w:val="24"/>
              </w:rPr>
              <w:t>Particular</w:t>
            </w:r>
          </w:p>
        </w:tc>
        <w:tc>
          <w:tcPr>
            <w:tcW w:w="1627" w:type="dxa"/>
            <w:tcBorders>
              <w:top w:val="single" w:sz="4" w:space="0" w:color="000000"/>
              <w:left w:val="single" w:sz="4" w:space="0" w:color="000000"/>
              <w:bottom w:val="single" w:sz="4" w:space="0" w:color="000000"/>
              <w:right w:val="single" w:sz="4" w:space="0" w:color="000000"/>
            </w:tcBorders>
          </w:tcPr>
          <w:p w14:paraId="4993D0BD" w14:textId="77777777" w:rsidR="0072538E" w:rsidRDefault="0072538E" w:rsidP="00BC6659">
            <w:pPr>
              <w:jc w:val="center"/>
            </w:pPr>
            <w:r>
              <w:rPr>
                <w:rFonts w:ascii="Times New Roman" w:eastAsia="Times New Roman" w:hAnsi="Times New Roman" w:cs="Times New Roman"/>
                <w:b/>
                <w:sz w:val="24"/>
              </w:rPr>
              <w:t>Amount (BDT)</w:t>
            </w:r>
          </w:p>
        </w:tc>
      </w:tr>
      <w:tr w:rsidR="0072538E" w14:paraId="7AC13C86" w14:textId="77777777" w:rsidTr="00F23542">
        <w:trPr>
          <w:trHeight w:val="562"/>
          <w:jc w:val="center"/>
        </w:trPr>
        <w:tc>
          <w:tcPr>
            <w:tcW w:w="608" w:type="dxa"/>
            <w:tcBorders>
              <w:top w:val="single" w:sz="4" w:space="0" w:color="000000"/>
              <w:left w:val="single" w:sz="4" w:space="0" w:color="000000"/>
              <w:bottom w:val="single" w:sz="4" w:space="0" w:color="000000"/>
              <w:right w:val="single" w:sz="4" w:space="0" w:color="000000"/>
            </w:tcBorders>
          </w:tcPr>
          <w:p w14:paraId="2D7A324F" w14:textId="77777777" w:rsidR="0072538E" w:rsidRDefault="0072538E" w:rsidP="00BC6659">
            <w:pPr>
              <w:ind w:left="38"/>
            </w:pPr>
            <w:r>
              <w:rPr>
                <w:rFonts w:ascii="Times New Roman" w:eastAsia="Times New Roman" w:hAnsi="Times New Roman" w:cs="Times New Roman"/>
                <w:sz w:val="24"/>
              </w:rPr>
              <w:t>01.</w:t>
            </w:r>
          </w:p>
        </w:tc>
        <w:tc>
          <w:tcPr>
            <w:tcW w:w="2127" w:type="dxa"/>
            <w:tcBorders>
              <w:top w:val="single" w:sz="4" w:space="0" w:color="000000"/>
              <w:left w:val="single" w:sz="4" w:space="0" w:color="000000"/>
              <w:bottom w:val="single" w:sz="4" w:space="0" w:color="000000"/>
              <w:right w:val="single" w:sz="4" w:space="0" w:color="000000"/>
            </w:tcBorders>
          </w:tcPr>
          <w:p w14:paraId="43E8C782" w14:textId="77777777" w:rsidR="0072538E" w:rsidRDefault="0072538E" w:rsidP="00BC6659">
            <w:pPr>
              <w:jc w:val="center"/>
            </w:pPr>
            <w:r>
              <w:rPr>
                <w:rFonts w:ascii="Times New Roman" w:eastAsia="Times New Roman" w:hAnsi="Times New Roman" w:cs="Times New Roman"/>
                <w:sz w:val="24"/>
              </w:rPr>
              <w:t>Moderate Customization</w:t>
            </w:r>
          </w:p>
        </w:tc>
        <w:tc>
          <w:tcPr>
            <w:tcW w:w="1843" w:type="dxa"/>
            <w:tcBorders>
              <w:top w:val="single" w:sz="4" w:space="0" w:color="000000"/>
              <w:left w:val="single" w:sz="4" w:space="0" w:color="000000"/>
              <w:bottom w:val="single" w:sz="4" w:space="0" w:color="000000"/>
              <w:right w:val="single" w:sz="4" w:space="0" w:color="000000"/>
            </w:tcBorders>
          </w:tcPr>
          <w:p w14:paraId="543A92A7" w14:textId="77777777" w:rsidR="0072538E" w:rsidRDefault="0072538E" w:rsidP="00BC6659">
            <w:pPr>
              <w:ind w:right="2"/>
              <w:jc w:val="center"/>
            </w:pPr>
            <w:r>
              <w:rPr>
                <w:rFonts w:ascii="Times New Roman" w:eastAsia="Times New Roman" w:hAnsi="Times New Roman" w:cs="Times New Roman"/>
                <w:sz w:val="24"/>
              </w:rPr>
              <w:t>5,00,000</w:t>
            </w:r>
          </w:p>
        </w:tc>
        <w:tc>
          <w:tcPr>
            <w:tcW w:w="608" w:type="dxa"/>
            <w:tcBorders>
              <w:top w:val="single" w:sz="4" w:space="0" w:color="000000"/>
              <w:left w:val="single" w:sz="4" w:space="0" w:color="000000"/>
              <w:bottom w:val="single" w:sz="4" w:space="0" w:color="000000"/>
              <w:right w:val="single" w:sz="4" w:space="0" w:color="000000"/>
            </w:tcBorders>
          </w:tcPr>
          <w:p w14:paraId="6618F4FF" w14:textId="77777777" w:rsidR="0072538E" w:rsidRDefault="0072538E" w:rsidP="00BC6659">
            <w:pPr>
              <w:ind w:left="37"/>
            </w:pPr>
            <w:r>
              <w:rPr>
                <w:rFonts w:ascii="Times New Roman" w:eastAsia="Times New Roman" w:hAnsi="Times New Roman" w:cs="Times New Roman"/>
                <w:sz w:val="24"/>
              </w:rPr>
              <w:t>01.</w:t>
            </w:r>
          </w:p>
        </w:tc>
        <w:tc>
          <w:tcPr>
            <w:tcW w:w="2345" w:type="dxa"/>
            <w:tcBorders>
              <w:top w:val="single" w:sz="4" w:space="0" w:color="000000"/>
              <w:left w:val="single" w:sz="4" w:space="0" w:color="000000"/>
              <w:bottom w:val="single" w:sz="4" w:space="0" w:color="000000"/>
              <w:right w:val="single" w:sz="4" w:space="0" w:color="000000"/>
            </w:tcBorders>
          </w:tcPr>
          <w:p w14:paraId="667BBCCA" w14:textId="77777777" w:rsidR="0072538E" w:rsidRDefault="0072538E" w:rsidP="00BC6659">
            <w:pPr>
              <w:ind w:right="2"/>
              <w:jc w:val="center"/>
            </w:pPr>
            <w:r>
              <w:rPr>
                <w:rFonts w:ascii="Times New Roman" w:eastAsia="Times New Roman" w:hAnsi="Times New Roman" w:cs="Times New Roman"/>
                <w:sz w:val="24"/>
              </w:rPr>
              <w:t>Development Cost</w:t>
            </w:r>
          </w:p>
        </w:tc>
        <w:tc>
          <w:tcPr>
            <w:tcW w:w="1627" w:type="dxa"/>
            <w:tcBorders>
              <w:top w:val="single" w:sz="4" w:space="0" w:color="000000"/>
              <w:left w:val="single" w:sz="4" w:space="0" w:color="000000"/>
              <w:bottom w:val="single" w:sz="4" w:space="0" w:color="000000"/>
              <w:right w:val="single" w:sz="4" w:space="0" w:color="000000"/>
            </w:tcBorders>
          </w:tcPr>
          <w:p w14:paraId="34068FA3" w14:textId="77777777" w:rsidR="0072538E" w:rsidRDefault="0072538E" w:rsidP="00BC6659">
            <w:pPr>
              <w:ind w:right="3"/>
              <w:jc w:val="center"/>
            </w:pPr>
            <w:r>
              <w:rPr>
                <w:rFonts w:ascii="Times New Roman" w:eastAsia="Times New Roman" w:hAnsi="Times New Roman" w:cs="Times New Roman"/>
                <w:sz w:val="24"/>
              </w:rPr>
              <w:t>10,00,000</w:t>
            </w:r>
          </w:p>
        </w:tc>
      </w:tr>
      <w:tr w:rsidR="0072538E" w14:paraId="471FCFEC" w14:textId="77777777" w:rsidTr="00F23542">
        <w:trPr>
          <w:trHeight w:val="562"/>
          <w:jc w:val="center"/>
        </w:trPr>
        <w:tc>
          <w:tcPr>
            <w:tcW w:w="608" w:type="dxa"/>
            <w:tcBorders>
              <w:top w:val="single" w:sz="4" w:space="0" w:color="000000"/>
              <w:left w:val="single" w:sz="4" w:space="0" w:color="000000"/>
              <w:bottom w:val="single" w:sz="4" w:space="0" w:color="000000"/>
              <w:right w:val="single" w:sz="4" w:space="0" w:color="000000"/>
            </w:tcBorders>
          </w:tcPr>
          <w:p w14:paraId="623BD87D" w14:textId="77777777" w:rsidR="0072538E" w:rsidRDefault="0072538E" w:rsidP="00BC6659">
            <w:pPr>
              <w:ind w:left="38"/>
            </w:pPr>
            <w:r>
              <w:rPr>
                <w:rFonts w:ascii="Times New Roman" w:eastAsia="Times New Roman" w:hAnsi="Times New Roman" w:cs="Times New Roman"/>
                <w:sz w:val="24"/>
              </w:rPr>
              <w:t>02.</w:t>
            </w:r>
          </w:p>
        </w:tc>
        <w:tc>
          <w:tcPr>
            <w:tcW w:w="2127" w:type="dxa"/>
            <w:tcBorders>
              <w:top w:val="single" w:sz="4" w:space="0" w:color="000000"/>
              <w:left w:val="single" w:sz="4" w:space="0" w:color="000000"/>
              <w:bottom w:val="single" w:sz="4" w:space="0" w:color="000000"/>
              <w:right w:val="single" w:sz="4" w:space="0" w:color="000000"/>
            </w:tcBorders>
          </w:tcPr>
          <w:p w14:paraId="2CED1E56" w14:textId="77777777" w:rsidR="0072538E" w:rsidRDefault="0072538E" w:rsidP="00BC6659">
            <w:pPr>
              <w:ind w:right="5"/>
              <w:jc w:val="center"/>
            </w:pPr>
            <w:r>
              <w:rPr>
                <w:rFonts w:ascii="Times New Roman" w:eastAsia="Times New Roman" w:hAnsi="Times New Roman" w:cs="Times New Roman"/>
                <w:sz w:val="24"/>
              </w:rPr>
              <w:t>Initial Investment</w:t>
            </w:r>
          </w:p>
        </w:tc>
        <w:tc>
          <w:tcPr>
            <w:tcW w:w="1843" w:type="dxa"/>
            <w:tcBorders>
              <w:top w:val="single" w:sz="4" w:space="0" w:color="000000"/>
              <w:left w:val="single" w:sz="4" w:space="0" w:color="000000"/>
              <w:bottom w:val="single" w:sz="4" w:space="0" w:color="000000"/>
              <w:right w:val="single" w:sz="4" w:space="0" w:color="000000"/>
            </w:tcBorders>
          </w:tcPr>
          <w:p w14:paraId="1FB18470" w14:textId="77777777" w:rsidR="0072538E" w:rsidRDefault="0072538E" w:rsidP="00BC6659">
            <w:pPr>
              <w:ind w:right="2"/>
              <w:jc w:val="center"/>
            </w:pPr>
            <w:r>
              <w:rPr>
                <w:rFonts w:ascii="Times New Roman" w:eastAsia="Times New Roman" w:hAnsi="Times New Roman" w:cs="Times New Roman"/>
                <w:sz w:val="24"/>
              </w:rPr>
              <w:t>4,00,000</w:t>
            </w:r>
          </w:p>
        </w:tc>
        <w:tc>
          <w:tcPr>
            <w:tcW w:w="608" w:type="dxa"/>
            <w:tcBorders>
              <w:top w:val="single" w:sz="4" w:space="0" w:color="000000"/>
              <w:left w:val="single" w:sz="4" w:space="0" w:color="000000"/>
              <w:bottom w:val="single" w:sz="4" w:space="0" w:color="000000"/>
              <w:right w:val="single" w:sz="4" w:space="0" w:color="000000"/>
            </w:tcBorders>
          </w:tcPr>
          <w:p w14:paraId="78328331" w14:textId="77777777" w:rsidR="0072538E" w:rsidRDefault="0072538E" w:rsidP="00BC6659">
            <w:pPr>
              <w:ind w:left="37"/>
            </w:pPr>
            <w:r>
              <w:rPr>
                <w:rFonts w:ascii="Times New Roman" w:eastAsia="Times New Roman" w:hAnsi="Times New Roman" w:cs="Times New Roman"/>
                <w:sz w:val="24"/>
              </w:rPr>
              <w:t>02.</w:t>
            </w:r>
          </w:p>
        </w:tc>
        <w:tc>
          <w:tcPr>
            <w:tcW w:w="2345" w:type="dxa"/>
            <w:tcBorders>
              <w:top w:val="single" w:sz="4" w:space="0" w:color="000000"/>
              <w:left w:val="single" w:sz="4" w:space="0" w:color="000000"/>
              <w:bottom w:val="single" w:sz="4" w:space="0" w:color="000000"/>
              <w:right w:val="single" w:sz="4" w:space="0" w:color="000000"/>
            </w:tcBorders>
          </w:tcPr>
          <w:p w14:paraId="44DFEC15" w14:textId="77777777" w:rsidR="0072538E" w:rsidRDefault="0072538E" w:rsidP="00BC6659">
            <w:pPr>
              <w:jc w:val="center"/>
            </w:pPr>
            <w:r>
              <w:rPr>
                <w:rFonts w:ascii="Times New Roman" w:eastAsia="Times New Roman" w:hAnsi="Times New Roman" w:cs="Times New Roman"/>
                <w:sz w:val="24"/>
              </w:rPr>
              <w:t>Maintenance &amp; Security</w:t>
            </w:r>
          </w:p>
        </w:tc>
        <w:tc>
          <w:tcPr>
            <w:tcW w:w="1627" w:type="dxa"/>
            <w:tcBorders>
              <w:top w:val="single" w:sz="4" w:space="0" w:color="000000"/>
              <w:left w:val="single" w:sz="4" w:space="0" w:color="000000"/>
              <w:bottom w:val="single" w:sz="4" w:space="0" w:color="000000"/>
              <w:right w:val="single" w:sz="4" w:space="0" w:color="000000"/>
            </w:tcBorders>
          </w:tcPr>
          <w:p w14:paraId="5D70B014" w14:textId="77777777" w:rsidR="0072538E" w:rsidRDefault="0072538E" w:rsidP="00BC6659">
            <w:pPr>
              <w:ind w:right="1"/>
              <w:jc w:val="center"/>
            </w:pPr>
            <w:r>
              <w:rPr>
                <w:rFonts w:ascii="Times New Roman" w:eastAsia="Times New Roman" w:hAnsi="Times New Roman" w:cs="Times New Roman"/>
                <w:sz w:val="24"/>
              </w:rPr>
              <w:t>450,000</w:t>
            </w:r>
          </w:p>
        </w:tc>
      </w:tr>
      <w:tr w:rsidR="0072538E" w14:paraId="0DAD79A0" w14:textId="77777777" w:rsidTr="00F23542">
        <w:trPr>
          <w:trHeight w:val="562"/>
          <w:jc w:val="center"/>
        </w:trPr>
        <w:tc>
          <w:tcPr>
            <w:tcW w:w="608" w:type="dxa"/>
            <w:tcBorders>
              <w:top w:val="single" w:sz="4" w:space="0" w:color="000000"/>
              <w:left w:val="single" w:sz="4" w:space="0" w:color="000000"/>
              <w:bottom w:val="single" w:sz="4" w:space="0" w:color="000000"/>
              <w:right w:val="single" w:sz="4" w:space="0" w:color="000000"/>
            </w:tcBorders>
          </w:tcPr>
          <w:p w14:paraId="2A7876B7" w14:textId="77777777" w:rsidR="0072538E" w:rsidRDefault="0072538E" w:rsidP="00BC6659">
            <w:pPr>
              <w:ind w:left="38"/>
            </w:pPr>
            <w:r>
              <w:rPr>
                <w:rFonts w:ascii="Times New Roman" w:eastAsia="Times New Roman" w:hAnsi="Times New Roman" w:cs="Times New Roman"/>
                <w:sz w:val="24"/>
              </w:rPr>
              <w:t>03.</w:t>
            </w:r>
          </w:p>
        </w:tc>
        <w:tc>
          <w:tcPr>
            <w:tcW w:w="2127" w:type="dxa"/>
            <w:tcBorders>
              <w:top w:val="single" w:sz="4" w:space="0" w:color="000000"/>
              <w:left w:val="single" w:sz="4" w:space="0" w:color="000000"/>
              <w:bottom w:val="single" w:sz="4" w:space="0" w:color="000000"/>
              <w:right w:val="single" w:sz="4" w:space="0" w:color="000000"/>
            </w:tcBorders>
          </w:tcPr>
          <w:p w14:paraId="6A6F061F" w14:textId="77777777" w:rsidR="0072538E" w:rsidRDefault="0072538E" w:rsidP="00BC6659">
            <w:pPr>
              <w:ind w:right="5"/>
              <w:jc w:val="center"/>
            </w:pPr>
            <w:r>
              <w:rPr>
                <w:rFonts w:ascii="Times New Roman" w:eastAsia="Times New Roman" w:hAnsi="Times New Roman" w:cs="Times New Roman"/>
                <w:sz w:val="24"/>
              </w:rPr>
              <w:t>Vendor Support</w:t>
            </w:r>
          </w:p>
        </w:tc>
        <w:tc>
          <w:tcPr>
            <w:tcW w:w="1843" w:type="dxa"/>
            <w:tcBorders>
              <w:top w:val="single" w:sz="4" w:space="0" w:color="000000"/>
              <w:left w:val="single" w:sz="4" w:space="0" w:color="000000"/>
              <w:bottom w:val="single" w:sz="4" w:space="0" w:color="000000"/>
              <w:right w:val="single" w:sz="4" w:space="0" w:color="000000"/>
            </w:tcBorders>
          </w:tcPr>
          <w:p w14:paraId="404AC394" w14:textId="77777777" w:rsidR="0072538E" w:rsidRDefault="0072538E" w:rsidP="00BC6659">
            <w:pPr>
              <w:ind w:right="2"/>
              <w:jc w:val="center"/>
            </w:pPr>
            <w:r>
              <w:rPr>
                <w:rFonts w:ascii="Times New Roman" w:eastAsia="Times New Roman" w:hAnsi="Times New Roman" w:cs="Times New Roman"/>
                <w:sz w:val="24"/>
              </w:rPr>
              <w:t>2,00,000</w:t>
            </w:r>
          </w:p>
        </w:tc>
        <w:tc>
          <w:tcPr>
            <w:tcW w:w="608" w:type="dxa"/>
            <w:tcBorders>
              <w:top w:val="single" w:sz="4" w:space="0" w:color="000000"/>
              <w:left w:val="single" w:sz="4" w:space="0" w:color="000000"/>
              <w:bottom w:val="single" w:sz="4" w:space="0" w:color="000000"/>
              <w:right w:val="single" w:sz="4" w:space="0" w:color="000000"/>
            </w:tcBorders>
          </w:tcPr>
          <w:p w14:paraId="0F3DE953" w14:textId="77777777" w:rsidR="0072538E" w:rsidRDefault="0072538E" w:rsidP="00BC6659">
            <w:pPr>
              <w:ind w:left="37"/>
            </w:pPr>
            <w:r>
              <w:rPr>
                <w:rFonts w:ascii="Times New Roman" w:eastAsia="Times New Roman" w:hAnsi="Times New Roman" w:cs="Times New Roman"/>
                <w:sz w:val="24"/>
              </w:rPr>
              <w:t>03.</w:t>
            </w:r>
          </w:p>
        </w:tc>
        <w:tc>
          <w:tcPr>
            <w:tcW w:w="2345" w:type="dxa"/>
            <w:tcBorders>
              <w:top w:val="single" w:sz="4" w:space="0" w:color="000000"/>
              <w:left w:val="single" w:sz="4" w:space="0" w:color="000000"/>
              <w:bottom w:val="single" w:sz="4" w:space="0" w:color="000000"/>
              <w:right w:val="single" w:sz="4" w:space="0" w:color="000000"/>
            </w:tcBorders>
          </w:tcPr>
          <w:p w14:paraId="552CBF7C" w14:textId="77777777" w:rsidR="0072538E" w:rsidRDefault="0072538E" w:rsidP="00BC6659">
            <w:pPr>
              <w:jc w:val="center"/>
            </w:pPr>
            <w:r>
              <w:rPr>
                <w:rFonts w:ascii="Times New Roman" w:eastAsia="Times New Roman" w:hAnsi="Times New Roman" w:cs="Times New Roman"/>
                <w:sz w:val="24"/>
              </w:rPr>
              <w:t>Hosting &amp; Server Costs</w:t>
            </w:r>
          </w:p>
        </w:tc>
        <w:tc>
          <w:tcPr>
            <w:tcW w:w="1627" w:type="dxa"/>
            <w:tcBorders>
              <w:top w:val="single" w:sz="4" w:space="0" w:color="000000"/>
              <w:left w:val="single" w:sz="4" w:space="0" w:color="000000"/>
              <w:bottom w:val="single" w:sz="4" w:space="0" w:color="000000"/>
              <w:right w:val="single" w:sz="4" w:space="0" w:color="000000"/>
            </w:tcBorders>
          </w:tcPr>
          <w:p w14:paraId="30BAE9F0" w14:textId="77777777" w:rsidR="0072538E" w:rsidRDefault="0072538E" w:rsidP="00BC6659">
            <w:pPr>
              <w:ind w:right="1"/>
              <w:jc w:val="center"/>
            </w:pPr>
            <w:r>
              <w:rPr>
                <w:rFonts w:ascii="Times New Roman" w:eastAsia="Times New Roman" w:hAnsi="Times New Roman" w:cs="Times New Roman"/>
                <w:sz w:val="24"/>
              </w:rPr>
              <w:t>80,000</w:t>
            </w:r>
          </w:p>
        </w:tc>
      </w:tr>
      <w:tr w:rsidR="0072538E" w14:paraId="74786DB8" w14:textId="77777777" w:rsidTr="00F23542">
        <w:trPr>
          <w:trHeight w:val="618"/>
          <w:jc w:val="center"/>
        </w:trPr>
        <w:tc>
          <w:tcPr>
            <w:tcW w:w="608" w:type="dxa"/>
            <w:vMerge w:val="restart"/>
            <w:tcBorders>
              <w:top w:val="single" w:sz="4" w:space="0" w:color="000000"/>
              <w:left w:val="single" w:sz="4" w:space="0" w:color="000000"/>
              <w:bottom w:val="single" w:sz="4" w:space="0" w:color="000000"/>
              <w:right w:val="single" w:sz="4" w:space="0" w:color="000000"/>
            </w:tcBorders>
          </w:tcPr>
          <w:p w14:paraId="531FB602" w14:textId="77777777" w:rsidR="0072538E" w:rsidRDefault="0072538E" w:rsidP="00BC6659"/>
        </w:tc>
        <w:tc>
          <w:tcPr>
            <w:tcW w:w="2127" w:type="dxa"/>
            <w:vMerge w:val="restart"/>
            <w:tcBorders>
              <w:top w:val="single" w:sz="4" w:space="0" w:color="000000"/>
              <w:left w:val="single" w:sz="4" w:space="0" w:color="000000"/>
              <w:bottom w:val="single" w:sz="4" w:space="0" w:color="000000"/>
              <w:right w:val="single" w:sz="4" w:space="0" w:color="000000"/>
            </w:tcBorders>
          </w:tcPr>
          <w:p w14:paraId="02963E20" w14:textId="77777777" w:rsidR="0072538E" w:rsidRDefault="0072538E" w:rsidP="00BC6659">
            <w:pPr>
              <w:ind w:right="5"/>
              <w:jc w:val="center"/>
            </w:pPr>
            <w:r>
              <w:rPr>
                <w:rFonts w:ascii="Times New Roman" w:eastAsia="Times New Roman" w:hAnsi="Times New Roman" w:cs="Times New Roman"/>
                <w:sz w:val="24"/>
              </w:rPr>
              <w:t>Total</w:t>
            </w:r>
          </w:p>
        </w:tc>
        <w:tc>
          <w:tcPr>
            <w:tcW w:w="1843" w:type="dxa"/>
            <w:vMerge w:val="restart"/>
            <w:tcBorders>
              <w:top w:val="single" w:sz="4" w:space="0" w:color="000000"/>
              <w:left w:val="single" w:sz="4" w:space="0" w:color="000000"/>
              <w:bottom w:val="single" w:sz="4" w:space="0" w:color="000000"/>
              <w:right w:val="single" w:sz="4" w:space="0" w:color="000000"/>
            </w:tcBorders>
          </w:tcPr>
          <w:p w14:paraId="58DA0B78" w14:textId="77777777" w:rsidR="0072538E" w:rsidRDefault="0072538E" w:rsidP="00BC6659">
            <w:pPr>
              <w:ind w:right="2"/>
              <w:jc w:val="center"/>
            </w:pPr>
            <w:r>
              <w:rPr>
                <w:rFonts w:ascii="Times New Roman" w:eastAsia="Times New Roman" w:hAnsi="Times New Roman" w:cs="Times New Roman"/>
                <w:sz w:val="24"/>
              </w:rPr>
              <w:t>11,00,000</w:t>
            </w:r>
          </w:p>
        </w:tc>
        <w:tc>
          <w:tcPr>
            <w:tcW w:w="608" w:type="dxa"/>
            <w:tcBorders>
              <w:top w:val="single" w:sz="4" w:space="0" w:color="000000"/>
              <w:left w:val="single" w:sz="4" w:space="0" w:color="000000"/>
              <w:bottom w:val="single" w:sz="4" w:space="0" w:color="000000"/>
              <w:right w:val="single" w:sz="4" w:space="0" w:color="000000"/>
            </w:tcBorders>
          </w:tcPr>
          <w:p w14:paraId="3FF6DD21" w14:textId="77777777" w:rsidR="0072538E" w:rsidRDefault="0072538E" w:rsidP="00BC6659">
            <w:pPr>
              <w:ind w:left="37"/>
            </w:pPr>
            <w:r>
              <w:rPr>
                <w:rFonts w:ascii="Times New Roman" w:eastAsia="Times New Roman" w:hAnsi="Times New Roman" w:cs="Times New Roman"/>
                <w:sz w:val="24"/>
              </w:rPr>
              <w:t>04.</w:t>
            </w:r>
          </w:p>
        </w:tc>
        <w:tc>
          <w:tcPr>
            <w:tcW w:w="2345" w:type="dxa"/>
            <w:tcBorders>
              <w:top w:val="single" w:sz="4" w:space="0" w:color="000000"/>
              <w:left w:val="single" w:sz="4" w:space="0" w:color="000000"/>
              <w:bottom w:val="single" w:sz="4" w:space="0" w:color="000000"/>
              <w:right w:val="single" w:sz="4" w:space="0" w:color="000000"/>
            </w:tcBorders>
          </w:tcPr>
          <w:p w14:paraId="7C8DFFFE" w14:textId="77777777" w:rsidR="0072538E" w:rsidRDefault="0072538E" w:rsidP="00BC6659">
            <w:pPr>
              <w:jc w:val="center"/>
            </w:pPr>
            <w:r>
              <w:rPr>
                <w:rFonts w:ascii="Times New Roman" w:eastAsia="Times New Roman" w:hAnsi="Times New Roman" w:cs="Times New Roman"/>
                <w:sz w:val="24"/>
              </w:rPr>
              <w:t>Platform Subscription (Annual)</w:t>
            </w:r>
          </w:p>
        </w:tc>
        <w:tc>
          <w:tcPr>
            <w:tcW w:w="1627" w:type="dxa"/>
            <w:tcBorders>
              <w:top w:val="single" w:sz="4" w:space="0" w:color="000000"/>
              <w:left w:val="single" w:sz="4" w:space="0" w:color="000000"/>
              <w:bottom w:val="single" w:sz="4" w:space="0" w:color="000000"/>
              <w:right w:val="single" w:sz="4" w:space="0" w:color="000000"/>
            </w:tcBorders>
          </w:tcPr>
          <w:p w14:paraId="6EA2BEA3" w14:textId="77777777" w:rsidR="0072538E" w:rsidRDefault="0072538E" w:rsidP="00BC6659">
            <w:pPr>
              <w:ind w:right="3"/>
              <w:jc w:val="center"/>
            </w:pPr>
            <w:r>
              <w:rPr>
                <w:rFonts w:ascii="Times New Roman" w:eastAsia="Times New Roman" w:hAnsi="Times New Roman" w:cs="Times New Roman"/>
                <w:sz w:val="24"/>
              </w:rPr>
              <w:t>2,00,000</w:t>
            </w:r>
          </w:p>
        </w:tc>
      </w:tr>
      <w:tr w:rsidR="0072538E" w14:paraId="68D24C3B" w14:textId="77777777" w:rsidTr="00F23542">
        <w:trPr>
          <w:trHeight w:val="422"/>
          <w:jc w:val="center"/>
        </w:trPr>
        <w:tc>
          <w:tcPr>
            <w:tcW w:w="0" w:type="auto"/>
            <w:vMerge/>
            <w:tcBorders>
              <w:top w:val="nil"/>
              <w:left w:val="single" w:sz="4" w:space="0" w:color="000000"/>
              <w:bottom w:val="nil"/>
              <w:right w:val="single" w:sz="4" w:space="0" w:color="000000"/>
            </w:tcBorders>
          </w:tcPr>
          <w:p w14:paraId="4B162B72" w14:textId="77777777" w:rsidR="0072538E" w:rsidRDefault="0072538E" w:rsidP="00BC6659"/>
        </w:tc>
        <w:tc>
          <w:tcPr>
            <w:tcW w:w="0" w:type="auto"/>
            <w:vMerge/>
            <w:tcBorders>
              <w:top w:val="nil"/>
              <w:left w:val="single" w:sz="4" w:space="0" w:color="000000"/>
              <w:bottom w:val="nil"/>
              <w:right w:val="single" w:sz="4" w:space="0" w:color="000000"/>
            </w:tcBorders>
          </w:tcPr>
          <w:p w14:paraId="2C8D9B24" w14:textId="77777777" w:rsidR="0072538E" w:rsidRDefault="0072538E" w:rsidP="00BC6659"/>
        </w:tc>
        <w:tc>
          <w:tcPr>
            <w:tcW w:w="0" w:type="auto"/>
            <w:vMerge/>
            <w:tcBorders>
              <w:top w:val="nil"/>
              <w:left w:val="single" w:sz="4" w:space="0" w:color="000000"/>
              <w:bottom w:val="nil"/>
              <w:right w:val="single" w:sz="4" w:space="0" w:color="000000"/>
            </w:tcBorders>
          </w:tcPr>
          <w:p w14:paraId="4F858F0A" w14:textId="77777777" w:rsidR="0072538E" w:rsidRDefault="0072538E" w:rsidP="00BC6659"/>
        </w:tc>
        <w:tc>
          <w:tcPr>
            <w:tcW w:w="2953" w:type="dxa"/>
            <w:gridSpan w:val="2"/>
            <w:tcBorders>
              <w:top w:val="single" w:sz="4" w:space="0" w:color="000000"/>
              <w:left w:val="single" w:sz="4" w:space="0" w:color="000000"/>
              <w:bottom w:val="single" w:sz="4" w:space="0" w:color="000000"/>
              <w:right w:val="single" w:sz="4" w:space="0" w:color="000000"/>
            </w:tcBorders>
          </w:tcPr>
          <w:p w14:paraId="51CD601A" w14:textId="77777777" w:rsidR="0072538E" w:rsidRDefault="0072538E" w:rsidP="00BC6659">
            <w:pPr>
              <w:ind w:right="4"/>
              <w:jc w:val="center"/>
            </w:pPr>
            <w:r>
              <w:rPr>
                <w:rFonts w:ascii="Times New Roman" w:eastAsia="Times New Roman" w:hAnsi="Times New Roman" w:cs="Times New Roman"/>
                <w:sz w:val="24"/>
              </w:rPr>
              <w:t>Total Costs (Year 1)</w:t>
            </w:r>
          </w:p>
        </w:tc>
        <w:tc>
          <w:tcPr>
            <w:tcW w:w="1627" w:type="dxa"/>
            <w:tcBorders>
              <w:top w:val="single" w:sz="4" w:space="0" w:color="000000"/>
              <w:left w:val="single" w:sz="4" w:space="0" w:color="000000"/>
              <w:bottom w:val="single" w:sz="4" w:space="0" w:color="000000"/>
              <w:right w:val="single" w:sz="4" w:space="0" w:color="000000"/>
            </w:tcBorders>
          </w:tcPr>
          <w:p w14:paraId="4EECADBF" w14:textId="77777777" w:rsidR="0072538E" w:rsidRDefault="0072538E" w:rsidP="00BC6659">
            <w:pPr>
              <w:ind w:right="3"/>
              <w:jc w:val="center"/>
            </w:pPr>
            <w:r>
              <w:rPr>
                <w:rFonts w:ascii="Times New Roman" w:eastAsia="Times New Roman" w:hAnsi="Times New Roman" w:cs="Times New Roman"/>
                <w:sz w:val="24"/>
              </w:rPr>
              <w:t>16,30,000</w:t>
            </w:r>
          </w:p>
        </w:tc>
      </w:tr>
      <w:tr w:rsidR="0072538E" w14:paraId="44D2238E" w14:textId="77777777" w:rsidTr="00F23542">
        <w:trPr>
          <w:trHeight w:val="618"/>
          <w:jc w:val="center"/>
        </w:trPr>
        <w:tc>
          <w:tcPr>
            <w:tcW w:w="0" w:type="auto"/>
            <w:vMerge/>
            <w:tcBorders>
              <w:top w:val="nil"/>
              <w:left w:val="single" w:sz="4" w:space="0" w:color="000000"/>
              <w:bottom w:val="single" w:sz="4" w:space="0" w:color="000000"/>
              <w:right w:val="single" w:sz="4" w:space="0" w:color="000000"/>
            </w:tcBorders>
          </w:tcPr>
          <w:p w14:paraId="66C35716" w14:textId="77777777" w:rsidR="0072538E" w:rsidRDefault="0072538E" w:rsidP="00BC6659"/>
        </w:tc>
        <w:tc>
          <w:tcPr>
            <w:tcW w:w="0" w:type="auto"/>
            <w:vMerge/>
            <w:tcBorders>
              <w:top w:val="nil"/>
              <w:left w:val="single" w:sz="4" w:space="0" w:color="000000"/>
              <w:bottom w:val="single" w:sz="4" w:space="0" w:color="000000"/>
              <w:right w:val="single" w:sz="4" w:space="0" w:color="000000"/>
            </w:tcBorders>
          </w:tcPr>
          <w:p w14:paraId="6EF0D728" w14:textId="77777777" w:rsidR="0072538E" w:rsidRDefault="0072538E" w:rsidP="00BC6659"/>
        </w:tc>
        <w:tc>
          <w:tcPr>
            <w:tcW w:w="0" w:type="auto"/>
            <w:vMerge/>
            <w:tcBorders>
              <w:top w:val="nil"/>
              <w:left w:val="single" w:sz="4" w:space="0" w:color="000000"/>
              <w:bottom w:val="single" w:sz="4" w:space="0" w:color="000000"/>
              <w:right w:val="single" w:sz="4" w:space="0" w:color="000000"/>
            </w:tcBorders>
          </w:tcPr>
          <w:p w14:paraId="287B1683" w14:textId="77777777" w:rsidR="0072538E" w:rsidRDefault="0072538E" w:rsidP="00BC6659"/>
        </w:tc>
        <w:tc>
          <w:tcPr>
            <w:tcW w:w="2953" w:type="dxa"/>
            <w:gridSpan w:val="2"/>
            <w:tcBorders>
              <w:top w:val="single" w:sz="4" w:space="0" w:color="000000"/>
              <w:left w:val="single" w:sz="4" w:space="0" w:color="000000"/>
              <w:bottom w:val="single" w:sz="4" w:space="0" w:color="000000"/>
              <w:right w:val="single" w:sz="4" w:space="0" w:color="000000"/>
            </w:tcBorders>
          </w:tcPr>
          <w:p w14:paraId="151B7888" w14:textId="77777777" w:rsidR="0072538E" w:rsidRDefault="0072538E" w:rsidP="00BC6659">
            <w:pPr>
              <w:jc w:val="center"/>
            </w:pPr>
            <w:r>
              <w:rPr>
                <w:rFonts w:ascii="Times New Roman" w:eastAsia="Times New Roman" w:hAnsi="Times New Roman" w:cs="Times New Roman"/>
                <w:sz w:val="24"/>
              </w:rPr>
              <w:t>Total Costs (Annual Recurring)</w:t>
            </w:r>
          </w:p>
        </w:tc>
        <w:tc>
          <w:tcPr>
            <w:tcW w:w="1627" w:type="dxa"/>
            <w:tcBorders>
              <w:top w:val="single" w:sz="4" w:space="0" w:color="000000"/>
              <w:left w:val="single" w:sz="4" w:space="0" w:color="000000"/>
              <w:bottom w:val="single" w:sz="4" w:space="0" w:color="000000"/>
              <w:right w:val="single" w:sz="4" w:space="0" w:color="000000"/>
            </w:tcBorders>
          </w:tcPr>
          <w:p w14:paraId="59EBC42F" w14:textId="77777777" w:rsidR="0072538E" w:rsidRDefault="0072538E" w:rsidP="00BC6659">
            <w:pPr>
              <w:jc w:val="center"/>
            </w:pPr>
            <w:r>
              <w:rPr>
                <w:rFonts w:ascii="Times New Roman" w:eastAsia="Times New Roman" w:hAnsi="Times New Roman" w:cs="Times New Roman"/>
                <w:sz w:val="24"/>
              </w:rPr>
              <w:t>5,30,000 per year</w:t>
            </w:r>
          </w:p>
        </w:tc>
      </w:tr>
      <w:tr w:rsidR="0072538E" w14:paraId="07584223" w14:textId="77777777" w:rsidTr="00F23542">
        <w:trPr>
          <w:trHeight w:val="836"/>
          <w:jc w:val="center"/>
        </w:trPr>
        <w:tc>
          <w:tcPr>
            <w:tcW w:w="608" w:type="dxa"/>
            <w:tcBorders>
              <w:top w:val="single" w:sz="4" w:space="0" w:color="000000"/>
              <w:left w:val="single" w:sz="4" w:space="0" w:color="000000"/>
              <w:bottom w:val="single" w:sz="4" w:space="0" w:color="000000"/>
              <w:right w:val="nil"/>
            </w:tcBorders>
          </w:tcPr>
          <w:p w14:paraId="4CAAC851" w14:textId="77777777" w:rsidR="0072538E" w:rsidRDefault="0072538E" w:rsidP="00BC6659"/>
        </w:tc>
        <w:tc>
          <w:tcPr>
            <w:tcW w:w="6923" w:type="dxa"/>
            <w:gridSpan w:val="4"/>
            <w:tcBorders>
              <w:top w:val="single" w:sz="4" w:space="0" w:color="000000"/>
              <w:left w:val="nil"/>
              <w:bottom w:val="single" w:sz="4" w:space="0" w:color="000000"/>
              <w:right w:val="single" w:sz="4" w:space="0" w:color="000000"/>
            </w:tcBorders>
          </w:tcPr>
          <w:p w14:paraId="4ED39B13" w14:textId="77777777" w:rsidR="0072538E" w:rsidRDefault="0072538E" w:rsidP="00BC6659">
            <w:pPr>
              <w:ind w:left="1021"/>
            </w:pPr>
            <w:r>
              <w:rPr>
                <w:rFonts w:ascii="Times New Roman" w:eastAsia="Times New Roman" w:hAnsi="Times New Roman" w:cs="Times New Roman"/>
                <w:sz w:val="24"/>
              </w:rPr>
              <w:t>Net return per year (11,00,000 - 5,30,000)</w:t>
            </w:r>
          </w:p>
        </w:tc>
        <w:tc>
          <w:tcPr>
            <w:tcW w:w="1627" w:type="dxa"/>
            <w:tcBorders>
              <w:top w:val="single" w:sz="4" w:space="0" w:color="000000"/>
              <w:left w:val="single" w:sz="4" w:space="0" w:color="000000"/>
              <w:bottom w:val="single" w:sz="4" w:space="0" w:color="000000"/>
              <w:right w:val="single" w:sz="4" w:space="0" w:color="000000"/>
            </w:tcBorders>
          </w:tcPr>
          <w:p w14:paraId="26F104F7" w14:textId="77777777" w:rsidR="0072538E" w:rsidRDefault="0072538E" w:rsidP="00BC6659">
            <w:pPr>
              <w:jc w:val="center"/>
            </w:pPr>
            <w:r>
              <w:rPr>
                <w:rFonts w:ascii="Times New Roman" w:eastAsia="Times New Roman" w:hAnsi="Times New Roman" w:cs="Times New Roman"/>
                <w:sz w:val="24"/>
              </w:rPr>
              <w:t>5,70,000 BDT/year</w:t>
            </w:r>
          </w:p>
        </w:tc>
      </w:tr>
    </w:tbl>
    <w:p w14:paraId="5FEDFA5A" w14:textId="07D62B7A" w:rsidR="0072538E" w:rsidRDefault="0072538E" w:rsidP="00F23542">
      <w:pPr>
        <w:spacing w:after="247" w:line="270" w:lineRule="auto"/>
        <w:ind w:left="-5" w:hanging="10"/>
        <w:jc w:val="center"/>
      </w:pPr>
      <w:r>
        <w:rPr>
          <w:rFonts w:ascii="Times New Roman" w:eastAsia="Times New Roman" w:hAnsi="Times New Roman" w:cs="Times New Roman"/>
          <w:sz w:val="24"/>
        </w:rPr>
        <w:t xml:space="preserve">On the basis of table 10 investment analysis for alternative 1 is shown in table </w:t>
      </w:r>
      <w:proofErr w:type="gramStart"/>
      <w:r>
        <w:rPr>
          <w:rFonts w:ascii="Times New Roman" w:eastAsia="Times New Roman" w:hAnsi="Times New Roman" w:cs="Times New Roman"/>
          <w:sz w:val="24"/>
        </w:rPr>
        <w:t>11 .</w:t>
      </w:r>
      <w:proofErr w:type="gramEnd"/>
    </w:p>
    <w:p w14:paraId="7495A73E" w14:textId="77777777" w:rsidR="00F23542" w:rsidRDefault="00F23542" w:rsidP="0072538E">
      <w:pPr>
        <w:spacing w:after="0"/>
        <w:ind w:left="10" w:right="2" w:hanging="10"/>
        <w:jc w:val="center"/>
        <w:rPr>
          <w:rFonts w:ascii="Times New Roman" w:eastAsia="Times New Roman" w:hAnsi="Times New Roman" w:cs="Times New Roman"/>
          <w:sz w:val="24"/>
        </w:rPr>
      </w:pPr>
    </w:p>
    <w:p w14:paraId="47AA2D08" w14:textId="4C019A9F" w:rsidR="0072538E" w:rsidRDefault="0072538E" w:rsidP="0072538E">
      <w:pPr>
        <w:spacing w:after="0"/>
        <w:ind w:left="10" w:right="2" w:hanging="10"/>
        <w:jc w:val="center"/>
      </w:pPr>
      <w:r>
        <w:rPr>
          <w:rFonts w:ascii="Times New Roman" w:eastAsia="Times New Roman" w:hAnsi="Times New Roman" w:cs="Times New Roman"/>
          <w:sz w:val="24"/>
        </w:rPr>
        <w:t xml:space="preserve">Table </w:t>
      </w:r>
      <w:proofErr w:type="gramStart"/>
      <w:r>
        <w:rPr>
          <w:rFonts w:ascii="Times New Roman" w:eastAsia="Times New Roman" w:hAnsi="Times New Roman" w:cs="Times New Roman"/>
          <w:sz w:val="24"/>
        </w:rPr>
        <w:t>11 :</w:t>
      </w:r>
      <w:proofErr w:type="gramEnd"/>
      <w:r>
        <w:rPr>
          <w:rFonts w:ascii="Times New Roman" w:eastAsia="Times New Roman" w:hAnsi="Times New Roman" w:cs="Times New Roman"/>
          <w:sz w:val="24"/>
        </w:rPr>
        <w:t xml:space="preserve"> Investment Analysis for Alternative 3</w:t>
      </w:r>
    </w:p>
    <w:tbl>
      <w:tblPr>
        <w:tblStyle w:val="TableGrid0"/>
        <w:tblW w:w="8758" w:type="dxa"/>
        <w:jc w:val="center"/>
        <w:tblInd w:w="0" w:type="dxa"/>
        <w:tblCellMar>
          <w:top w:w="13" w:type="dxa"/>
          <w:left w:w="115" w:type="dxa"/>
          <w:right w:w="115" w:type="dxa"/>
        </w:tblCellMar>
        <w:tblLook w:val="04A0" w:firstRow="1" w:lastRow="0" w:firstColumn="1" w:lastColumn="0" w:noHBand="0" w:noVBand="1"/>
      </w:tblPr>
      <w:tblGrid>
        <w:gridCol w:w="2189"/>
        <w:gridCol w:w="2189"/>
        <w:gridCol w:w="2190"/>
        <w:gridCol w:w="2190"/>
      </w:tblGrid>
      <w:tr w:rsidR="0072538E" w14:paraId="79BDC638" w14:textId="77777777" w:rsidTr="00F23542">
        <w:trPr>
          <w:trHeight w:val="781"/>
          <w:jc w:val="center"/>
        </w:trPr>
        <w:tc>
          <w:tcPr>
            <w:tcW w:w="2189" w:type="dxa"/>
            <w:tcBorders>
              <w:top w:val="single" w:sz="4" w:space="0" w:color="000000"/>
              <w:left w:val="single" w:sz="4" w:space="0" w:color="000000"/>
              <w:bottom w:val="single" w:sz="4" w:space="0" w:color="000000"/>
              <w:right w:val="single" w:sz="4" w:space="0" w:color="000000"/>
            </w:tcBorders>
            <w:vAlign w:val="center"/>
          </w:tcPr>
          <w:p w14:paraId="668E59AE" w14:textId="77777777" w:rsidR="0072538E" w:rsidRDefault="0072538E" w:rsidP="00BC6659">
            <w:pPr>
              <w:ind w:right="3"/>
              <w:jc w:val="center"/>
            </w:pPr>
            <w:r>
              <w:rPr>
                <w:rFonts w:ascii="Times New Roman" w:eastAsia="Times New Roman" w:hAnsi="Times New Roman" w:cs="Times New Roman"/>
                <w:b/>
                <w:sz w:val="24"/>
              </w:rPr>
              <w:t>Year</w:t>
            </w:r>
          </w:p>
        </w:tc>
        <w:tc>
          <w:tcPr>
            <w:tcW w:w="2189" w:type="dxa"/>
            <w:tcBorders>
              <w:top w:val="single" w:sz="4" w:space="0" w:color="000000"/>
              <w:left w:val="single" w:sz="4" w:space="0" w:color="000000"/>
              <w:bottom w:val="single" w:sz="4" w:space="0" w:color="000000"/>
              <w:right w:val="single" w:sz="4" w:space="0" w:color="000000"/>
            </w:tcBorders>
            <w:vAlign w:val="center"/>
          </w:tcPr>
          <w:p w14:paraId="7E1356E0" w14:textId="77777777" w:rsidR="0072538E" w:rsidRDefault="0072538E" w:rsidP="00BC6659">
            <w:pPr>
              <w:ind w:right="2"/>
              <w:jc w:val="center"/>
            </w:pPr>
            <w:r>
              <w:rPr>
                <w:rFonts w:ascii="Times New Roman" w:eastAsia="Times New Roman" w:hAnsi="Times New Roman" w:cs="Times New Roman"/>
                <w:b/>
                <w:sz w:val="24"/>
              </w:rPr>
              <w:t>Savings (BDT)</w:t>
            </w:r>
          </w:p>
        </w:tc>
        <w:tc>
          <w:tcPr>
            <w:tcW w:w="2190" w:type="dxa"/>
            <w:tcBorders>
              <w:top w:val="single" w:sz="4" w:space="0" w:color="000000"/>
              <w:left w:val="single" w:sz="4" w:space="0" w:color="000000"/>
              <w:bottom w:val="single" w:sz="4" w:space="0" w:color="000000"/>
              <w:right w:val="single" w:sz="4" w:space="0" w:color="000000"/>
            </w:tcBorders>
          </w:tcPr>
          <w:p w14:paraId="46F8DA71" w14:textId="77777777" w:rsidR="0072538E" w:rsidRDefault="0072538E" w:rsidP="00BC6659">
            <w:pPr>
              <w:jc w:val="center"/>
            </w:pPr>
            <w:r>
              <w:rPr>
                <w:rFonts w:ascii="Times New Roman" w:eastAsia="Times New Roman" w:hAnsi="Times New Roman" w:cs="Times New Roman"/>
                <w:b/>
                <w:sz w:val="24"/>
              </w:rPr>
              <w:t>Present Value (10%)</w:t>
            </w:r>
          </w:p>
        </w:tc>
        <w:tc>
          <w:tcPr>
            <w:tcW w:w="2190" w:type="dxa"/>
            <w:tcBorders>
              <w:top w:val="single" w:sz="4" w:space="0" w:color="000000"/>
              <w:left w:val="single" w:sz="4" w:space="0" w:color="000000"/>
              <w:bottom w:val="single" w:sz="4" w:space="0" w:color="000000"/>
              <w:right w:val="single" w:sz="4" w:space="0" w:color="000000"/>
            </w:tcBorders>
          </w:tcPr>
          <w:p w14:paraId="53E0FFAF" w14:textId="77777777" w:rsidR="0072538E" w:rsidRDefault="0072538E" w:rsidP="00BC6659">
            <w:pPr>
              <w:jc w:val="center"/>
            </w:pPr>
            <w:r>
              <w:rPr>
                <w:rFonts w:ascii="Times New Roman" w:eastAsia="Times New Roman" w:hAnsi="Times New Roman" w:cs="Times New Roman"/>
                <w:b/>
                <w:sz w:val="24"/>
              </w:rPr>
              <w:t>Cumulative Value (BDT)</w:t>
            </w:r>
          </w:p>
        </w:tc>
      </w:tr>
      <w:tr w:rsidR="0072538E" w14:paraId="7B4E5EDB"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006A56E5" w14:textId="77777777" w:rsidR="0072538E" w:rsidRDefault="0072538E" w:rsidP="00BC6659">
            <w:pPr>
              <w:ind w:left="1"/>
              <w:jc w:val="center"/>
            </w:pPr>
            <w:r>
              <w:rPr>
                <w:rFonts w:ascii="Times New Roman" w:eastAsia="Times New Roman" w:hAnsi="Times New Roman" w:cs="Times New Roman"/>
                <w:sz w:val="24"/>
              </w:rPr>
              <w:t>1</w:t>
            </w:r>
          </w:p>
        </w:tc>
        <w:tc>
          <w:tcPr>
            <w:tcW w:w="2189" w:type="dxa"/>
            <w:tcBorders>
              <w:top w:val="single" w:sz="4" w:space="0" w:color="000000"/>
              <w:left w:val="single" w:sz="4" w:space="0" w:color="000000"/>
              <w:bottom w:val="single" w:sz="4" w:space="0" w:color="000000"/>
              <w:right w:val="single" w:sz="4" w:space="0" w:color="000000"/>
            </w:tcBorders>
          </w:tcPr>
          <w:p w14:paraId="0A944F1C"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76AB9653" w14:textId="77777777" w:rsidR="0072538E" w:rsidRDefault="0072538E" w:rsidP="00BC6659">
            <w:pPr>
              <w:ind w:right="1"/>
              <w:jc w:val="center"/>
            </w:pPr>
            <w:r>
              <w:rPr>
                <w:rFonts w:ascii="Times New Roman" w:eastAsia="Times New Roman" w:hAnsi="Times New Roman" w:cs="Times New Roman"/>
                <w:sz w:val="24"/>
              </w:rPr>
              <w:t>5,18,182</w:t>
            </w:r>
          </w:p>
        </w:tc>
        <w:tc>
          <w:tcPr>
            <w:tcW w:w="2190" w:type="dxa"/>
            <w:tcBorders>
              <w:top w:val="single" w:sz="4" w:space="0" w:color="000000"/>
              <w:left w:val="single" w:sz="4" w:space="0" w:color="000000"/>
              <w:bottom w:val="single" w:sz="4" w:space="0" w:color="000000"/>
              <w:right w:val="single" w:sz="4" w:space="0" w:color="000000"/>
            </w:tcBorders>
          </w:tcPr>
          <w:p w14:paraId="2FB2D97D" w14:textId="77777777" w:rsidR="0072538E" w:rsidRDefault="0072538E" w:rsidP="00BC6659">
            <w:pPr>
              <w:ind w:left="1"/>
              <w:jc w:val="center"/>
            </w:pPr>
            <w:r>
              <w:rPr>
                <w:rFonts w:ascii="Times New Roman" w:eastAsia="Times New Roman" w:hAnsi="Times New Roman" w:cs="Times New Roman"/>
                <w:sz w:val="24"/>
              </w:rPr>
              <w:t>5,18,182</w:t>
            </w:r>
          </w:p>
        </w:tc>
      </w:tr>
      <w:tr w:rsidR="0072538E" w14:paraId="1C5C38E2"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0899FE95" w14:textId="77777777" w:rsidR="0072538E" w:rsidRDefault="0072538E" w:rsidP="00BC6659">
            <w:pPr>
              <w:ind w:left="1"/>
              <w:jc w:val="center"/>
            </w:pPr>
            <w:r>
              <w:rPr>
                <w:rFonts w:ascii="Times New Roman" w:eastAsia="Times New Roman" w:hAnsi="Times New Roman" w:cs="Times New Roman"/>
                <w:sz w:val="24"/>
              </w:rPr>
              <w:t>2</w:t>
            </w:r>
          </w:p>
        </w:tc>
        <w:tc>
          <w:tcPr>
            <w:tcW w:w="2189" w:type="dxa"/>
            <w:tcBorders>
              <w:top w:val="single" w:sz="4" w:space="0" w:color="000000"/>
              <w:left w:val="single" w:sz="4" w:space="0" w:color="000000"/>
              <w:bottom w:val="single" w:sz="4" w:space="0" w:color="000000"/>
              <w:right w:val="single" w:sz="4" w:space="0" w:color="000000"/>
            </w:tcBorders>
          </w:tcPr>
          <w:p w14:paraId="16C859E5"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1F2D6FC6" w14:textId="77777777" w:rsidR="0072538E" w:rsidRDefault="0072538E" w:rsidP="00BC6659">
            <w:pPr>
              <w:ind w:right="1"/>
              <w:jc w:val="center"/>
            </w:pPr>
            <w:r>
              <w:rPr>
                <w:rFonts w:ascii="Times New Roman" w:eastAsia="Times New Roman" w:hAnsi="Times New Roman" w:cs="Times New Roman"/>
                <w:sz w:val="24"/>
              </w:rPr>
              <w:t>4,71,074</w:t>
            </w:r>
          </w:p>
        </w:tc>
        <w:tc>
          <w:tcPr>
            <w:tcW w:w="2190" w:type="dxa"/>
            <w:tcBorders>
              <w:top w:val="single" w:sz="4" w:space="0" w:color="000000"/>
              <w:left w:val="single" w:sz="4" w:space="0" w:color="000000"/>
              <w:bottom w:val="single" w:sz="4" w:space="0" w:color="000000"/>
              <w:right w:val="single" w:sz="4" w:space="0" w:color="000000"/>
            </w:tcBorders>
          </w:tcPr>
          <w:p w14:paraId="2D25C0A5" w14:textId="77777777" w:rsidR="0072538E" w:rsidRDefault="0072538E" w:rsidP="00BC6659">
            <w:pPr>
              <w:ind w:left="1"/>
              <w:jc w:val="center"/>
            </w:pPr>
            <w:r>
              <w:rPr>
                <w:rFonts w:ascii="Times New Roman" w:eastAsia="Times New Roman" w:hAnsi="Times New Roman" w:cs="Times New Roman"/>
                <w:sz w:val="24"/>
              </w:rPr>
              <w:t>9,89,256</w:t>
            </w:r>
          </w:p>
        </w:tc>
      </w:tr>
      <w:tr w:rsidR="0072538E" w14:paraId="1EE491C0"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18FEFFC2" w14:textId="77777777" w:rsidR="0072538E" w:rsidRDefault="0072538E" w:rsidP="00BC6659">
            <w:pPr>
              <w:ind w:left="1"/>
              <w:jc w:val="center"/>
            </w:pPr>
            <w:r>
              <w:rPr>
                <w:rFonts w:ascii="Times New Roman" w:eastAsia="Times New Roman" w:hAnsi="Times New Roman" w:cs="Times New Roman"/>
                <w:sz w:val="24"/>
              </w:rPr>
              <w:t>3</w:t>
            </w:r>
          </w:p>
        </w:tc>
        <w:tc>
          <w:tcPr>
            <w:tcW w:w="2189" w:type="dxa"/>
            <w:tcBorders>
              <w:top w:val="single" w:sz="4" w:space="0" w:color="000000"/>
              <w:left w:val="single" w:sz="4" w:space="0" w:color="000000"/>
              <w:bottom w:val="single" w:sz="4" w:space="0" w:color="000000"/>
              <w:right w:val="single" w:sz="4" w:space="0" w:color="000000"/>
            </w:tcBorders>
          </w:tcPr>
          <w:p w14:paraId="09A67E29"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5342A5B6" w14:textId="77777777" w:rsidR="0072538E" w:rsidRDefault="0072538E" w:rsidP="00BC6659">
            <w:pPr>
              <w:ind w:right="1"/>
              <w:jc w:val="center"/>
            </w:pPr>
            <w:r>
              <w:rPr>
                <w:rFonts w:ascii="Times New Roman" w:eastAsia="Times New Roman" w:hAnsi="Times New Roman" w:cs="Times New Roman"/>
                <w:sz w:val="24"/>
              </w:rPr>
              <w:t>4,28,074</w:t>
            </w:r>
          </w:p>
        </w:tc>
        <w:tc>
          <w:tcPr>
            <w:tcW w:w="2190" w:type="dxa"/>
            <w:tcBorders>
              <w:top w:val="single" w:sz="4" w:space="0" w:color="000000"/>
              <w:left w:val="single" w:sz="4" w:space="0" w:color="000000"/>
              <w:bottom w:val="single" w:sz="4" w:space="0" w:color="000000"/>
              <w:right w:val="single" w:sz="4" w:space="0" w:color="000000"/>
            </w:tcBorders>
          </w:tcPr>
          <w:p w14:paraId="3EDC2783" w14:textId="77777777" w:rsidR="0072538E" w:rsidRDefault="0072538E" w:rsidP="00BC6659">
            <w:pPr>
              <w:ind w:left="1"/>
              <w:jc w:val="center"/>
            </w:pPr>
            <w:r>
              <w:rPr>
                <w:rFonts w:ascii="Times New Roman" w:eastAsia="Times New Roman" w:hAnsi="Times New Roman" w:cs="Times New Roman"/>
                <w:sz w:val="24"/>
              </w:rPr>
              <w:t>14,17,505</w:t>
            </w:r>
          </w:p>
        </w:tc>
      </w:tr>
      <w:tr w:rsidR="0072538E" w14:paraId="5FC6AEA9"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41B83F54" w14:textId="77777777" w:rsidR="0072538E" w:rsidRDefault="0072538E" w:rsidP="00BC6659">
            <w:pPr>
              <w:ind w:left="1"/>
              <w:jc w:val="center"/>
            </w:pPr>
            <w:r>
              <w:rPr>
                <w:rFonts w:ascii="Times New Roman" w:eastAsia="Times New Roman" w:hAnsi="Times New Roman" w:cs="Times New Roman"/>
                <w:sz w:val="24"/>
              </w:rPr>
              <w:t>4</w:t>
            </w:r>
          </w:p>
        </w:tc>
        <w:tc>
          <w:tcPr>
            <w:tcW w:w="2189" w:type="dxa"/>
            <w:tcBorders>
              <w:top w:val="single" w:sz="4" w:space="0" w:color="000000"/>
              <w:left w:val="single" w:sz="4" w:space="0" w:color="000000"/>
              <w:bottom w:val="single" w:sz="4" w:space="0" w:color="000000"/>
              <w:right w:val="single" w:sz="4" w:space="0" w:color="000000"/>
            </w:tcBorders>
          </w:tcPr>
          <w:p w14:paraId="5462456B"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590DF3C9" w14:textId="77777777" w:rsidR="0072538E" w:rsidRDefault="0072538E" w:rsidP="00BC6659">
            <w:pPr>
              <w:ind w:right="1"/>
              <w:jc w:val="center"/>
            </w:pPr>
            <w:r>
              <w:rPr>
                <w:rFonts w:ascii="Times New Roman" w:eastAsia="Times New Roman" w:hAnsi="Times New Roman" w:cs="Times New Roman"/>
                <w:sz w:val="24"/>
              </w:rPr>
              <w:t>3,89,317</w:t>
            </w:r>
          </w:p>
        </w:tc>
        <w:tc>
          <w:tcPr>
            <w:tcW w:w="2190" w:type="dxa"/>
            <w:tcBorders>
              <w:top w:val="single" w:sz="4" w:space="0" w:color="000000"/>
              <w:left w:val="single" w:sz="4" w:space="0" w:color="000000"/>
              <w:bottom w:val="single" w:sz="4" w:space="0" w:color="000000"/>
              <w:right w:val="single" w:sz="4" w:space="0" w:color="000000"/>
            </w:tcBorders>
          </w:tcPr>
          <w:p w14:paraId="074E3EAA" w14:textId="77777777" w:rsidR="0072538E" w:rsidRDefault="0072538E" w:rsidP="00BC6659">
            <w:pPr>
              <w:ind w:left="1"/>
              <w:jc w:val="center"/>
            </w:pPr>
            <w:r>
              <w:rPr>
                <w:rFonts w:ascii="Times New Roman" w:eastAsia="Times New Roman" w:hAnsi="Times New Roman" w:cs="Times New Roman"/>
                <w:sz w:val="24"/>
              </w:rPr>
              <w:t>18,06,823</w:t>
            </w:r>
          </w:p>
        </w:tc>
      </w:tr>
      <w:tr w:rsidR="0072538E" w14:paraId="425A0242"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64277E5B" w14:textId="77777777" w:rsidR="0072538E" w:rsidRDefault="0072538E" w:rsidP="00BC6659">
            <w:pPr>
              <w:ind w:left="1"/>
              <w:jc w:val="center"/>
            </w:pPr>
            <w:r>
              <w:rPr>
                <w:rFonts w:ascii="Times New Roman" w:eastAsia="Times New Roman" w:hAnsi="Times New Roman" w:cs="Times New Roman"/>
                <w:sz w:val="24"/>
              </w:rPr>
              <w:t>5</w:t>
            </w:r>
          </w:p>
        </w:tc>
        <w:tc>
          <w:tcPr>
            <w:tcW w:w="2189" w:type="dxa"/>
            <w:tcBorders>
              <w:top w:val="single" w:sz="4" w:space="0" w:color="000000"/>
              <w:left w:val="single" w:sz="4" w:space="0" w:color="000000"/>
              <w:bottom w:val="single" w:sz="4" w:space="0" w:color="000000"/>
              <w:right w:val="single" w:sz="4" w:space="0" w:color="000000"/>
            </w:tcBorders>
          </w:tcPr>
          <w:p w14:paraId="5A2757A7"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325A7F68" w14:textId="77777777" w:rsidR="0072538E" w:rsidRDefault="0072538E" w:rsidP="00BC6659">
            <w:pPr>
              <w:ind w:right="1"/>
              <w:jc w:val="center"/>
            </w:pPr>
            <w:r>
              <w:rPr>
                <w:rFonts w:ascii="Times New Roman" w:eastAsia="Times New Roman" w:hAnsi="Times New Roman" w:cs="Times New Roman"/>
                <w:sz w:val="24"/>
              </w:rPr>
              <w:t>3,53,925</w:t>
            </w:r>
          </w:p>
        </w:tc>
        <w:tc>
          <w:tcPr>
            <w:tcW w:w="2190" w:type="dxa"/>
            <w:tcBorders>
              <w:top w:val="single" w:sz="4" w:space="0" w:color="000000"/>
              <w:left w:val="single" w:sz="4" w:space="0" w:color="000000"/>
              <w:bottom w:val="single" w:sz="4" w:space="0" w:color="000000"/>
              <w:right w:val="single" w:sz="4" w:space="0" w:color="000000"/>
            </w:tcBorders>
          </w:tcPr>
          <w:p w14:paraId="54D6752C" w14:textId="77777777" w:rsidR="0072538E" w:rsidRDefault="0072538E" w:rsidP="00BC6659">
            <w:pPr>
              <w:ind w:left="1"/>
              <w:jc w:val="center"/>
            </w:pPr>
            <w:r>
              <w:rPr>
                <w:rFonts w:ascii="Times New Roman" w:eastAsia="Times New Roman" w:hAnsi="Times New Roman" w:cs="Times New Roman"/>
                <w:sz w:val="24"/>
              </w:rPr>
              <w:t>21,60,748</w:t>
            </w:r>
          </w:p>
        </w:tc>
      </w:tr>
      <w:tr w:rsidR="0072538E" w14:paraId="39A88D12"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12157FB0" w14:textId="77777777" w:rsidR="0072538E" w:rsidRDefault="0072538E" w:rsidP="00BC6659">
            <w:pPr>
              <w:ind w:left="1"/>
              <w:jc w:val="center"/>
            </w:pPr>
            <w:r>
              <w:rPr>
                <w:rFonts w:ascii="Times New Roman" w:eastAsia="Times New Roman" w:hAnsi="Times New Roman" w:cs="Times New Roman"/>
                <w:sz w:val="24"/>
              </w:rPr>
              <w:t>6</w:t>
            </w:r>
          </w:p>
        </w:tc>
        <w:tc>
          <w:tcPr>
            <w:tcW w:w="2189" w:type="dxa"/>
            <w:tcBorders>
              <w:top w:val="single" w:sz="4" w:space="0" w:color="000000"/>
              <w:left w:val="single" w:sz="4" w:space="0" w:color="000000"/>
              <w:bottom w:val="single" w:sz="4" w:space="0" w:color="000000"/>
              <w:right w:val="single" w:sz="4" w:space="0" w:color="000000"/>
            </w:tcBorders>
          </w:tcPr>
          <w:p w14:paraId="5DD03104"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16F55B7E" w14:textId="77777777" w:rsidR="0072538E" w:rsidRDefault="0072538E" w:rsidP="00BC6659">
            <w:pPr>
              <w:ind w:right="1"/>
              <w:jc w:val="center"/>
            </w:pPr>
            <w:r>
              <w:rPr>
                <w:rFonts w:ascii="Times New Roman" w:eastAsia="Times New Roman" w:hAnsi="Times New Roman" w:cs="Times New Roman"/>
                <w:sz w:val="24"/>
              </w:rPr>
              <w:t>3,21,750</w:t>
            </w:r>
          </w:p>
        </w:tc>
        <w:tc>
          <w:tcPr>
            <w:tcW w:w="2190" w:type="dxa"/>
            <w:tcBorders>
              <w:top w:val="single" w:sz="4" w:space="0" w:color="000000"/>
              <w:left w:val="single" w:sz="4" w:space="0" w:color="000000"/>
              <w:bottom w:val="single" w:sz="4" w:space="0" w:color="000000"/>
              <w:right w:val="single" w:sz="4" w:space="0" w:color="000000"/>
            </w:tcBorders>
          </w:tcPr>
          <w:p w14:paraId="5DC3BFF9" w14:textId="77777777" w:rsidR="0072538E" w:rsidRDefault="0072538E" w:rsidP="00BC6659">
            <w:pPr>
              <w:ind w:left="1"/>
              <w:jc w:val="center"/>
            </w:pPr>
            <w:r>
              <w:rPr>
                <w:rFonts w:ascii="Times New Roman" w:eastAsia="Times New Roman" w:hAnsi="Times New Roman" w:cs="Times New Roman"/>
                <w:sz w:val="24"/>
              </w:rPr>
              <w:t>24,82,498</w:t>
            </w:r>
          </w:p>
        </w:tc>
      </w:tr>
      <w:tr w:rsidR="0072538E" w14:paraId="029FCBA6"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1238CEAC" w14:textId="77777777" w:rsidR="0072538E" w:rsidRDefault="0072538E" w:rsidP="00BC6659">
            <w:pPr>
              <w:ind w:left="1"/>
              <w:jc w:val="center"/>
            </w:pPr>
            <w:r>
              <w:rPr>
                <w:rFonts w:ascii="Times New Roman" w:eastAsia="Times New Roman" w:hAnsi="Times New Roman" w:cs="Times New Roman"/>
                <w:sz w:val="24"/>
              </w:rPr>
              <w:t>7</w:t>
            </w:r>
          </w:p>
        </w:tc>
        <w:tc>
          <w:tcPr>
            <w:tcW w:w="2189" w:type="dxa"/>
            <w:tcBorders>
              <w:top w:val="single" w:sz="4" w:space="0" w:color="000000"/>
              <w:left w:val="single" w:sz="4" w:space="0" w:color="000000"/>
              <w:bottom w:val="single" w:sz="4" w:space="0" w:color="000000"/>
              <w:right w:val="single" w:sz="4" w:space="0" w:color="000000"/>
            </w:tcBorders>
          </w:tcPr>
          <w:p w14:paraId="285D5BE0"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209A6D7A" w14:textId="77777777" w:rsidR="0072538E" w:rsidRDefault="0072538E" w:rsidP="00BC6659">
            <w:pPr>
              <w:ind w:right="1"/>
              <w:jc w:val="center"/>
            </w:pPr>
            <w:r>
              <w:rPr>
                <w:rFonts w:ascii="Times New Roman" w:eastAsia="Times New Roman" w:hAnsi="Times New Roman" w:cs="Times New Roman"/>
                <w:sz w:val="24"/>
              </w:rPr>
              <w:t>2,92,500</w:t>
            </w:r>
          </w:p>
        </w:tc>
        <w:tc>
          <w:tcPr>
            <w:tcW w:w="2190" w:type="dxa"/>
            <w:tcBorders>
              <w:top w:val="single" w:sz="4" w:space="0" w:color="000000"/>
              <w:left w:val="single" w:sz="4" w:space="0" w:color="000000"/>
              <w:bottom w:val="single" w:sz="4" w:space="0" w:color="000000"/>
              <w:right w:val="single" w:sz="4" w:space="0" w:color="000000"/>
            </w:tcBorders>
          </w:tcPr>
          <w:p w14:paraId="5F66B7A3" w14:textId="77777777" w:rsidR="0072538E" w:rsidRDefault="0072538E" w:rsidP="00BC6659">
            <w:pPr>
              <w:ind w:left="1"/>
              <w:jc w:val="center"/>
            </w:pPr>
            <w:r>
              <w:rPr>
                <w:rFonts w:ascii="Times New Roman" w:eastAsia="Times New Roman" w:hAnsi="Times New Roman" w:cs="Times New Roman"/>
                <w:sz w:val="24"/>
              </w:rPr>
              <w:t>27,75,000</w:t>
            </w:r>
          </w:p>
        </w:tc>
      </w:tr>
      <w:tr w:rsidR="0072538E" w14:paraId="02DB5494"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47545434" w14:textId="77777777" w:rsidR="0072538E" w:rsidRDefault="0072538E" w:rsidP="00BC6659">
            <w:pPr>
              <w:ind w:left="1"/>
              <w:jc w:val="center"/>
            </w:pPr>
            <w:r>
              <w:rPr>
                <w:rFonts w:ascii="Times New Roman" w:eastAsia="Times New Roman" w:hAnsi="Times New Roman" w:cs="Times New Roman"/>
                <w:sz w:val="24"/>
              </w:rPr>
              <w:t>8</w:t>
            </w:r>
          </w:p>
        </w:tc>
        <w:tc>
          <w:tcPr>
            <w:tcW w:w="2189" w:type="dxa"/>
            <w:tcBorders>
              <w:top w:val="single" w:sz="4" w:space="0" w:color="000000"/>
              <w:left w:val="single" w:sz="4" w:space="0" w:color="000000"/>
              <w:bottom w:val="single" w:sz="4" w:space="0" w:color="000000"/>
              <w:right w:val="single" w:sz="4" w:space="0" w:color="000000"/>
            </w:tcBorders>
          </w:tcPr>
          <w:p w14:paraId="092F31E0"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729926D4" w14:textId="77777777" w:rsidR="0072538E" w:rsidRDefault="0072538E" w:rsidP="00BC6659">
            <w:pPr>
              <w:ind w:right="1"/>
              <w:jc w:val="center"/>
            </w:pPr>
            <w:r>
              <w:rPr>
                <w:rFonts w:ascii="Times New Roman" w:eastAsia="Times New Roman" w:hAnsi="Times New Roman" w:cs="Times New Roman"/>
                <w:sz w:val="24"/>
              </w:rPr>
              <w:t>2,65,909</w:t>
            </w:r>
          </w:p>
        </w:tc>
        <w:tc>
          <w:tcPr>
            <w:tcW w:w="2190" w:type="dxa"/>
            <w:tcBorders>
              <w:top w:val="single" w:sz="4" w:space="0" w:color="000000"/>
              <w:left w:val="single" w:sz="4" w:space="0" w:color="000000"/>
              <w:bottom w:val="single" w:sz="4" w:space="0" w:color="000000"/>
              <w:right w:val="single" w:sz="4" w:space="0" w:color="000000"/>
            </w:tcBorders>
          </w:tcPr>
          <w:p w14:paraId="787385A7" w14:textId="77777777" w:rsidR="0072538E" w:rsidRDefault="0072538E" w:rsidP="00BC6659">
            <w:pPr>
              <w:ind w:left="1"/>
              <w:jc w:val="center"/>
            </w:pPr>
            <w:r>
              <w:rPr>
                <w:rFonts w:ascii="Times New Roman" w:eastAsia="Times New Roman" w:hAnsi="Times New Roman" w:cs="Times New Roman"/>
                <w:sz w:val="24"/>
              </w:rPr>
              <w:t>30,40,909</w:t>
            </w:r>
          </w:p>
        </w:tc>
      </w:tr>
      <w:tr w:rsidR="0072538E" w14:paraId="43046673" w14:textId="77777777" w:rsidTr="00F23542">
        <w:trPr>
          <w:trHeight w:val="402"/>
          <w:jc w:val="center"/>
        </w:trPr>
        <w:tc>
          <w:tcPr>
            <w:tcW w:w="2189" w:type="dxa"/>
            <w:tcBorders>
              <w:top w:val="single" w:sz="4" w:space="0" w:color="000000"/>
              <w:left w:val="single" w:sz="4" w:space="0" w:color="000000"/>
              <w:bottom w:val="single" w:sz="4" w:space="0" w:color="000000"/>
              <w:right w:val="single" w:sz="4" w:space="0" w:color="000000"/>
            </w:tcBorders>
          </w:tcPr>
          <w:p w14:paraId="33485D73" w14:textId="77777777" w:rsidR="0072538E" w:rsidRDefault="0072538E" w:rsidP="00BC6659">
            <w:pPr>
              <w:ind w:left="1"/>
              <w:jc w:val="center"/>
            </w:pPr>
            <w:r>
              <w:rPr>
                <w:rFonts w:ascii="Times New Roman" w:eastAsia="Times New Roman" w:hAnsi="Times New Roman" w:cs="Times New Roman"/>
                <w:sz w:val="24"/>
              </w:rPr>
              <w:t>9</w:t>
            </w:r>
          </w:p>
        </w:tc>
        <w:tc>
          <w:tcPr>
            <w:tcW w:w="2189" w:type="dxa"/>
            <w:tcBorders>
              <w:top w:val="single" w:sz="4" w:space="0" w:color="000000"/>
              <w:left w:val="single" w:sz="4" w:space="0" w:color="000000"/>
              <w:bottom w:val="single" w:sz="4" w:space="0" w:color="000000"/>
              <w:right w:val="single" w:sz="4" w:space="0" w:color="000000"/>
            </w:tcBorders>
          </w:tcPr>
          <w:p w14:paraId="7A35DAA5"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7F11E2ED" w14:textId="77777777" w:rsidR="0072538E" w:rsidRDefault="0072538E" w:rsidP="00BC6659">
            <w:pPr>
              <w:ind w:right="1"/>
              <w:jc w:val="center"/>
            </w:pPr>
            <w:r>
              <w:rPr>
                <w:rFonts w:ascii="Times New Roman" w:eastAsia="Times New Roman" w:hAnsi="Times New Roman" w:cs="Times New Roman"/>
                <w:sz w:val="24"/>
              </w:rPr>
              <w:t>2,41,736</w:t>
            </w:r>
          </w:p>
        </w:tc>
        <w:tc>
          <w:tcPr>
            <w:tcW w:w="2190" w:type="dxa"/>
            <w:tcBorders>
              <w:top w:val="single" w:sz="4" w:space="0" w:color="000000"/>
              <w:left w:val="single" w:sz="4" w:space="0" w:color="000000"/>
              <w:bottom w:val="single" w:sz="4" w:space="0" w:color="000000"/>
              <w:right w:val="single" w:sz="4" w:space="0" w:color="000000"/>
            </w:tcBorders>
          </w:tcPr>
          <w:p w14:paraId="6C3B8905" w14:textId="77777777" w:rsidR="0072538E" w:rsidRDefault="0072538E" w:rsidP="00BC6659">
            <w:pPr>
              <w:ind w:left="1"/>
              <w:jc w:val="center"/>
            </w:pPr>
            <w:r>
              <w:rPr>
                <w:rFonts w:ascii="Times New Roman" w:eastAsia="Times New Roman" w:hAnsi="Times New Roman" w:cs="Times New Roman"/>
                <w:sz w:val="24"/>
              </w:rPr>
              <w:t>32,82,645</w:t>
            </w:r>
          </w:p>
        </w:tc>
      </w:tr>
      <w:tr w:rsidR="0072538E" w14:paraId="0C46FC2E" w14:textId="77777777" w:rsidTr="00F23542">
        <w:trPr>
          <w:trHeight w:val="415"/>
          <w:jc w:val="center"/>
        </w:trPr>
        <w:tc>
          <w:tcPr>
            <w:tcW w:w="2189" w:type="dxa"/>
            <w:tcBorders>
              <w:top w:val="single" w:sz="4" w:space="0" w:color="000000"/>
              <w:left w:val="single" w:sz="4" w:space="0" w:color="000000"/>
              <w:bottom w:val="single" w:sz="4" w:space="0" w:color="000000"/>
              <w:right w:val="single" w:sz="4" w:space="0" w:color="000000"/>
            </w:tcBorders>
          </w:tcPr>
          <w:p w14:paraId="1ADB1755" w14:textId="77777777" w:rsidR="0072538E" w:rsidRDefault="0072538E" w:rsidP="00BC6659">
            <w:pPr>
              <w:ind w:left="1"/>
              <w:jc w:val="center"/>
            </w:pPr>
            <w:r>
              <w:rPr>
                <w:rFonts w:ascii="Times New Roman" w:eastAsia="Times New Roman" w:hAnsi="Times New Roman" w:cs="Times New Roman"/>
                <w:sz w:val="24"/>
              </w:rPr>
              <w:t>10</w:t>
            </w:r>
          </w:p>
        </w:tc>
        <w:tc>
          <w:tcPr>
            <w:tcW w:w="2189" w:type="dxa"/>
            <w:tcBorders>
              <w:top w:val="single" w:sz="4" w:space="0" w:color="000000"/>
              <w:left w:val="single" w:sz="4" w:space="0" w:color="000000"/>
              <w:bottom w:val="single" w:sz="4" w:space="0" w:color="000000"/>
              <w:right w:val="single" w:sz="4" w:space="0" w:color="000000"/>
            </w:tcBorders>
          </w:tcPr>
          <w:p w14:paraId="621ACB47" w14:textId="77777777" w:rsidR="0072538E" w:rsidRDefault="0072538E" w:rsidP="00BC6659">
            <w:pPr>
              <w:jc w:val="center"/>
            </w:pPr>
            <w:r>
              <w:rPr>
                <w:rFonts w:ascii="Times New Roman" w:eastAsia="Times New Roman" w:hAnsi="Times New Roman" w:cs="Times New Roman"/>
                <w:sz w:val="24"/>
              </w:rPr>
              <w:t>5,70,000</w:t>
            </w:r>
          </w:p>
        </w:tc>
        <w:tc>
          <w:tcPr>
            <w:tcW w:w="2190" w:type="dxa"/>
            <w:tcBorders>
              <w:top w:val="single" w:sz="4" w:space="0" w:color="000000"/>
              <w:left w:val="single" w:sz="4" w:space="0" w:color="000000"/>
              <w:bottom w:val="single" w:sz="4" w:space="0" w:color="000000"/>
              <w:right w:val="single" w:sz="4" w:space="0" w:color="000000"/>
            </w:tcBorders>
          </w:tcPr>
          <w:p w14:paraId="38F553DC" w14:textId="77777777" w:rsidR="0072538E" w:rsidRDefault="0072538E" w:rsidP="00BC6659">
            <w:pPr>
              <w:ind w:right="1"/>
              <w:jc w:val="center"/>
            </w:pPr>
            <w:r>
              <w:rPr>
                <w:rFonts w:ascii="Times New Roman" w:eastAsia="Times New Roman" w:hAnsi="Times New Roman" w:cs="Times New Roman"/>
                <w:sz w:val="24"/>
              </w:rPr>
              <w:t>2,19,760</w:t>
            </w:r>
          </w:p>
        </w:tc>
        <w:tc>
          <w:tcPr>
            <w:tcW w:w="2190" w:type="dxa"/>
            <w:tcBorders>
              <w:top w:val="single" w:sz="4" w:space="0" w:color="000000"/>
              <w:left w:val="single" w:sz="4" w:space="0" w:color="000000"/>
              <w:bottom w:val="single" w:sz="4" w:space="0" w:color="000000"/>
              <w:right w:val="single" w:sz="4" w:space="0" w:color="000000"/>
            </w:tcBorders>
          </w:tcPr>
          <w:p w14:paraId="369EFC6F" w14:textId="77777777" w:rsidR="0072538E" w:rsidRDefault="0072538E" w:rsidP="00BC6659">
            <w:pPr>
              <w:ind w:left="1"/>
              <w:jc w:val="center"/>
            </w:pPr>
            <w:r>
              <w:rPr>
                <w:rFonts w:ascii="Times New Roman" w:eastAsia="Times New Roman" w:hAnsi="Times New Roman" w:cs="Times New Roman"/>
                <w:sz w:val="24"/>
              </w:rPr>
              <w:t>35,02,405</w:t>
            </w:r>
          </w:p>
        </w:tc>
      </w:tr>
    </w:tbl>
    <w:p w14:paraId="5C17BFA2" w14:textId="77777777" w:rsidR="00F23542" w:rsidRDefault="00F23542" w:rsidP="0072538E">
      <w:pPr>
        <w:spacing w:after="221"/>
        <w:ind w:left="-5" w:hanging="10"/>
        <w:rPr>
          <w:rFonts w:ascii="Times New Roman" w:eastAsia="Times New Roman" w:hAnsi="Times New Roman" w:cs="Times New Roman"/>
          <w:b/>
          <w:sz w:val="28"/>
        </w:rPr>
      </w:pPr>
    </w:p>
    <w:p w14:paraId="1A4519A0" w14:textId="2C3DDB6D" w:rsidR="0072538E" w:rsidRDefault="0072538E" w:rsidP="00F23542">
      <w:pPr>
        <w:pStyle w:val="Heading1"/>
        <w:rPr>
          <w:rFonts w:ascii="Times New Roman" w:eastAsia="Times New Roman" w:hAnsi="Times New Roman" w:cs="Times New Roman"/>
          <w:b/>
          <w:bCs/>
          <w:color w:val="000000" w:themeColor="text1"/>
          <w:sz w:val="28"/>
          <w:szCs w:val="28"/>
        </w:rPr>
      </w:pPr>
      <w:bookmarkStart w:id="8" w:name="_Toc192451236"/>
      <w:r w:rsidRPr="00F23542">
        <w:rPr>
          <w:rFonts w:ascii="Times New Roman" w:eastAsia="Times New Roman" w:hAnsi="Times New Roman" w:cs="Times New Roman"/>
          <w:b/>
          <w:bCs/>
          <w:color w:val="000000" w:themeColor="text1"/>
          <w:sz w:val="28"/>
          <w:szCs w:val="28"/>
        </w:rPr>
        <w:lastRenderedPageBreak/>
        <w:t xml:space="preserve">5.2 Technical Feasibility Study for the </w:t>
      </w:r>
      <w:proofErr w:type="gramStart"/>
      <w:r w:rsidRPr="00F23542">
        <w:rPr>
          <w:rFonts w:ascii="Times New Roman" w:eastAsia="Times New Roman" w:hAnsi="Times New Roman" w:cs="Times New Roman"/>
          <w:b/>
          <w:bCs/>
          <w:color w:val="000000" w:themeColor="text1"/>
          <w:sz w:val="28"/>
          <w:szCs w:val="28"/>
        </w:rPr>
        <w:t>alternatives :</w:t>
      </w:r>
      <w:bookmarkEnd w:id="8"/>
      <w:proofErr w:type="gramEnd"/>
    </w:p>
    <w:p w14:paraId="6EE0D51E" w14:textId="77777777" w:rsidR="00D40F2A" w:rsidRPr="00D40F2A" w:rsidRDefault="00D40F2A" w:rsidP="00D40F2A"/>
    <w:p w14:paraId="67F4C958" w14:textId="77777777" w:rsidR="0072538E" w:rsidRPr="00D40F2A" w:rsidRDefault="0072538E" w:rsidP="0072538E">
      <w:pPr>
        <w:numPr>
          <w:ilvl w:val="0"/>
          <w:numId w:val="6"/>
        </w:numPr>
        <w:spacing w:after="0"/>
        <w:ind w:hanging="420"/>
        <w:rPr>
          <w:sz w:val="26"/>
          <w:szCs w:val="26"/>
        </w:rPr>
      </w:pPr>
      <w:r w:rsidRPr="00D40F2A">
        <w:rPr>
          <w:rFonts w:ascii="Times New Roman" w:eastAsia="Times New Roman" w:hAnsi="Times New Roman" w:cs="Times New Roman"/>
          <w:b/>
          <w:sz w:val="26"/>
          <w:szCs w:val="26"/>
        </w:rPr>
        <w:t>Alternative 1: Custom In-House Solution</w:t>
      </w:r>
    </w:p>
    <w:p w14:paraId="34DD13FB" w14:textId="77777777" w:rsidR="0072538E" w:rsidRPr="00D40F2A" w:rsidRDefault="0072538E" w:rsidP="0072538E">
      <w:pPr>
        <w:spacing w:after="12" w:line="270" w:lineRule="auto"/>
        <w:ind w:left="430" w:hanging="10"/>
        <w:jc w:val="both"/>
        <w:rPr>
          <w:sz w:val="26"/>
          <w:szCs w:val="26"/>
        </w:rPr>
      </w:pPr>
      <w:r w:rsidRPr="00D40F2A">
        <w:rPr>
          <w:rFonts w:ascii="Times New Roman" w:eastAsia="Times New Roman" w:hAnsi="Times New Roman" w:cs="Times New Roman"/>
          <w:sz w:val="26"/>
          <w:szCs w:val="26"/>
        </w:rPr>
        <w:t>Requires advanced technical skills such as experienced developers, designers, and IT personnel to build, deploy, and maintain the website. The company needs access to hardware infrastructure, hosting, security protocols, and ongoing tech support. Feasible for businesses that have or can hire a strong technical team.</w:t>
      </w:r>
    </w:p>
    <w:p w14:paraId="205443F3" w14:textId="77777777" w:rsidR="0072538E" w:rsidRPr="00D40F2A" w:rsidRDefault="0072538E" w:rsidP="0072538E">
      <w:pPr>
        <w:numPr>
          <w:ilvl w:val="0"/>
          <w:numId w:val="6"/>
        </w:numPr>
        <w:spacing w:after="0"/>
        <w:ind w:hanging="420"/>
        <w:rPr>
          <w:sz w:val="26"/>
          <w:szCs w:val="26"/>
        </w:rPr>
      </w:pPr>
      <w:r w:rsidRPr="00D40F2A">
        <w:rPr>
          <w:rFonts w:ascii="Times New Roman" w:eastAsia="Times New Roman" w:hAnsi="Times New Roman" w:cs="Times New Roman"/>
          <w:b/>
          <w:sz w:val="26"/>
          <w:szCs w:val="26"/>
        </w:rPr>
        <w:t>Alternative 2: Third-Party Platform</w:t>
      </w:r>
    </w:p>
    <w:p w14:paraId="5BBF8ADB" w14:textId="77777777" w:rsidR="0072538E" w:rsidRPr="00D40F2A" w:rsidRDefault="0072538E" w:rsidP="0072538E">
      <w:pPr>
        <w:spacing w:after="12" w:line="270" w:lineRule="auto"/>
        <w:ind w:left="430" w:hanging="10"/>
        <w:jc w:val="both"/>
        <w:rPr>
          <w:sz w:val="26"/>
          <w:szCs w:val="26"/>
        </w:rPr>
      </w:pPr>
      <w:r w:rsidRPr="00D40F2A">
        <w:rPr>
          <w:rFonts w:ascii="Times New Roman" w:eastAsia="Times New Roman" w:hAnsi="Times New Roman" w:cs="Times New Roman"/>
          <w:sz w:val="26"/>
          <w:szCs w:val="26"/>
        </w:rPr>
        <w:t>Requires minimal technical skills. Most technical elements (hosting, security, and updates) are managed by the platform provider. Feasible for businesses with limited tech knowledge as it mostly involves using ready-made tools with basic customization.</w:t>
      </w:r>
    </w:p>
    <w:p w14:paraId="5E3EDBA2" w14:textId="77777777" w:rsidR="0072538E" w:rsidRPr="00D40F2A" w:rsidRDefault="0072538E" w:rsidP="0072538E">
      <w:pPr>
        <w:numPr>
          <w:ilvl w:val="0"/>
          <w:numId w:val="6"/>
        </w:numPr>
        <w:spacing w:after="0"/>
        <w:ind w:hanging="420"/>
        <w:rPr>
          <w:sz w:val="26"/>
          <w:szCs w:val="26"/>
        </w:rPr>
      </w:pPr>
      <w:r w:rsidRPr="00D40F2A">
        <w:rPr>
          <w:rFonts w:ascii="Times New Roman" w:eastAsia="Times New Roman" w:hAnsi="Times New Roman" w:cs="Times New Roman"/>
          <w:b/>
          <w:sz w:val="26"/>
          <w:szCs w:val="26"/>
        </w:rPr>
        <w:t>Alternative 3: Hybrid Solution</w:t>
      </w:r>
    </w:p>
    <w:p w14:paraId="2C7CBB28" w14:textId="77777777" w:rsidR="0072538E" w:rsidRDefault="0072538E" w:rsidP="0072538E">
      <w:pPr>
        <w:spacing w:after="290" w:line="270" w:lineRule="auto"/>
        <w:ind w:left="430" w:hanging="10"/>
        <w:jc w:val="both"/>
        <w:rPr>
          <w:rFonts w:ascii="Times New Roman" w:eastAsia="Times New Roman" w:hAnsi="Times New Roman" w:cs="Times New Roman"/>
          <w:sz w:val="26"/>
          <w:szCs w:val="26"/>
        </w:rPr>
      </w:pPr>
      <w:r w:rsidRPr="00D40F2A">
        <w:rPr>
          <w:rFonts w:ascii="Times New Roman" w:eastAsia="Times New Roman" w:hAnsi="Times New Roman" w:cs="Times New Roman"/>
          <w:sz w:val="26"/>
          <w:szCs w:val="26"/>
        </w:rPr>
        <w:t>Requires moderate technical skills. The business can rely on a third-party platform for core operations but will still need some development expertise for custom features and integration. Feasible for businesses with moderate technical capability or access to external developers for partial customization.</w:t>
      </w:r>
    </w:p>
    <w:p w14:paraId="38BBAB40" w14:textId="77777777" w:rsidR="00D40F2A" w:rsidRPr="00D40F2A" w:rsidRDefault="00D40F2A" w:rsidP="0072538E">
      <w:pPr>
        <w:spacing w:after="290" w:line="270" w:lineRule="auto"/>
        <w:ind w:left="430" w:hanging="10"/>
        <w:jc w:val="both"/>
        <w:rPr>
          <w:sz w:val="26"/>
          <w:szCs w:val="26"/>
        </w:rPr>
      </w:pPr>
    </w:p>
    <w:p w14:paraId="4824B730" w14:textId="759CC0EB" w:rsidR="0072538E" w:rsidRDefault="0072538E" w:rsidP="00F23542">
      <w:pPr>
        <w:pStyle w:val="Heading1"/>
        <w:rPr>
          <w:rFonts w:ascii="Times New Roman" w:eastAsia="Times New Roman" w:hAnsi="Times New Roman" w:cs="Times New Roman"/>
          <w:b/>
          <w:bCs/>
          <w:color w:val="000000" w:themeColor="text1"/>
          <w:sz w:val="28"/>
          <w:szCs w:val="28"/>
        </w:rPr>
      </w:pPr>
      <w:bookmarkStart w:id="9" w:name="_Toc192451237"/>
      <w:r w:rsidRPr="00F23542">
        <w:rPr>
          <w:rFonts w:ascii="Times New Roman" w:eastAsia="Times New Roman" w:hAnsi="Times New Roman" w:cs="Times New Roman"/>
          <w:b/>
          <w:bCs/>
          <w:color w:val="000000" w:themeColor="text1"/>
          <w:sz w:val="28"/>
          <w:szCs w:val="28"/>
        </w:rPr>
        <w:t xml:space="preserve">5.3 Operational Feasibility Study for the </w:t>
      </w:r>
      <w:proofErr w:type="gramStart"/>
      <w:r w:rsidRPr="00F23542">
        <w:rPr>
          <w:rFonts w:ascii="Times New Roman" w:eastAsia="Times New Roman" w:hAnsi="Times New Roman" w:cs="Times New Roman"/>
          <w:b/>
          <w:bCs/>
          <w:color w:val="000000" w:themeColor="text1"/>
          <w:sz w:val="28"/>
          <w:szCs w:val="28"/>
        </w:rPr>
        <w:t>alternatives :</w:t>
      </w:r>
      <w:bookmarkEnd w:id="9"/>
      <w:proofErr w:type="gramEnd"/>
    </w:p>
    <w:p w14:paraId="73C0DD98" w14:textId="77777777" w:rsidR="00D40F2A" w:rsidRPr="00D40F2A" w:rsidRDefault="00D40F2A" w:rsidP="00D40F2A"/>
    <w:p w14:paraId="4394751E" w14:textId="77777777" w:rsidR="0072538E" w:rsidRPr="00D40F2A" w:rsidRDefault="0072538E" w:rsidP="0072538E">
      <w:pPr>
        <w:numPr>
          <w:ilvl w:val="0"/>
          <w:numId w:val="6"/>
        </w:numPr>
        <w:spacing w:after="0"/>
        <w:ind w:hanging="420"/>
        <w:rPr>
          <w:sz w:val="26"/>
          <w:szCs w:val="26"/>
        </w:rPr>
      </w:pPr>
      <w:r w:rsidRPr="00D40F2A">
        <w:rPr>
          <w:rFonts w:ascii="Times New Roman" w:eastAsia="Times New Roman" w:hAnsi="Times New Roman" w:cs="Times New Roman"/>
          <w:b/>
          <w:sz w:val="26"/>
          <w:szCs w:val="26"/>
        </w:rPr>
        <w:t>Alternative 1: Custom In-House Solution</w:t>
      </w:r>
    </w:p>
    <w:p w14:paraId="315DE115" w14:textId="77777777" w:rsidR="0072538E" w:rsidRPr="00D40F2A" w:rsidRDefault="0072538E" w:rsidP="0072538E">
      <w:pPr>
        <w:spacing w:after="12" w:line="270" w:lineRule="auto"/>
        <w:ind w:left="430" w:hanging="10"/>
        <w:jc w:val="both"/>
        <w:rPr>
          <w:sz w:val="26"/>
          <w:szCs w:val="26"/>
        </w:rPr>
      </w:pPr>
      <w:r w:rsidRPr="00D40F2A">
        <w:rPr>
          <w:rFonts w:ascii="Times New Roman" w:eastAsia="Times New Roman" w:hAnsi="Times New Roman" w:cs="Times New Roman"/>
          <w:sz w:val="26"/>
          <w:szCs w:val="26"/>
        </w:rPr>
        <w:t>High operational complexity, as it requires an in-house team for daily operations, security management, updates, and troubleshooting. Businesses must have or develop strong IT management processes. Operationally feasible for organizations that can handle long-term internal operations and maintenance.</w:t>
      </w:r>
    </w:p>
    <w:p w14:paraId="7990ACA8" w14:textId="77777777" w:rsidR="0072538E" w:rsidRPr="00D40F2A" w:rsidRDefault="0072538E" w:rsidP="0072538E">
      <w:pPr>
        <w:numPr>
          <w:ilvl w:val="0"/>
          <w:numId w:val="6"/>
        </w:numPr>
        <w:spacing w:after="0"/>
        <w:ind w:hanging="420"/>
        <w:rPr>
          <w:sz w:val="26"/>
          <w:szCs w:val="26"/>
        </w:rPr>
      </w:pPr>
      <w:r w:rsidRPr="00D40F2A">
        <w:rPr>
          <w:rFonts w:ascii="Times New Roman" w:eastAsia="Times New Roman" w:hAnsi="Times New Roman" w:cs="Times New Roman"/>
          <w:b/>
          <w:sz w:val="26"/>
          <w:szCs w:val="26"/>
        </w:rPr>
        <w:t>Alternative 2: Third-Party Platform</w:t>
      </w:r>
    </w:p>
    <w:p w14:paraId="3E3C948E" w14:textId="77777777" w:rsidR="0072538E" w:rsidRPr="00D40F2A" w:rsidRDefault="0072538E" w:rsidP="0072538E">
      <w:pPr>
        <w:spacing w:after="12" w:line="270" w:lineRule="auto"/>
        <w:ind w:left="430" w:hanging="10"/>
        <w:jc w:val="both"/>
        <w:rPr>
          <w:sz w:val="26"/>
          <w:szCs w:val="26"/>
        </w:rPr>
      </w:pPr>
      <w:r w:rsidRPr="00D40F2A">
        <w:rPr>
          <w:rFonts w:ascii="Times New Roman" w:eastAsia="Times New Roman" w:hAnsi="Times New Roman" w:cs="Times New Roman"/>
          <w:sz w:val="26"/>
          <w:szCs w:val="26"/>
        </w:rPr>
        <w:t>Lower operational complexity. Most operations (security, updates, and backups) are managed by the platform provider, reducing the burden on the business. Feasible for businesses that want a simple, low-maintenance solution and can operate with minimal in-house IT staff.</w:t>
      </w:r>
    </w:p>
    <w:p w14:paraId="351BD83D" w14:textId="77777777" w:rsidR="0072538E" w:rsidRPr="00D40F2A" w:rsidRDefault="0072538E" w:rsidP="0072538E">
      <w:pPr>
        <w:numPr>
          <w:ilvl w:val="0"/>
          <w:numId w:val="6"/>
        </w:numPr>
        <w:spacing w:after="0"/>
        <w:ind w:hanging="420"/>
        <w:rPr>
          <w:sz w:val="26"/>
          <w:szCs w:val="26"/>
        </w:rPr>
      </w:pPr>
      <w:r w:rsidRPr="00D40F2A">
        <w:rPr>
          <w:rFonts w:ascii="Times New Roman" w:eastAsia="Times New Roman" w:hAnsi="Times New Roman" w:cs="Times New Roman"/>
          <w:b/>
          <w:sz w:val="26"/>
          <w:szCs w:val="26"/>
        </w:rPr>
        <w:t>Alternative 3: Hybrid Solution</w:t>
      </w:r>
    </w:p>
    <w:p w14:paraId="08436F09" w14:textId="77777777" w:rsidR="0072538E" w:rsidRPr="00D40F2A" w:rsidRDefault="0072538E" w:rsidP="0072538E">
      <w:pPr>
        <w:spacing w:after="847" w:line="270" w:lineRule="auto"/>
        <w:ind w:left="430" w:hanging="10"/>
        <w:jc w:val="both"/>
        <w:rPr>
          <w:sz w:val="26"/>
          <w:szCs w:val="26"/>
        </w:rPr>
      </w:pPr>
      <w:r w:rsidRPr="00D40F2A">
        <w:rPr>
          <w:rFonts w:ascii="Times New Roman" w:eastAsia="Times New Roman" w:hAnsi="Times New Roman" w:cs="Times New Roman"/>
          <w:sz w:val="26"/>
          <w:szCs w:val="26"/>
        </w:rPr>
        <w:t>Moderate operational complexity. Core functions are managed by the third-party platform, but some degree of internal or outsourced management is required for custom features, integration, and security management. Feasible for businesses that can handle a mix of in-house operations and vendor support.</w:t>
      </w:r>
    </w:p>
    <w:p w14:paraId="644479BF" w14:textId="77777777" w:rsidR="00F23542" w:rsidRDefault="00F23542" w:rsidP="00870477">
      <w:pPr>
        <w:tabs>
          <w:tab w:val="left" w:pos="6065"/>
        </w:tabs>
        <w:rPr>
          <w:rFonts w:ascii="Times New Roman" w:hAnsi="Times New Roman" w:cs="Times New Roman"/>
          <w:sz w:val="28"/>
          <w:szCs w:val="28"/>
        </w:rPr>
      </w:pPr>
    </w:p>
    <w:p w14:paraId="783E6EB5" w14:textId="49498E37" w:rsidR="00F23542" w:rsidRPr="00F23542" w:rsidRDefault="00F23542" w:rsidP="00F23542">
      <w:pPr>
        <w:pStyle w:val="Heading1"/>
        <w:rPr>
          <w:rFonts w:ascii="Times New Roman" w:hAnsi="Times New Roman" w:cs="Times New Roman"/>
          <w:b/>
          <w:bCs/>
          <w:color w:val="0070C0"/>
          <w:szCs w:val="36"/>
        </w:rPr>
      </w:pPr>
      <w:bookmarkStart w:id="10" w:name="_Toc192451238"/>
      <w:r w:rsidRPr="00F23542">
        <w:rPr>
          <w:rFonts w:ascii="Times New Roman" w:eastAsia="Times New Roman" w:hAnsi="Times New Roman" w:cs="Times New Roman"/>
          <w:b/>
          <w:bCs/>
          <w:color w:val="0070C0"/>
          <w:sz w:val="36"/>
          <w:szCs w:val="36"/>
        </w:rPr>
        <w:lastRenderedPageBreak/>
        <w:t>06. Recommendation</w:t>
      </w:r>
      <w:bookmarkEnd w:id="10"/>
      <w:r w:rsidRPr="00F23542">
        <w:rPr>
          <w:rFonts w:ascii="Times New Roman" w:eastAsia="Times New Roman" w:hAnsi="Times New Roman" w:cs="Times New Roman"/>
          <w:b/>
          <w:bCs/>
          <w:color w:val="0070C0"/>
          <w:sz w:val="36"/>
          <w:szCs w:val="36"/>
        </w:rPr>
        <w:t xml:space="preserve"> </w:t>
      </w:r>
    </w:p>
    <w:p w14:paraId="0E2A08B3" w14:textId="77777777" w:rsidR="00F23542" w:rsidRPr="00D40F2A" w:rsidRDefault="00F23542" w:rsidP="00F23542">
      <w:pPr>
        <w:spacing w:after="12" w:line="270" w:lineRule="auto"/>
        <w:ind w:left="-5" w:hanging="10"/>
        <w:jc w:val="both"/>
        <w:rPr>
          <w:rFonts w:ascii="Times New Roman" w:eastAsia="Times New Roman" w:hAnsi="Times New Roman" w:cs="Times New Roman"/>
          <w:sz w:val="28"/>
          <w:szCs w:val="24"/>
        </w:rPr>
      </w:pPr>
      <w:r w:rsidRPr="00D40F2A">
        <w:rPr>
          <w:rFonts w:ascii="Times New Roman" w:eastAsia="Times New Roman" w:hAnsi="Times New Roman" w:cs="Times New Roman"/>
          <w:sz w:val="28"/>
          <w:szCs w:val="24"/>
        </w:rPr>
        <w:t>Based on the analysis, Alternative 1: Custom In-House Solution is recommended for its long-term benefits, including full control, scalability, and cost efficiency. Although the initial investment is higher, the ability to tailor features and manage security provides a significant competitive advantage. This solution aligns with business growth and operational flexibility, ensuring sustained success. Therefore, it is the most strategic option for long-term returns.</w:t>
      </w:r>
    </w:p>
    <w:p w14:paraId="7CB36B9D" w14:textId="77777777" w:rsidR="00F23542" w:rsidRDefault="00F23542" w:rsidP="00F23542">
      <w:pPr>
        <w:spacing w:after="12" w:line="270" w:lineRule="auto"/>
        <w:ind w:left="-5" w:hanging="10"/>
        <w:jc w:val="both"/>
      </w:pPr>
    </w:p>
    <w:p w14:paraId="7D9C60B6" w14:textId="1731C4B0" w:rsidR="00F23542" w:rsidRDefault="00F23542" w:rsidP="00F23542">
      <w:pPr>
        <w:spacing w:after="0"/>
        <w:ind w:left="10" w:right="3" w:hanging="10"/>
        <w:jc w:val="center"/>
      </w:pPr>
      <w:r>
        <w:rPr>
          <w:rFonts w:ascii="Times New Roman" w:eastAsia="Times New Roman" w:hAnsi="Times New Roman" w:cs="Times New Roman"/>
          <w:sz w:val="24"/>
        </w:rPr>
        <w:t xml:space="preserve">Table </w:t>
      </w:r>
      <w:proofErr w:type="gramStart"/>
      <w:r>
        <w:rPr>
          <w:rFonts w:ascii="Times New Roman" w:eastAsia="Times New Roman" w:hAnsi="Times New Roman" w:cs="Times New Roman"/>
          <w:sz w:val="24"/>
        </w:rPr>
        <w:t>12 :</w:t>
      </w:r>
      <w:proofErr w:type="gramEnd"/>
      <w:r>
        <w:rPr>
          <w:rFonts w:ascii="Times New Roman" w:eastAsia="Times New Roman" w:hAnsi="Times New Roman" w:cs="Times New Roman"/>
          <w:sz w:val="24"/>
        </w:rPr>
        <w:t xml:space="preserve"> Comparison between all the alternatives</w:t>
      </w:r>
    </w:p>
    <w:tbl>
      <w:tblPr>
        <w:tblStyle w:val="TableGrid0"/>
        <w:tblW w:w="8522" w:type="dxa"/>
        <w:jc w:val="center"/>
        <w:tblInd w:w="0" w:type="dxa"/>
        <w:tblCellMar>
          <w:top w:w="13" w:type="dxa"/>
          <w:left w:w="107" w:type="dxa"/>
          <w:right w:w="108" w:type="dxa"/>
        </w:tblCellMar>
        <w:tblLook w:val="04A0" w:firstRow="1" w:lastRow="0" w:firstColumn="1" w:lastColumn="0" w:noHBand="0" w:noVBand="1"/>
      </w:tblPr>
      <w:tblGrid>
        <w:gridCol w:w="1704"/>
        <w:gridCol w:w="1704"/>
        <w:gridCol w:w="1704"/>
        <w:gridCol w:w="1705"/>
        <w:gridCol w:w="1705"/>
      </w:tblGrid>
      <w:tr w:rsidR="00F23542" w14:paraId="588B855D" w14:textId="77777777" w:rsidTr="00F23542">
        <w:trPr>
          <w:trHeight w:val="286"/>
          <w:jc w:val="center"/>
        </w:trPr>
        <w:tc>
          <w:tcPr>
            <w:tcW w:w="1704" w:type="dxa"/>
            <w:tcBorders>
              <w:top w:val="single" w:sz="4" w:space="0" w:color="000000"/>
              <w:left w:val="single" w:sz="4" w:space="0" w:color="000000"/>
              <w:bottom w:val="single" w:sz="4" w:space="0" w:color="000000"/>
              <w:right w:val="single" w:sz="4" w:space="0" w:color="000000"/>
            </w:tcBorders>
          </w:tcPr>
          <w:p w14:paraId="73373454" w14:textId="77777777" w:rsidR="00F23542" w:rsidRDefault="00F23542" w:rsidP="00BC6659">
            <w:pPr>
              <w:ind w:right="1"/>
              <w:jc w:val="center"/>
            </w:pPr>
            <w:r>
              <w:rPr>
                <w:rFonts w:ascii="Times New Roman" w:eastAsia="Times New Roman" w:hAnsi="Times New Roman" w:cs="Times New Roman"/>
                <w:b/>
                <w:sz w:val="24"/>
              </w:rPr>
              <w:t>No.</w:t>
            </w:r>
          </w:p>
        </w:tc>
        <w:tc>
          <w:tcPr>
            <w:tcW w:w="1704" w:type="dxa"/>
            <w:tcBorders>
              <w:top w:val="single" w:sz="4" w:space="0" w:color="000000"/>
              <w:left w:val="single" w:sz="4" w:space="0" w:color="000000"/>
              <w:bottom w:val="single" w:sz="4" w:space="0" w:color="000000"/>
              <w:right w:val="single" w:sz="4" w:space="0" w:color="000000"/>
            </w:tcBorders>
          </w:tcPr>
          <w:p w14:paraId="27DF716E" w14:textId="77777777" w:rsidR="00F23542" w:rsidRDefault="00F23542" w:rsidP="00BC6659">
            <w:pPr>
              <w:ind w:left="1"/>
            </w:pPr>
            <w:r>
              <w:rPr>
                <w:rFonts w:ascii="Times New Roman" w:eastAsia="Times New Roman" w:hAnsi="Times New Roman" w:cs="Times New Roman"/>
                <w:b/>
                <w:sz w:val="24"/>
              </w:rPr>
              <w:t>Feature</w:t>
            </w:r>
          </w:p>
        </w:tc>
        <w:tc>
          <w:tcPr>
            <w:tcW w:w="1704" w:type="dxa"/>
            <w:tcBorders>
              <w:top w:val="single" w:sz="4" w:space="0" w:color="000000"/>
              <w:left w:val="single" w:sz="4" w:space="0" w:color="000000"/>
              <w:bottom w:val="single" w:sz="4" w:space="0" w:color="000000"/>
              <w:right w:val="single" w:sz="4" w:space="0" w:color="000000"/>
            </w:tcBorders>
          </w:tcPr>
          <w:p w14:paraId="420F46A1" w14:textId="77777777" w:rsidR="00F23542" w:rsidRDefault="00F23542" w:rsidP="00BC6659">
            <w:pPr>
              <w:ind w:left="1"/>
            </w:pPr>
            <w:r>
              <w:rPr>
                <w:rFonts w:ascii="Times New Roman" w:eastAsia="Times New Roman" w:hAnsi="Times New Roman" w:cs="Times New Roman"/>
                <w:b/>
                <w:sz w:val="24"/>
              </w:rPr>
              <w:t>Alternative 1</w:t>
            </w:r>
          </w:p>
        </w:tc>
        <w:tc>
          <w:tcPr>
            <w:tcW w:w="1705" w:type="dxa"/>
            <w:tcBorders>
              <w:top w:val="single" w:sz="4" w:space="0" w:color="000000"/>
              <w:left w:val="single" w:sz="4" w:space="0" w:color="000000"/>
              <w:bottom w:val="single" w:sz="4" w:space="0" w:color="000000"/>
              <w:right w:val="single" w:sz="4" w:space="0" w:color="000000"/>
            </w:tcBorders>
          </w:tcPr>
          <w:p w14:paraId="5F1554C5" w14:textId="77777777" w:rsidR="00F23542" w:rsidRDefault="00F23542" w:rsidP="00BC6659">
            <w:pPr>
              <w:ind w:left="1"/>
            </w:pPr>
            <w:r>
              <w:rPr>
                <w:rFonts w:ascii="Times New Roman" w:eastAsia="Times New Roman" w:hAnsi="Times New Roman" w:cs="Times New Roman"/>
                <w:b/>
                <w:sz w:val="24"/>
              </w:rPr>
              <w:t>Alternative 2</w:t>
            </w:r>
          </w:p>
        </w:tc>
        <w:tc>
          <w:tcPr>
            <w:tcW w:w="1705" w:type="dxa"/>
            <w:tcBorders>
              <w:top w:val="single" w:sz="4" w:space="0" w:color="000000"/>
              <w:left w:val="single" w:sz="4" w:space="0" w:color="000000"/>
              <w:bottom w:val="single" w:sz="4" w:space="0" w:color="000000"/>
              <w:right w:val="single" w:sz="4" w:space="0" w:color="000000"/>
            </w:tcBorders>
          </w:tcPr>
          <w:p w14:paraId="5061F1F1" w14:textId="77777777" w:rsidR="00F23542" w:rsidRDefault="00F23542" w:rsidP="00BC6659">
            <w:r>
              <w:rPr>
                <w:rFonts w:ascii="Times New Roman" w:eastAsia="Times New Roman" w:hAnsi="Times New Roman" w:cs="Times New Roman"/>
                <w:b/>
                <w:sz w:val="24"/>
              </w:rPr>
              <w:t>Alternative 3</w:t>
            </w:r>
          </w:p>
        </w:tc>
      </w:tr>
      <w:tr w:rsidR="00F23542" w14:paraId="3E4A67D0" w14:textId="77777777" w:rsidTr="00F23542">
        <w:trPr>
          <w:trHeight w:val="838"/>
          <w:jc w:val="center"/>
        </w:trPr>
        <w:tc>
          <w:tcPr>
            <w:tcW w:w="1704" w:type="dxa"/>
            <w:tcBorders>
              <w:top w:val="single" w:sz="4" w:space="0" w:color="000000"/>
              <w:left w:val="single" w:sz="4" w:space="0" w:color="000000"/>
              <w:bottom w:val="single" w:sz="4" w:space="0" w:color="000000"/>
              <w:right w:val="single" w:sz="4" w:space="0" w:color="000000"/>
            </w:tcBorders>
          </w:tcPr>
          <w:p w14:paraId="7B882051" w14:textId="77777777" w:rsidR="00F23542" w:rsidRDefault="00F23542" w:rsidP="00BC6659">
            <w:pPr>
              <w:ind w:left="1"/>
            </w:pPr>
            <w:r>
              <w:rPr>
                <w:rFonts w:ascii="Times New Roman" w:eastAsia="Times New Roman" w:hAnsi="Times New Roman" w:cs="Times New Roman"/>
                <w:sz w:val="24"/>
              </w:rPr>
              <w:t>01.</w:t>
            </w:r>
          </w:p>
        </w:tc>
        <w:tc>
          <w:tcPr>
            <w:tcW w:w="1704" w:type="dxa"/>
            <w:tcBorders>
              <w:top w:val="single" w:sz="4" w:space="0" w:color="000000"/>
              <w:left w:val="single" w:sz="4" w:space="0" w:color="000000"/>
              <w:bottom w:val="single" w:sz="4" w:space="0" w:color="000000"/>
              <w:right w:val="single" w:sz="4" w:space="0" w:color="000000"/>
            </w:tcBorders>
          </w:tcPr>
          <w:p w14:paraId="304CB3F8" w14:textId="77777777" w:rsidR="00F23542" w:rsidRDefault="00F23542" w:rsidP="00BC6659">
            <w:pPr>
              <w:ind w:left="1"/>
            </w:pPr>
            <w:r>
              <w:rPr>
                <w:rFonts w:ascii="Times New Roman" w:eastAsia="Times New Roman" w:hAnsi="Times New Roman" w:cs="Times New Roman"/>
                <w:sz w:val="24"/>
              </w:rPr>
              <w:t>Initial</w:t>
            </w:r>
          </w:p>
          <w:p w14:paraId="09A10458" w14:textId="77777777" w:rsidR="00F23542" w:rsidRDefault="00F23542" w:rsidP="00BC6659">
            <w:pPr>
              <w:ind w:left="1"/>
            </w:pPr>
            <w:r>
              <w:rPr>
                <w:rFonts w:ascii="Times New Roman" w:eastAsia="Times New Roman" w:hAnsi="Times New Roman" w:cs="Times New Roman"/>
                <w:sz w:val="24"/>
              </w:rPr>
              <w:t>Development Cost</w:t>
            </w:r>
          </w:p>
        </w:tc>
        <w:tc>
          <w:tcPr>
            <w:tcW w:w="1704" w:type="dxa"/>
            <w:tcBorders>
              <w:top w:val="single" w:sz="4" w:space="0" w:color="000000"/>
              <w:left w:val="single" w:sz="4" w:space="0" w:color="000000"/>
              <w:bottom w:val="single" w:sz="4" w:space="0" w:color="000000"/>
              <w:right w:val="single" w:sz="4" w:space="0" w:color="000000"/>
            </w:tcBorders>
          </w:tcPr>
          <w:p w14:paraId="01304FE2" w14:textId="77777777" w:rsidR="00F23542" w:rsidRDefault="00F23542" w:rsidP="00BC6659">
            <w:pPr>
              <w:ind w:left="1"/>
            </w:pPr>
            <w:r>
              <w:rPr>
                <w:rFonts w:ascii="Times New Roman" w:eastAsia="Times New Roman" w:hAnsi="Times New Roman" w:cs="Times New Roman"/>
                <w:sz w:val="24"/>
              </w:rPr>
              <w:t>30,00,000</w:t>
            </w:r>
          </w:p>
        </w:tc>
        <w:tc>
          <w:tcPr>
            <w:tcW w:w="1705" w:type="dxa"/>
            <w:tcBorders>
              <w:top w:val="single" w:sz="4" w:space="0" w:color="000000"/>
              <w:left w:val="single" w:sz="4" w:space="0" w:color="000000"/>
              <w:bottom w:val="single" w:sz="4" w:space="0" w:color="000000"/>
              <w:right w:val="single" w:sz="4" w:space="0" w:color="000000"/>
            </w:tcBorders>
          </w:tcPr>
          <w:p w14:paraId="35752F26" w14:textId="77777777" w:rsidR="00F23542" w:rsidRDefault="00F23542" w:rsidP="00BC6659">
            <w:pPr>
              <w:ind w:left="1"/>
            </w:pPr>
            <w:r>
              <w:rPr>
                <w:rFonts w:ascii="Times New Roman" w:eastAsia="Times New Roman" w:hAnsi="Times New Roman" w:cs="Times New Roman"/>
                <w:sz w:val="24"/>
              </w:rPr>
              <w:t>2,00,000</w:t>
            </w:r>
          </w:p>
        </w:tc>
        <w:tc>
          <w:tcPr>
            <w:tcW w:w="1705" w:type="dxa"/>
            <w:tcBorders>
              <w:top w:val="single" w:sz="4" w:space="0" w:color="000000"/>
              <w:left w:val="single" w:sz="4" w:space="0" w:color="000000"/>
              <w:bottom w:val="single" w:sz="4" w:space="0" w:color="000000"/>
              <w:right w:val="single" w:sz="4" w:space="0" w:color="000000"/>
            </w:tcBorders>
          </w:tcPr>
          <w:p w14:paraId="6B9E986C" w14:textId="77777777" w:rsidR="00F23542" w:rsidRDefault="00F23542" w:rsidP="00BC6659">
            <w:r>
              <w:rPr>
                <w:rFonts w:ascii="Times New Roman" w:eastAsia="Times New Roman" w:hAnsi="Times New Roman" w:cs="Times New Roman"/>
                <w:sz w:val="24"/>
              </w:rPr>
              <w:t>10,00,000</w:t>
            </w:r>
          </w:p>
        </w:tc>
      </w:tr>
      <w:tr w:rsidR="00F23542" w14:paraId="6EF854BD" w14:textId="77777777" w:rsidTr="00F23542">
        <w:trPr>
          <w:trHeight w:val="838"/>
          <w:jc w:val="center"/>
        </w:trPr>
        <w:tc>
          <w:tcPr>
            <w:tcW w:w="1704" w:type="dxa"/>
            <w:tcBorders>
              <w:top w:val="single" w:sz="4" w:space="0" w:color="000000"/>
              <w:left w:val="single" w:sz="4" w:space="0" w:color="000000"/>
              <w:bottom w:val="single" w:sz="4" w:space="0" w:color="000000"/>
              <w:right w:val="single" w:sz="4" w:space="0" w:color="000000"/>
            </w:tcBorders>
          </w:tcPr>
          <w:p w14:paraId="477D64B6" w14:textId="77777777" w:rsidR="00F23542" w:rsidRDefault="00F23542" w:rsidP="00BC6659">
            <w:pPr>
              <w:ind w:left="1"/>
            </w:pPr>
            <w:r>
              <w:rPr>
                <w:rFonts w:ascii="Times New Roman" w:eastAsia="Times New Roman" w:hAnsi="Times New Roman" w:cs="Times New Roman"/>
                <w:sz w:val="24"/>
              </w:rPr>
              <w:t>02.</w:t>
            </w:r>
          </w:p>
        </w:tc>
        <w:tc>
          <w:tcPr>
            <w:tcW w:w="1704" w:type="dxa"/>
            <w:tcBorders>
              <w:top w:val="single" w:sz="4" w:space="0" w:color="000000"/>
              <w:left w:val="single" w:sz="4" w:space="0" w:color="000000"/>
              <w:bottom w:val="single" w:sz="4" w:space="0" w:color="000000"/>
              <w:right w:val="single" w:sz="4" w:space="0" w:color="000000"/>
            </w:tcBorders>
          </w:tcPr>
          <w:p w14:paraId="308D8544" w14:textId="77777777" w:rsidR="00F23542" w:rsidRDefault="00F23542" w:rsidP="00BC6659">
            <w:pPr>
              <w:ind w:left="1"/>
            </w:pPr>
            <w:r>
              <w:rPr>
                <w:rFonts w:ascii="Times New Roman" w:eastAsia="Times New Roman" w:hAnsi="Times New Roman" w:cs="Times New Roman"/>
                <w:sz w:val="24"/>
              </w:rPr>
              <w:t>Recurring</w:t>
            </w:r>
          </w:p>
          <w:p w14:paraId="403E51CD" w14:textId="77777777" w:rsidR="00F23542" w:rsidRDefault="00F23542" w:rsidP="00BC6659">
            <w:pPr>
              <w:tabs>
                <w:tab w:val="right" w:pos="1489"/>
              </w:tabs>
            </w:pPr>
            <w:r>
              <w:rPr>
                <w:rFonts w:ascii="Times New Roman" w:eastAsia="Times New Roman" w:hAnsi="Times New Roman" w:cs="Times New Roman"/>
                <w:sz w:val="24"/>
              </w:rPr>
              <w:t>Costs</w:t>
            </w:r>
            <w:r>
              <w:rPr>
                <w:rFonts w:ascii="Times New Roman" w:eastAsia="Times New Roman" w:hAnsi="Times New Roman" w:cs="Times New Roman"/>
                <w:sz w:val="24"/>
              </w:rPr>
              <w:tab/>
              <w:t>(Per</w:t>
            </w:r>
          </w:p>
          <w:p w14:paraId="31D505FB" w14:textId="77777777" w:rsidR="00F23542" w:rsidRDefault="00F23542" w:rsidP="00BC6659">
            <w:pPr>
              <w:ind w:left="1"/>
            </w:pPr>
            <w:r>
              <w:rPr>
                <w:rFonts w:ascii="Times New Roman" w:eastAsia="Times New Roman" w:hAnsi="Times New Roman" w:cs="Times New Roman"/>
                <w:sz w:val="24"/>
              </w:rPr>
              <w:t>Year)</w:t>
            </w:r>
          </w:p>
        </w:tc>
        <w:tc>
          <w:tcPr>
            <w:tcW w:w="1704" w:type="dxa"/>
            <w:tcBorders>
              <w:top w:val="single" w:sz="4" w:space="0" w:color="000000"/>
              <w:left w:val="single" w:sz="4" w:space="0" w:color="000000"/>
              <w:bottom w:val="single" w:sz="4" w:space="0" w:color="000000"/>
              <w:right w:val="single" w:sz="4" w:space="0" w:color="000000"/>
            </w:tcBorders>
          </w:tcPr>
          <w:p w14:paraId="54534639" w14:textId="77777777" w:rsidR="00F23542" w:rsidRDefault="00F23542" w:rsidP="00BC6659">
            <w:pPr>
              <w:ind w:left="1"/>
            </w:pPr>
            <w:r>
              <w:rPr>
                <w:rFonts w:ascii="Times New Roman" w:eastAsia="Times New Roman" w:hAnsi="Times New Roman" w:cs="Times New Roman"/>
                <w:sz w:val="24"/>
              </w:rPr>
              <w:t>2,00,000 (maintenance and updates)</w:t>
            </w:r>
          </w:p>
        </w:tc>
        <w:tc>
          <w:tcPr>
            <w:tcW w:w="1705" w:type="dxa"/>
            <w:tcBorders>
              <w:top w:val="single" w:sz="4" w:space="0" w:color="000000"/>
              <w:left w:val="single" w:sz="4" w:space="0" w:color="000000"/>
              <w:bottom w:val="single" w:sz="4" w:space="0" w:color="000000"/>
              <w:right w:val="single" w:sz="4" w:space="0" w:color="000000"/>
            </w:tcBorders>
          </w:tcPr>
          <w:p w14:paraId="19B9E2F5" w14:textId="77777777" w:rsidR="00F23542" w:rsidRDefault="00F23542" w:rsidP="00BC6659">
            <w:pPr>
              <w:ind w:left="1"/>
            </w:pPr>
            <w:r>
              <w:rPr>
                <w:rFonts w:ascii="Times New Roman" w:eastAsia="Times New Roman" w:hAnsi="Times New Roman" w:cs="Times New Roman"/>
                <w:sz w:val="24"/>
              </w:rPr>
              <w:t>10,00,000</w:t>
            </w:r>
          </w:p>
          <w:p w14:paraId="0B449A36" w14:textId="77777777" w:rsidR="00F23542" w:rsidRDefault="00F23542" w:rsidP="00BC6659">
            <w:pPr>
              <w:ind w:left="1"/>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subscription</w:t>
            </w:r>
            <w:proofErr w:type="gramEnd"/>
            <w:r>
              <w:rPr>
                <w:rFonts w:ascii="Times New Roman" w:eastAsia="Times New Roman" w:hAnsi="Times New Roman" w:cs="Times New Roman"/>
                <w:sz w:val="24"/>
              </w:rPr>
              <w:t>, maintenance)</w:t>
            </w:r>
          </w:p>
        </w:tc>
        <w:tc>
          <w:tcPr>
            <w:tcW w:w="1705" w:type="dxa"/>
            <w:tcBorders>
              <w:top w:val="single" w:sz="4" w:space="0" w:color="000000"/>
              <w:left w:val="single" w:sz="4" w:space="0" w:color="000000"/>
              <w:bottom w:val="single" w:sz="4" w:space="0" w:color="000000"/>
              <w:right w:val="single" w:sz="4" w:space="0" w:color="000000"/>
            </w:tcBorders>
          </w:tcPr>
          <w:p w14:paraId="61DCCED9" w14:textId="77777777" w:rsidR="00F23542" w:rsidRDefault="00F23542" w:rsidP="00BC6659">
            <w:r>
              <w:rPr>
                <w:rFonts w:ascii="Times New Roman" w:eastAsia="Times New Roman" w:hAnsi="Times New Roman" w:cs="Times New Roman"/>
                <w:sz w:val="24"/>
              </w:rPr>
              <w:t>5,00,000</w:t>
            </w:r>
          </w:p>
        </w:tc>
      </w:tr>
      <w:tr w:rsidR="00F23542" w14:paraId="7D8F346A" w14:textId="77777777" w:rsidTr="00F23542">
        <w:trPr>
          <w:trHeight w:val="562"/>
          <w:jc w:val="center"/>
        </w:trPr>
        <w:tc>
          <w:tcPr>
            <w:tcW w:w="1704" w:type="dxa"/>
            <w:tcBorders>
              <w:top w:val="single" w:sz="4" w:space="0" w:color="000000"/>
              <w:left w:val="single" w:sz="4" w:space="0" w:color="000000"/>
              <w:bottom w:val="single" w:sz="4" w:space="0" w:color="000000"/>
              <w:right w:val="single" w:sz="4" w:space="0" w:color="000000"/>
            </w:tcBorders>
          </w:tcPr>
          <w:p w14:paraId="47D7C4CE" w14:textId="77777777" w:rsidR="00F23542" w:rsidRDefault="00F23542" w:rsidP="00BC6659">
            <w:pPr>
              <w:ind w:left="1"/>
            </w:pPr>
            <w:r>
              <w:rPr>
                <w:rFonts w:ascii="Times New Roman" w:eastAsia="Times New Roman" w:hAnsi="Times New Roman" w:cs="Times New Roman"/>
                <w:sz w:val="24"/>
              </w:rPr>
              <w:t>03.</w:t>
            </w:r>
          </w:p>
        </w:tc>
        <w:tc>
          <w:tcPr>
            <w:tcW w:w="1704" w:type="dxa"/>
            <w:tcBorders>
              <w:top w:val="single" w:sz="4" w:space="0" w:color="000000"/>
              <w:left w:val="single" w:sz="4" w:space="0" w:color="000000"/>
              <w:bottom w:val="single" w:sz="4" w:space="0" w:color="000000"/>
              <w:right w:val="single" w:sz="4" w:space="0" w:color="000000"/>
            </w:tcBorders>
          </w:tcPr>
          <w:p w14:paraId="3BA5ED46" w14:textId="77777777" w:rsidR="00F23542" w:rsidRDefault="00F23542" w:rsidP="00BC6659">
            <w:pPr>
              <w:tabs>
                <w:tab w:val="right" w:pos="1489"/>
              </w:tabs>
            </w:pPr>
            <w:r>
              <w:rPr>
                <w:rFonts w:ascii="Times New Roman" w:eastAsia="Times New Roman" w:hAnsi="Times New Roman" w:cs="Times New Roman"/>
                <w:sz w:val="24"/>
              </w:rPr>
              <w:t>Net</w:t>
            </w:r>
            <w:r>
              <w:rPr>
                <w:rFonts w:ascii="Times New Roman" w:eastAsia="Times New Roman" w:hAnsi="Times New Roman" w:cs="Times New Roman"/>
                <w:sz w:val="24"/>
              </w:rPr>
              <w:tab/>
              <w:t>Return</w:t>
            </w:r>
          </w:p>
          <w:p w14:paraId="678C797C" w14:textId="77777777" w:rsidR="00F23542" w:rsidRDefault="00F23542" w:rsidP="00BC6659">
            <w:pPr>
              <w:ind w:left="1"/>
            </w:pPr>
            <w:r>
              <w:rPr>
                <w:rFonts w:ascii="Times New Roman" w:eastAsia="Times New Roman" w:hAnsi="Times New Roman" w:cs="Times New Roman"/>
                <w:sz w:val="24"/>
              </w:rPr>
              <w:t>(Per Year)</w:t>
            </w:r>
          </w:p>
        </w:tc>
        <w:tc>
          <w:tcPr>
            <w:tcW w:w="1704" w:type="dxa"/>
            <w:tcBorders>
              <w:top w:val="single" w:sz="4" w:space="0" w:color="000000"/>
              <w:left w:val="single" w:sz="4" w:space="0" w:color="000000"/>
              <w:bottom w:val="single" w:sz="4" w:space="0" w:color="000000"/>
              <w:right w:val="single" w:sz="4" w:space="0" w:color="000000"/>
            </w:tcBorders>
          </w:tcPr>
          <w:p w14:paraId="131D68D6" w14:textId="77777777" w:rsidR="00F23542" w:rsidRDefault="00F23542" w:rsidP="00BC6659">
            <w:pPr>
              <w:ind w:left="1"/>
            </w:pPr>
            <w:r>
              <w:rPr>
                <w:rFonts w:ascii="Times New Roman" w:eastAsia="Times New Roman" w:hAnsi="Times New Roman" w:cs="Times New Roman"/>
                <w:sz w:val="24"/>
              </w:rPr>
              <w:t>1,45,00,000</w:t>
            </w:r>
          </w:p>
        </w:tc>
        <w:tc>
          <w:tcPr>
            <w:tcW w:w="1705" w:type="dxa"/>
            <w:tcBorders>
              <w:top w:val="single" w:sz="4" w:space="0" w:color="000000"/>
              <w:left w:val="single" w:sz="4" w:space="0" w:color="000000"/>
              <w:bottom w:val="single" w:sz="4" w:space="0" w:color="000000"/>
              <w:right w:val="single" w:sz="4" w:space="0" w:color="000000"/>
            </w:tcBorders>
          </w:tcPr>
          <w:p w14:paraId="6A4B8499" w14:textId="77777777" w:rsidR="00F23542" w:rsidRDefault="00F23542" w:rsidP="00BC6659">
            <w:pPr>
              <w:ind w:left="1"/>
            </w:pPr>
            <w:r>
              <w:rPr>
                <w:rFonts w:ascii="Times New Roman" w:eastAsia="Times New Roman" w:hAnsi="Times New Roman" w:cs="Times New Roman"/>
                <w:sz w:val="24"/>
              </w:rPr>
              <w:t>30,000</w:t>
            </w:r>
          </w:p>
        </w:tc>
        <w:tc>
          <w:tcPr>
            <w:tcW w:w="1705" w:type="dxa"/>
            <w:tcBorders>
              <w:top w:val="single" w:sz="4" w:space="0" w:color="000000"/>
              <w:left w:val="single" w:sz="4" w:space="0" w:color="000000"/>
              <w:bottom w:val="single" w:sz="4" w:space="0" w:color="000000"/>
              <w:right w:val="single" w:sz="4" w:space="0" w:color="000000"/>
            </w:tcBorders>
          </w:tcPr>
          <w:p w14:paraId="6E2ADDE3" w14:textId="77777777" w:rsidR="00F23542" w:rsidRDefault="00F23542" w:rsidP="00BC6659">
            <w:r>
              <w:rPr>
                <w:rFonts w:ascii="Times New Roman" w:eastAsia="Times New Roman" w:hAnsi="Times New Roman" w:cs="Times New Roman"/>
                <w:sz w:val="24"/>
              </w:rPr>
              <w:t>5,70,000</w:t>
            </w:r>
          </w:p>
        </w:tc>
      </w:tr>
      <w:tr w:rsidR="00F23542" w14:paraId="102C4748" w14:textId="77777777" w:rsidTr="00F23542">
        <w:trPr>
          <w:trHeight w:val="562"/>
          <w:jc w:val="center"/>
        </w:trPr>
        <w:tc>
          <w:tcPr>
            <w:tcW w:w="1704" w:type="dxa"/>
            <w:tcBorders>
              <w:top w:val="single" w:sz="4" w:space="0" w:color="000000"/>
              <w:left w:val="single" w:sz="4" w:space="0" w:color="000000"/>
              <w:bottom w:val="single" w:sz="4" w:space="0" w:color="000000"/>
              <w:right w:val="single" w:sz="4" w:space="0" w:color="000000"/>
            </w:tcBorders>
          </w:tcPr>
          <w:p w14:paraId="79DAB686" w14:textId="77777777" w:rsidR="00F23542" w:rsidRDefault="00F23542" w:rsidP="00BC6659">
            <w:pPr>
              <w:ind w:left="1"/>
            </w:pPr>
            <w:r>
              <w:rPr>
                <w:rFonts w:ascii="Times New Roman" w:eastAsia="Times New Roman" w:hAnsi="Times New Roman" w:cs="Times New Roman"/>
                <w:sz w:val="24"/>
              </w:rPr>
              <w:t>04.</w:t>
            </w:r>
          </w:p>
        </w:tc>
        <w:tc>
          <w:tcPr>
            <w:tcW w:w="1704" w:type="dxa"/>
            <w:tcBorders>
              <w:top w:val="single" w:sz="4" w:space="0" w:color="000000"/>
              <w:left w:val="single" w:sz="4" w:space="0" w:color="000000"/>
              <w:bottom w:val="single" w:sz="4" w:space="0" w:color="000000"/>
              <w:right w:val="single" w:sz="4" w:space="0" w:color="000000"/>
            </w:tcBorders>
          </w:tcPr>
          <w:p w14:paraId="569921CC" w14:textId="77777777" w:rsidR="00F23542" w:rsidRDefault="00F23542" w:rsidP="00BC6659">
            <w:pPr>
              <w:ind w:left="1"/>
            </w:pPr>
            <w:r>
              <w:rPr>
                <w:rFonts w:ascii="Times New Roman" w:eastAsia="Times New Roman" w:hAnsi="Times New Roman" w:cs="Times New Roman"/>
                <w:sz w:val="24"/>
              </w:rPr>
              <w:t>Savings</w:t>
            </w:r>
            <w:r>
              <w:rPr>
                <w:rFonts w:ascii="Times New Roman" w:eastAsia="Times New Roman" w:hAnsi="Times New Roman" w:cs="Times New Roman"/>
                <w:sz w:val="24"/>
              </w:rPr>
              <w:tab/>
              <w:t>Over 10 Years</w:t>
            </w:r>
          </w:p>
        </w:tc>
        <w:tc>
          <w:tcPr>
            <w:tcW w:w="1704" w:type="dxa"/>
            <w:tcBorders>
              <w:top w:val="single" w:sz="4" w:space="0" w:color="000000"/>
              <w:left w:val="single" w:sz="4" w:space="0" w:color="000000"/>
              <w:bottom w:val="single" w:sz="4" w:space="0" w:color="000000"/>
              <w:right w:val="single" w:sz="4" w:space="0" w:color="000000"/>
            </w:tcBorders>
          </w:tcPr>
          <w:p w14:paraId="4BB27756" w14:textId="77777777" w:rsidR="00F23542" w:rsidRDefault="00F23542" w:rsidP="00BC6659">
            <w:pPr>
              <w:ind w:left="1"/>
            </w:pPr>
            <w:r>
              <w:rPr>
                <w:rFonts w:ascii="Times New Roman" w:eastAsia="Times New Roman" w:hAnsi="Times New Roman" w:cs="Times New Roman"/>
                <w:sz w:val="24"/>
              </w:rPr>
              <w:t>1,45,00,000</w:t>
            </w:r>
          </w:p>
        </w:tc>
        <w:tc>
          <w:tcPr>
            <w:tcW w:w="1705" w:type="dxa"/>
            <w:tcBorders>
              <w:top w:val="single" w:sz="4" w:space="0" w:color="000000"/>
              <w:left w:val="single" w:sz="4" w:space="0" w:color="000000"/>
              <w:bottom w:val="single" w:sz="4" w:space="0" w:color="000000"/>
              <w:right w:val="single" w:sz="4" w:space="0" w:color="000000"/>
            </w:tcBorders>
          </w:tcPr>
          <w:p w14:paraId="1898EB1F" w14:textId="77777777" w:rsidR="00F23542" w:rsidRDefault="00F23542" w:rsidP="00BC6659">
            <w:pPr>
              <w:ind w:left="1"/>
            </w:pPr>
            <w:r>
              <w:rPr>
                <w:rFonts w:ascii="Times New Roman" w:eastAsia="Times New Roman" w:hAnsi="Times New Roman" w:cs="Times New Roman"/>
                <w:sz w:val="24"/>
              </w:rPr>
              <w:t>3,00,000</w:t>
            </w:r>
          </w:p>
        </w:tc>
        <w:tc>
          <w:tcPr>
            <w:tcW w:w="1705" w:type="dxa"/>
            <w:tcBorders>
              <w:top w:val="single" w:sz="4" w:space="0" w:color="000000"/>
              <w:left w:val="single" w:sz="4" w:space="0" w:color="000000"/>
              <w:bottom w:val="single" w:sz="4" w:space="0" w:color="000000"/>
              <w:right w:val="single" w:sz="4" w:space="0" w:color="000000"/>
            </w:tcBorders>
          </w:tcPr>
          <w:p w14:paraId="3D80C5AD" w14:textId="77777777" w:rsidR="00F23542" w:rsidRDefault="00F23542" w:rsidP="00BC6659">
            <w:r>
              <w:rPr>
                <w:rFonts w:ascii="Times New Roman" w:eastAsia="Times New Roman" w:hAnsi="Times New Roman" w:cs="Times New Roman"/>
                <w:sz w:val="24"/>
              </w:rPr>
              <w:t>57,00,000</w:t>
            </w:r>
          </w:p>
        </w:tc>
      </w:tr>
      <w:tr w:rsidR="00F23542" w14:paraId="2E39C0AF" w14:textId="77777777" w:rsidTr="00F23542">
        <w:trPr>
          <w:trHeight w:val="838"/>
          <w:jc w:val="center"/>
        </w:trPr>
        <w:tc>
          <w:tcPr>
            <w:tcW w:w="1704" w:type="dxa"/>
            <w:tcBorders>
              <w:top w:val="single" w:sz="4" w:space="0" w:color="000000"/>
              <w:left w:val="single" w:sz="4" w:space="0" w:color="000000"/>
              <w:bottom w:val="single" w:sz="4" w:space="0" w:color="000000"/>
              <w:right w:val="single" w:sz="4" w:space="0" w:color="000000"/>
            </w:tcBorders>
          </w:tcPr>
          <w:p w14:paraId="0DB748EF" w14:textId="77777777" w:rsidR="00F23542" w:rsidRDefault="00F23542" w:rsidP="00BC6659">
            <w:pPr>
              <w:ind w:left="1"/>
            </w:pPr>
            <w:r>
              <w:rPr>
                <w:rFonts w:ascii="Times New Roman" w:eastAsia="Times New Roman" w:hAnsi="Times New Roman" w:cs="Times New Roman"/>
                <w:sz w:val="24"/>
              </w:rPr>
              <w:t>05.</w:t>
            </w:r>
          </w:p>
        </w:tc>
        <w:tc>
          <w:tcPr>
            <w:tcW w:w="1704" w:type="dxa"/>
            <w:tcBorders>
              <w:top w:val="single" w:sz="4" w:space="0" w:color="000000"/>
              <w:left w:val="single" w:sz="4" w:space="0" w:color="000000"/>
              <w:bottom w:val="single" w:sz="4" w:space="0" w:color="000000"/>
              <w:right w:val="single" w:sz="4" w:space="0" w:color="000000"/>
            </w:tcBorders>
          </w:tcPr>
          <w:p w14:paraId="4B75C001" w14:textId="77777777" w:rsidR="00F23542" w:rsidRDefault="00F23542" w:rsidP="00BC6659">
            <w:pPr>
              <w:spacing w:line="244" w:lineRule="auto"/>
              <w:ind w:left="1"/>
              <w:jc w:val="both"/>
            </w:pPr>
            <w:r>
              <w:rPr>
                <w:rFonts w:ascii="Times New Roman" w:eastAsia="Times New Roman" w:hAnsi="Times New Roman" w:cs="Times New Roman"/>
                <w:sz w:val="24"/>
              </w:rPr>
              <w:t>Present Value (10% Discount</w:t>
            </w:r>
          </w:p>
          <w:p w14:paraId="7F53D5A1" w14:textId="77777777" w:rsidR="00F23542" w:rsidRDefault="00F23542" w:rsidP="00BC6659">
            <w:pPr>
              <w:ind w:left="1"/>
            </w:pPr>
            <w:r>
              <w:rPr>
                <w:rFonts w:ascii="Times New Roman" w:eastAsia="Times New Roman" w:hAnsi="Times New Roman" w:cs="Times New Roman"/>
                <w:sz w:val="24"/>
              </w:rPr>
              <w:t>Rate)</w:t>
            </w:r>
          </w:p>
        </w:tc>
        <w:tc>
          <w:tcPr>
            <w:tcW w:w="1704" w:type="dxa"/>
            <w:tcBorders>
              <w:top w:val="single" w:sz="4" w:space="0" w:color="000000"/>
              <w:left w:val="single" w:sz="4" w:space="0" w:color="000000"/>
              <w:bottom w:val="single" w:sz="4" w:space="0" w:color="000000"/>
              <w:right w:val="single" w:sz="4" w:space="0" w:color="000000"/>
            </w:tcBorders>
          </w:tcPr>
          <w:p w14:paraId="4E377793" w14:textId="77777777" w:rsidR="00F23542" w:rsidRDefault="00F23542" w:rsidP="00BC6659">
            <w:pPr>
              <w:ind w:left="1"/>
            </w:pPr>
            <w:r>
              <w:rPr>
                <w:rFonts w:ascii="Times New Roman" w:eastAsia="Times New Roman" w:hAnsi="Times New Roman" w:cs="Times New Roman"/>
                <w:sz w:val="24"/>
              </w:rPr>
              <w:t>89,09,613</w:t>
            </w:r>
          </w:p>
        </w:tc>
        <w:tc>
          <w:tcPr>
            <w:tcW w:w="1705" w:type="dxa"/>
            <w:tcBorders>
              <w:top w:val="single" w:sz="4" w:space="0" w:color="000000"/>
              <w:left w:val="single" w:sz="4" w:space="0" w:color="000000"/>
              <w:bottom w:val="single" w:sz="4" w:space="0" w:color="000000"/>
              <w:right w:val="single" w:sz="4" w:space="0" w:color="000000"/>
            </w:tcBorders>
          </w:tcPr>
          <w:p w14:paraId="40F3266F" w14:textId="77777777" w:rsidR="00F23542" w:rsidRDefault="00F23542" w:rsidP="00BC6659">
            <w:pPr>
              <w:ind w:left="1"/>
            </w:pPr>
            <w:r>
              <w:rPr>
                <w:rFonts w:ascii="Times New Roman" w:eastAsia="Times New Roman" w:hAnsi="Times New Roman" w:cs="Times New Roman"/>
                <w:sz w:val="24"/>
              </w:rPr>
              <w:t>1,23,229</w:t>
            </w:r>
          </w:p>
        </w:tc>
        <w:tc>
          <w:tcPr>
            <w:tcW w:w="1705" w:type="dxa"/>
            <w:tcBorders>
              <w:top w:val="single" w:sz="4" w:space="0" w:color="000000"/>
              <w:left w:val="single" w:sz="4" w:space="0" w:color="000000"/>
              <w:bottom w:val="single" w:sz="4" w:space="0" w:color="000000"/>
              <w:right w:val="single" w:sz="4" w:space="0" w:color="000000"/>
            </w:tcBorders>
          </w:tcPr>
          <w:p w14:paraId="4B16369B" w14:textId="77777777" w:rsidR="00F23542" w:rsidRDefault="00F23542" w:rsidP="00BC6659">
            <w:r>
              <w:rPr>
                <w:rFonts w:ascii="Times New Roman" w:eastAsia="Times New Roman" w:hAnsi="Times New Roman" w:cs="Times New Roman"/>
                <w:sz w:val="24"/>
              </w:rPr>
              <w:t>35,02,405</w:t>
            </w:r>
          </w:p>
        </w:tc>
      </w:tr>
      <w:tr w:rsidR="00F23542" w14:paraId="0405E5E1" w14:textId="77777777" w:rsidTr="00F23542">
        <w:trPr>
          <w:trHeight w:val="838"/>
          <w:jc w:val="center"/>
        </w:trPr>
        <w:tc>
          <w:tcPr>
            <w:tcW w:w="1704" w:type="dxa"/>
            <w:tcBorders>
              <w:top w:val="single" w:sz="4" w:space="0" w:color="000000"/>
              <w:left w:val="single" w:sz="4" w:space="0" w:color="000000"/>
              <w:bottom w:val="single" w:sz="4" w:space="0" w:color="000000"/>
              <w:right w:val="single" w:sz="4" w:space="0" w:color="000000"/>
            </w:tcBorders>
          </w:tcPr>
          <w:p w14:paraId="78A1D462" w14:textId="77777777" w:rsidR="00F23542" w:rsidRDefault="00F23542" w:rsidP="00BC6659">
            <w:pPr>
              <w:ind w:left="1"/>
            </w:pPr>
            <w:r>
              <w:rPr>
                <w:rFonts w:ascii="Times New Roman" w:eastAsia="Times New Roman" w:hAnsi="Times New Roman" w:cs="Times New Roman"/>
                <w:sz w:val="24"/>
              </w:rPr>
              <w:t>06.</w:t>
            </w:r>
          </w:p>
        </w:tc>
        <w:tc>
          <w:tcPr>
            <w:tcW w:w="1704" w:type="dxa"/>
            <w:tcBorders>
              <w:top w:val="single" w:sz="4" w:space="0" w:color="000000"/>
              <w:left w:val="single" w:sz="4" w:space="0" w:color="000000"/>
              <w:bottom w:val="single" w:sz="4" w:space="0" w:color="000000"/>
              <w:right w:val="single" w:sz="4" w:space="0" w:color="000000"/>
            </w:tcBorders>
          </w:tcPr>
          <w:p w14:paraId="735DB97F" w14:textId="77777777" w:rsidR="00F23542" w:rsidRDefault="00F23542" w:rsidP="00BC6659">
            <w:pPr>
              <w:ind w:left="1"/>
            </w:pPr>
            <w:r>
              <w:rPr>
                <w:rFonts w:ascii="Times New Roman" w:eastAsia="Times New Roman" w:hAnsi="Times New Roman" w:cs="Times New Roman"/>
                <w:sz w:val="24"/>
              </w:rPr>
              <w:t>Cumulative</w:t>
            </w:r>
          </w:p>
          <w:p w14:paraId="6DA22DC0" w14:textId="77777777" w:rsidR="00F23542" w:rsidRDefault="00F23542" w:rsidP="00BC6659">
            <w:pPr>
              <w:tabs>
                <w:tab w:val="right" w:pos="1489"/>
              </w:tabs>
            </w:pPr>
            <w:r>
              <w:rPr>
                <w:rFonts w:ascii="Times New Roman" w:eastAsia="Times New Roman" w:hAnsi="Times New Roman" w:cs="Times New Roman"/>
                <w:sz w:val="24"/>
              </w:rPr>
              <w:t>Value</w:t>
            </w:r>
            <w:r>
              <w:rPr>
                <w:rFonts w:ascii="Times New Roman" w:eastAsia="Times New Roman" w:hAnsi="Times New Roman" w:cs="Times New Roman"/>
                <w:sz w:val="24"/>
              </w:rPr>
              <w:tab/>
              <w:t>(10</w:t>
            </w:r>
          </w:p>
          <w:p w14:paraId="01C21F42" w14:textId="77777777" w:rsidR="00F23542" w:rsidRDefault="00F23542" w:rsidP="00BC6659">
            <w:pPr>
              <w:ind w:left="1"/>
            </w:pPr>
            <w:r>
              <w:rPr>
                <w:rFonts w:ascii="Times New Roman" w:eastAsia="Times New Roman" w:hAnsi="Times New Roman" w:cs="Times New Roman"/>
                <w:sz w:val="24"/>
              </w:rPr>
              <w:t>Years)</w:t>
            </w:r>
          </w:p>
        </w:tc>
        <w:tc>
          <w:tcPr>
            <w:tcW w:w="1704" w:type="dxa"/>
            <w:tcBorders>
              <w:top w:val="single" w:sz="4" w:space="0" w:color="000000"/>
              <w:left w:val="single" w:sz="4" w:space="0" w:color="000000"/>
              <w:bottom w:val="single" w:sz="4" w:space="0" w:color="000000"/>
              <w:right w:val="single" w:sz="4" w:space="0" w:color="000000"/>
            </w:tcBorders>
          </w:tcPr>
          <w:p w14:paraId="0F35C7E0" w14:textId="77777777" w:rsidR="00F23542" w:rsidRDefault="00F23542" w:rsidP="00BC6659">
            <w:pPr>
              <w:ind w:left="1"/>
            </w:pPr>
            <w:r>
              <w:rPr>
                <w:rFonts w:ascii="Times New Roman" w:eastAsia="Times New Roman" w:hAnsi="Times New Roman" w:cs="Times New Roman"/>
                <w:sz w:val="24"/>
              </w:rPr>
              <w:t>89,09,613</w:t>
            </w:r>
          </w:p>
        </w:tc>
        <w:tc>
          <w:tcPr>
            <w:tcW w:w="1705" w:type="dxa"/>
            <w:tcBorders>
              <w:top w:val="single" w:sz="4" w:space="0" w:color="000000"/>
              <w:left w:val="single" w:sz="4" w:space="0" w:color="000000"/>
              <w:bottom w:val="single" w:sz="4" w:space="0" w:color="000000"/>
              <w:right w:val="single" w:sz="4" w:space="0" w:color="000000"/>
            </w:tcBorders>
          </w:tcPr>
          <w:p w14:paraId="1D4185E4" w14:textId="77777777" w:rsidR="00F23542" w:rsidRDefault="00F23542" w:rsidP="00BC6659">
            <w:pPr>
              <w:ind w:left="1"/>
            </w:pPr>
            <w:r>
              <w:rPr>
                <w:rFonts w:ascii="Times New Roman" w:eastAsia="Times New Roman" w:hAnsi="Times New Roman" w:cs="Times New Roman"/>
                <w:sz w:val="24"/>
              </w:rPr>
              <w:t>1,23,229</w:t>
            </w:r>
          </w:p>
        </w:tc>
        <w:tc>
          <w:tcPr>
            <w:tcW w:w="1705" w:type="dxa"/>
            <w:tcBorders>
              <w:top w:val="single" w:sz="4" w:space="0" w:color="000000"/>
              <w:left w:val="single" w:sz="4" w:space="0" w:color="000000"/>
              <w:bottom w:val="single" w:sz="4" w:space="0" w:color="000000"/>
              <w:right w:val="single" w:sz="4" w:space="0" w:color="000000"/>
            </w:tcBorders>
          </w:tcPr>
          <w:p w14:paraId="75BA3811" w14:textId="77777777" w:rsidR="00F23542" w:rsidRDefault="00F23542" w:rsidP="00BC6659">
            <w:r>
              <w:rPr>
                <w:rFonts w:ascii="Times New Roman" w:eastAsia="Times New Roman" w:hAnsi="Times New Roman" w:cs="Times New Roman"/>
                <w:sz w:val="24"/>
              </w:rPr>
              <w:t>35,02,405</w:t>
            </w:r>
          </w:p>
        </w:tc>
      </w:tr>
    </w:tbl>
    <w:p w14:paraId="5B63E448" w14:textId="77777777" w:rsidR="00D40F2A" w:rsidRPr="00D40F2A" w:rsidRDefault="00D40F2A" w:rsidP="00D40F2A">
      <w:pPr>
        <w:tabs>
          <w:tab w:val="left" w:pos="6065"/>
        </w:tabs>
        <w:jc w:val="both"/>
        <w:rPr>
          <w:rFonts w:ascii="Times New Roman" w:hAnsi="Times New Roman" w:cs="Times New Roman"/>
          <w:sz w:val="26"/>
          <w:szCs w:val="26"/>
        </w:rPr>
      </w:pPr>
      <w:r w:rsidRPr="00D40F2A">
        <w:rPr>
          <w:rFonts w:ascii="Times New Roman" w:hAnsi="Times New Roman" w:cs="Times New Roman"/>
          <w:sz w:val="26"/>
          <w:szCs w:val="26"/>
        </w:rPr>
        <w:t>Each alternative caters to different business needs, budget, and goals.</w:t>
      </w:r>
    </w:p>
    <w:p w14:paraId="2239796C" w14:textId="77777777" w:rsidR="00D40F2A" w:rsidRPr="00D40F2A" w:rsidRDefault="00D40F2A" w:rsidP="00D40F2A">
      <w:pPr>
        <w:numPr>
          <w:ilvl w:val="0"/>
          <w:numId w:val="7"/>
        </w:numPr>
        <w:tabs>
          <w:tab w:val="left" w:pos="6065"/>
        </w:tabs>
        <w:jc w:val="both"/>
        <w:rPr>
          <w:rFonts w:ascii="Times New Roman" w:hAnsi="Times New Roman" w:cs="Times New Roman"/>
          <w:sz w:val="26"/>
          <w:szCs w:val="26"/>
        </w:rPr>
      </w:pPr>
      <w:r w:rsidRPr="00D40F2A">
        <w:rPr>
          <w:rFonts w:ascii="Times New Roman" w:hAnsi="Times New Roman" w:cs="Times New Roman"/>
          <w:b/>
          <w:bCs/>
          <w:sz w:val="26"/>
          <w:szCs w:val="26"/>
        </w:rPr>
        <w:t>Alternative 1 (Custom In-House Solution)</w:t>
      </w:r>
      <w:r w:rsidRPr="00D40F2A">
        <w:rPr>
          <w:rFonts w:ascii="Times New Roman" w:hAnsi="Times New Roman" w:cs="Times New Roman"/>
          <w:sz w:val="26"/>
          <w:szCs w:val="26"/>
        </w:rPr>
        <w:t xml:space="preserve"> has the highest initial investment but offers full control, flexibility, and scalability, making it the best option for long-term savings and customization.</w:t>
      </w:r>
    </w:p>
    <w:p w14:paraId="11F3E0DB" w14:textId="77777777" w:rsidR="00D40F2A" w:rsidRPr="00D40F2A" w:rsidRDefault="00D40F2A" w:rsidP="00D40F2A">
      <w:pPr>
        <w:numPr>
          <w:ilvl w:val="0"/>
          <w:numId w:val="7"/>
        </w:numPr>
        <w:tabs>
          <w:tab w:val="left" w:pos="6065"/>
        </w:tabs>
        <w:jc w:val="both"/>
        <w:rPr>
          <w:rFonts w:ascii="Times New Roman" w:hAnsi="Times New Roman" w:cs="Times New Roman"/>
          <w:sz w:val="26"/>
          <w:szCs w:val="26"/>
        </w:rPr>
      </w:pPr>
      <w:r w:rsidRPr="00D40F2A">
        <w:rPr>
          <w:rFonts w:ascii="Times New Roman" w:hAnsi="Times New Roman" w:cs="Times New Roman"/>
          <w:b/>
          <w:bCs/>
          <w:sz w:val="26"/>
          <w:szCs w:val="26"/>
        </w:rPr>
        <w:t>Alternative 2 (Third-Party Platform)</w:t>
      </w:r>
      <w:r w:rsidRPr="00D40F2A">
        <w:rPr>
          <w:rFonts w:ascii="Times New Roman" w:hAnsi="Times New Roman" w:cs="Times New Roman"/>
          <w:sz w:val="26"/>
          <w:szCs w:val="26"/>
        </w:rPr>
        <w:t xml:space="preserve"> has the lowest upfront cost but higher ongoing fees due to licensing or subscriptions. While budget-friendly initially, it lacks customization and incurs recurring costs, making it less efficient long-term.</w:t>
      </w:r>
    </w:p>
    <w:p w14:paraId="5405E303" w14:textId="77777777" w:rsidR="00D40F2A" w:rsidRPr="00D40F2A" w:rsidRDefault="00D40F2A" w:rsidP="00D40F2A">
      <w:pPr>
        <w:numPr>
          <w:ilvl w:val="0"/>
          <w:numId w:val="7"/>
        </w:numPr>
        <w:tabs>
          <w:tab w:val="left" w:pos="6065"/>
        </w:tabs>
        <w:jc w:val="both"/>
        <w:rPr>
          <w:rFonts w:ascii="Times New Roman" w:hAnsi="Times New Roman" w:cs="Times New Roman"/>
          <w:sz w:val="26"/>
          <w:szCs w:val="26"/>
        </w:rPr>
      </w:pPr>
      <w:r w:rsidRPr="00D40F2A">
        <w:rPr>
          <w:rFonts w:ascii="Times New Roman" w:hAnsi="Times New Roman" w:cs="Times New Roman"/>
          <w:b/>
          <w:bCs/>
          <w:sz w:val="26"/>
          <w:szCs w:val="26"/>
        </w:rPr>
        <w:t>Alternative 3 (Hybrid Solution)</w:t>
      </w:r>
      <w:r w:rsidRPr="00D40F2A">
        <w:rPr>
          <w:rFonts w:ascii="Times New Roman" w:hAnsi="Times New Roman" w:cs="Times New Roman"/>
          <w:sz w:val="26"/>
          <w:szCs w:val="26"/>
        </w:rPr>
        <w:t xml:space="preserve"> offers a middle ground with moderate initial and ongoing costs. It provides some customization but still relies on third-party platforms for core functionalities, limiting flexibility and scalability.</w:t>
      </w:r>
    </w:p>
    <w:p w14:paraId="00E2BF70" w14:textId="77777777" w:rsidR="00D40F2A" w:rsidRPr="00D40F2A" w:rsidRDefault="00D40F2A" w:rsidP="00D40F2A">
      <w:pPr>
        <w:tabs>
          <w:tab w:val="left" w:pos="6065"/>
        </w:tabs>
        <w:jc w:val="both"/>
        <w:rPr>
          <w:rFonts w:ascii="Times New Roman" w:hAnsi="Times New Roman" w:cs="Times New Roman"/>
          <w:sz w:val="26"/>
          <w:szCs w:val="26"/>
        </w:rPr>
      </w:pPr>
      <w:r w:rsidRPr="00D40F2A">
        <w:rPr>
          <w:rFonts w:ascii="Times New Roman" w:hAnsi="Times New Roman" w:cs="Times New Roman"/>
          <w:sz w:val="26"/>
          <w:szCs w:val="26"/>
        </w:rPr>
        <w:t xml:space="preserve">After analysis, </w:t>
      </w:r>
      <w:r w:rsidRPr="00D40F2A">
        <w:rPr>
          <w:rFonts w:ascii="Times New Roman" w:hAnsi="Times New Roman" w:cs="Times New Roman"/>
          <w:b/>
          <w:bCs/>
          <w:sz w:val="26"/>
          <w:szCs w:val="26"/>
        </w:rPr>
        <w:t>Alternative 1</w:t>
      </w:r>
      <w:r w:rsidRPr="00D40F2A">
        <w:rPr>
          <w:rFonts w:ascii="Times New Roman" w:hAnsi="Times New Roman" w:cs="Times New Roman"/>
          <w:sz w:val="26"/>
          <w:szCs w:val="26"/>
        </w:rPr>
        <w:t>—Custom In-House Solution—is the most advantageous. Although it requires a higher initial investment, its ability to provide full customization, control over security and data, and avoid ongoing fees makes it the ideal choice for businesses that prioritize long-term cost efficiency and a competitive market edge.</w:t>
      </w:r>
    </w:p>
    <w:p w14:paraId="79ACB917" w14:textId="133D3F8E" w:rsidR="00F23542" w:rsidRDefault="005C78F2" w:rsidP="005C78F2">
      <w:pPr>
        <w:pStyle w:val="Heading1"/>
        <w:rPr>
          <w:rFonts w:ascii="Times New Roman" w:hAnsi="Times New Roman" w:cs="Times New Roman"/>
          <w:b/>
          <w:bCs/>
          <w:color w:val="0070C0"/>
          <w:sz w:val="36"/>
          <w:szCs w:val="36"/>
        </w:rPr>
      </w:pPr>
      <w:bookmarkStart w:id="11" w:name="_Toc192451239"/>
      <w:r w:rsidRPr="005C78F2">
        <w:rPr>
          <w:rFonts w:ascii="Times New Roman" w:hAnsi="Times New Roman" w:cs="Times New Roman"/>
          <w:b/>
          <w:bCs/>
          <w:color w:val="0070C0"/>
          <w:sz w:val="36"/>
          <w:szCs w:val="36"/>
        </w:rPr>
        <w:lastRenderedPageBreak/>
        <w:t>07.Conclusion</w:t>
      </w:r>
      <w:bookmarkEnd w:id="11"/>
    </w:p>
    <w:p w14:paraId="60443361" w14:textId="55F4F624" w:rsidR="00A0439C" w:rsidRPr="00A0439C" w:rsidRDefault="00A0439C" w:rsidP="00A0439C">
      <w:pPr>
        <w:jc w:val="both"/>
        <w:rPr>
          <w:rFonts w:ascii="Times New Roman" w:hAnsi="Times New Roman" w:cs="Times New Roman"/>
          <w:sz w:val="28"/>
          <w:szCs w:val="28"/>
        </w:rPr>
      </w:pPr>
      <w:r w:rsidRPr="00A0439C">
        <w:rPr>
          <w:rFonts w:ascii="Times New Roman" w:hAnsi="Times New Roman" w:cs="Times New Roman"/>
          <w:sz w:val="28"/>
          <w:szCs w:val="28"/>
        </w:rPr>
        <w:t xml:space="preserve">This feasibility study explored three alternative solutions for developing a real estate management platform:  </w:t>
      </w:r>
    </w:p>
    <w:p w14:paraId="33740D12" w14:textId="61EEDD1E" w:rsidR="00A0439C" w:rsidRPr="00A0439C" w:rsidRDefault="00A0439C" w:rsidP="00A0439C">
      <w:pPr>
        <w:jc w:val="both"/>
        <w:rPr>
          <w:rFonts w:ascii="Times New Roman" w:hAnsi="Times New Roman" w:cs="Times New Roman"/>
          <w:sz w:val="28"/>
          <w:szCs w:val="28"/>
        </w:rPr>
      </w:pPr>
      <w:r w:rsidRPr="00A0439C">
        <w:rPr>
          <w:rFonts w:ascii="Times New Roman" w:hAnsi="Times New Roman" w:cs="Times New Roman"/>
          <w:b/>
          <w:bCs/>
          <w:sz w:val="28"/>
          <w:szCs w:val="28"/>
        </w:rPr>
        <w:t>- Alternative 1:</w:t>
      </w:r>
      <w:r w:rsidRPr="00A0439C">
        <w:rPr>
          <w:rFonts w:ascii="Times New Roman" w:hAnsi="Times New Roman" w:cs="Times New Roman"/>
          <w:sz w:val="28"/>
          <w:szCs w:val="28"/>
        </w:rPr>
        <w:t xml:space="preserve"> Custom In-House Solution  </w:t>
      </w:r>
    </w:p>
    <w:p w14:paraId="0626368C" w14:textId="23A5A08A" w:rsidR="00A0439C" w:rsidRPr="00A0439C" w:rsidRDefault="00A0439C" w:rsidP="00A0439C">
      <w:pPr>
        <w:jc w:val="both"/>
        <w:rPr>
          <w:rFonts w:ascii="Times New Roman" w:hAnsi="Times New Roman" w:cs="Times New Roman"/>
          <w:sz w:val="28"/>
          <w:szCs w:val="28"/>
        </w:rPr>
      </w:pPr>
      <w:r w:rsidRPr="00A0439C">
        <w:rPr>
          <w:rFonts w:ascii="Times New Roman" w:hAnsi="Times New Roman" w:cs="Times New Roman"/>
          <w:sz w:val="28"/>
          <w:szCs w:val="28"/>
        </w:rPr>
        <w:t xml:space="preserve">- </w:t>
      </w:r>
      <w:r w:rsidRPr="00A0439C">
        <w:rPr>
          <w:rFonts w:ascii="Times New Roman" w:hAnsi="Times New Roman" w:cs="Times New Roman"/>
          <w:b/>
          <w:bCs/>
          <w:sz w:val="28"/>
          <w:szCs w:val="28"/>
        </w:rPr>
        <w:t>Alternative 2:</w:t>
      </w:r>
      <w:r w:rsidRPr="00A0439C">
        <w:rPr>
          <w:rFonts w:ascii="Times New Roman" w:hAnsi="Times New Roman" w:cs="Times New Roman"/>
          <w:sz w:val="28"/>
          <w:szCs w:val="28"/>
        </w:rPr>
        <w:t xml:space="preserve"> Third-Party Platform  </w:t>
      </w:r>
    </w:p>
    <w:p w14:paraId="4902BCAF" w14:textId="13E57505" w:rsidR="00A0439C" w:rsidRPr="00A0439C" w:rsidRDefault="00A0439C" w:rsidP="00A0439C">
      <w:pPr>
        <w:jc w:val="both"/>
        <w:rPr>
          <w:rFonts w:ascii="Times New Roman" w:hAnsi="Times New Roman" w:cs="Times New Roman"/>
          <w:sz w:val="28"/>
          <w:szCs w:val="28"/>
        </w:rPr>
      </w:pPr>
      <w:r w:rsidRPr="00A0439C">
        <w:rPr>
          <w:rFonts w:ascii="Times New Roman" w:hAnsi="Times New Roman" w:cs="Times New Roman"/>
          <w:sz w:val="28"/>
          <w:szCs w:val="28"/>
        </w:rPr>
        <w:t xml:space="preserve">- </w:t>
      </w:r>
      <w:r w:rsidRPr="00A0439C">
        <w:rPr>
          <w:rFonts w:ascii="Times New Roman" w:hAnsi="Times New Roman" w:cs="Times New Roman"/>
          <w:b/>
          <w:bCs/>
          <w:sz w:val="28"/>
          <w:szCs w:val="28"/>
        </w:rPr>
        <w:t>Alternative 3:</w:t>
      </w:r>
      <w:r w:rsidRPr="00A0439C">
        <w:rPr>
          <w:rFonts w:ascii="Times New Roman" w:hAnsi="Times New Roman" w:cs="Times New Roman"/>
          <w:sz w:val="28"/>
          <w:szCs w:val="28"/>
        </w:rPr>
        <w:t xml:space="preserve"> Hybrid Solution  </w:t>
      </w:r>
    </w:p>
    <w:p w14:paraId="5FB67DD4" w14:textId="75A68CDA" w:rsidR="00A0439C" w:rsidRPr="00A0439C" w:rsidRDefault="00A0439C" w:rsidP="00A0439C">
      <w:pPr>
        <w:jc w:val="both"/>
        <w:rPr>
          <w:rFonts w:ascii="Times New Roman" w:hAnsi="Times New Roman" w:cs="Times New Roman"/>
          <w:sz w:val="28"/>
          <w:szCs w:val="28"/>
        </w:rPr>
      </w:pPr>
      <w:r w:rsidRPr="00A0439C">
        <w:rPr>
          <w:rFonts w:ascii="Times New Roman" w:hAnsi="Times New Roman" w:cs="Times New Roman"/>
          <w:sz w:val="28"/>
          <w:szCs w:val="28"/>
        </w:rPr>
        <w:t xml:space="preserve">While all three alternatives were found to be technically and operationally feasible, the economic analysis determined that Alternative 1 (Custom In-House Solution) is the most beneficial in terms of long-term cost efficiency and scalability. The study revealed that this approach ensures full control over the system, data security, and feature customization, making it the best choice for sustained growth.  </w:t>
      </w:r>
    </w:p>
    <w:p w14:paraId="41B7FC92" w14:textId="7202CD5C" w:rsidR="00A0439C" w:rsidRPr="00A0439C" w:rsidRDefault="00A0439C" w:rsidP="00A0439C">
      <w:pPr>
        <w:jc w:val="both"/>
        <w:rPr>
          <w:rFonts w:ascii="Times New Roman" w:hAnsi="Times New Roman" w:cs="Times New Roman"/>
          <w:sz w:val="28"/>
          <w:szCs w:val="28"/>
        </w:rPr>
      </w:pPr>
      <w:r w:rsidRPr="00A0439C">
        <w:rPr>
          <w:rFonts w:ascii="Times New Roman" w:hAnsi="Times New Roman" w:cs="Times New Roman"/>
          <w:sz w:val="28"/>
          <w:szCs w:val="28"/>
        </w:rPr>
        <w:t xml:space="preserve">Despite requiring a higher initial investment, Alternative 1 offers greater long-term savings and operational advantages. The financial projections indicate a significant return on investment, with a cumulative savings of </w:t>
      </w:r>
      <w:r w:rsidRPr="00A0439C">
        <w:rPr>
          <w:rFonts w:ascii="Times New Roman" w:hAnsi="Times New Roman" w:cs="Times New Roman"/>
          <w:b/>
          <w:bCs/>
          <w:sz w:val="28"/>
          <w:szCs w:val="28"/>
        </w:rPr>
        <w:t>89,09,613 BDT</w:t>
      </w:r>
      <w:r w:rsidRPr="00A0439C">
        <w:rPr>
          <w:rFonts w:ascii="Times New Roman" w:hAnsi="Times New Roman" w:cs="Times New Roman"/>
          <w:sz w:val="28"/>
          <w:szCs w:val="28"/>
        </w:rPr>
        <w:t xml:space="preserve"> over ten years. This surpasses the other alternatives, making it the preferred choice for implementation.  </w:t>
      </w:r>
    </w:p>
    <w:p w14:paraId="7F60BAD6" w14:textId="2C4E613C" w:rsidR="009F28FD" w:rsidRPr="009F28FD" w:rsidRDefault="00A0439C" w:rsidP="00A0439C">
      <w:pPr>
        <w:jc w:val="both"/>
      </w:pPr>
      <w:r w:rsidRPr="00A0439C">
        <w:rPr>
          <w:rFonts w:ascii="Times New Roman" w:hAnsi="Times New Roman" w:cs="Times New Roman"/>
          <w:sz w:val="28"/>
          <w:szCs w:val="28"/>
        </w:rPr>
        <w:t xml:space="preserve">Therefore, based on economic, technical, and operational feasibility, </w:t>
      </w:r>
      <w:r w:rsidRPr="00A0439C">
        <w:rPr>
          <w:rFonts w:ascii="Times New Roman" w:hAnsi="Times New Roman" w:cs="Times New Roman"/>
          <w:b/>
          <w:bCs/>
          <w:sz w:val="28"/>
          <w:szCs w:val="28"/>
        </w:rPr>
        <w:t>Alternative 1 is the most suitable solution</w:t>
      </w:r>
      <w:r w:rsidRPr="00A0439C">
        <w:rPr>
          <w:rFonts w:ascii="Times New Roman" w:hAnsi="Times New Roman" w:cs="Times New Roman"/>
          <w:sz w:val="28"/>
          <w:szCs w:val="28"/>
        </w:rPr>
        <w:t xml:space="preserve"> for the real estate management platform, ensuring long-term sustainability and profitability</w:t>
      </w:r>
      <w:r>
        <w:t>.</w:t>
      </w:r>
    </w:p>
    <w:sectPr w:rsidR="009F28FD" w:rsidRPr="009F28FD" w:rsidSect="00520B0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9496" w14:textId="77777777" w:rsidR="003679B2" w:rsidRDefault="003679B2" w:rsidP="00764703">
      <w:pPr>
        <w:spacing w:after="0" w:line="240" w:lineRule="auto"/>
      </w:pPr>
      <w:r>
        <w:separator/>
      </w:r>
    </w:p>
  </w:endnote>
  <w:endnote w:type="continuationSeparator" w:id="0">
    <w:p w14:paraId="46B24EC5" w14:textId="77777777" w:rsidR="003679B2" w:rsidRDefault="003679B2" w:rsidP="0076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BB0B" w14:textId="77777777" w:rsidR="0072538E" w:rsidRDefault="0072538E">
    <w:pPr>
      <w:spacing w:after="0"/>
      <w:ind w:right="58"/>
      <w:jc w:val="right"/>
    </w:pP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35435"/>
      <w:docPartObj>
        <w:docPartGallery w:val="Page Numbers (Bottom of Page)"/>
        <w:docPartUnique/>
      </w:docPartObj>
    </w:sdtPr>
    <w:sdtContent>
      <w:p w14:paraId="5B736761" w14:textId="57011E9C" w:rsidR="0072538E" w:rsidRDefault="009F28FD">
        <w:pPr>
          <w:spacing w:after="0"/>
          <w:ind w:right="58"/>
          <w:jc w:val="right"/>
        </w:pPr>
        <w:r>
          <w:rPr>
            <w:noProof/>
          </w:rPr>
          <mc:AlternateContent>
            <mc:Choice Requires="wps">
              <w:drawing>
                <wp:anchor distT="0" distB="0" distL="114300" distR="114300" simplePos="0" relativeHeight="251660288" behindDoc="0" locked="0" layoutInCell="1" allowOverlap="1" wp14:anchorId="1A7A0268" wp14:editId="5F8BD837">
                  <wp:simplePos x="0" y="0"/>
                  <wp:positionH relativeFrom="margin">
                    <wp:align>center</wp:align>
                  </wp:positionH>
                  <wp:positionV relativeFrom="bottomMargin">
                    <wp:align>center</wp:align>
                  </wp:positionV>
                  <wp:extent cx="551815" cy="238760"/>
                  <wp:effectExtent l="19050" t="19050" r="19685" b="18415"/>
                  <wp:wrapNone/>
                  <wp:docPr id="870988399"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2F46717" w14:textId="77777777" w:rsidR="009F28FD" w:rsidRDefault="009F28F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A7A02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2F46717" w14:textId="77777777" w:rsidR="009F28FD" w:rsidRDefault="009F28F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5BB067A" wp14:editId="49B573A7">
                  <wp:simplePos x="0" y="0"/>
                  <wp:positionH relativeFrom="margin">
                    <wp:align>center</wp:align>
                  </wp:positionH>
                  <wp:positionV relativeFrom="bottomMargin">
                    <wp:align>center</wp:align>
                  </wp:positionV>
                  <wp:extent cx="5518150" cy="0"/>
                  <wp:effectExtent l="9525" t="9525" r="6350" b="9525"/>
                  <wp:wrapNone/>
                  <wp:docPr id="1535596760"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EF8ED3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BFE1" w14:textId="77777777" w:rsidR="0072538E" w:rsidRDefault="0072538E">
    <w:pPr>
      <w:spacing w:after="0"/>
      <w:ind w:right="58"/>
      <w:jc w:val="right"/>
    </w:pP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4195" w14:textId="77777777" w:rsidR="003679B2" w:rsidRDefault="003679B2" w:rsidP="00764703">
      <w:pPr>
        <w:spacing w:after="0" w:line="240" w:lineRule="auto"/>
      </w:pPr>
      <w:r>
        <w:separator/>
      </w:r>
    </w:p>
  </w:footnote>
  <w:footnote w:type="continuationSeparator" w:id="0">
    <w:p w14:paraId="77D44809" w14:textId="77777777" w:rsidR="003679B2" w:rsidRDefault="003679B2" w:rsidP="0076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6773"/>
    <w:multiLevelType w:val="multilevel"/>
    <w:tmpl w:val="010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91DDF"/>
    <w:multiLevelType w:val="hybridMultilevel"/>
    <w:tmpl w:val="491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31B87"/>
    <w:multiLevelType w:val="multilevel"/>
    <w:tmpl w:val="5F0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87D57"/>
    <w:multiLevelType w:val="hybridMultilevel"/>
    <w:tmpl w:val="6C768660"/>
    <w:lvl w:ilvl="0" w:tplc="83D4F7BC">
      <w:start w:val="1"/>
      <w:numFmt w:val="bullet"/>
      <w:lvlText w:val="-"/>
      <w:lvlJc w:val="left"/>
      <w:pPr>
        <w:ind w:left="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9DD8E69E">
      <w:start w:val="1"/>
      <w:numFmt w:val="bullet"/>
      <w:lvlText w:val="o"/>
      <w:lvlJc w:val="left"/>
      <w:pPr>
        <w:ind w:left="12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F82C5B3C">
      <w:start w:val="1"/>
      <w:numFmt w:val="bullet"/>
      <w:lvlText w:val="▪"/>
      <w:lvlJc w:val="left"/>
      <w:pPr>
        <w:ind w:left="19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879E4FBC">
      <w:start w:val="1"/>
      <w:numFmt w:val="bullet"/>
      <w:lvlText w:val="•"/>
      <w:lvlJc w:val="left"/>
      <w:pPr>
        <w:ind w:left="27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412EDF56">
      <w:start w:val="1"/>
      <w:numFmt w:val="bullet"/>
      <w:lvlText w:val="o"/>
      <w:lvlJc w:val="left"/>
      <w:pPr>
        <w:ind w:left="34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68C0E70A">
      <w:start w:val="1"/>
      <w:numFmt w:val="bullet"/>
      <w:lvlText w:val="▪"/>
      <w:lvlJc w:val="left"/>
      <w:pPr>
        <w:ind w:left="41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F424CD60">
      <w:start w:val="1"/>
      <w:numFmt w:val="bullet"/>
      <w:lvlText w:val="•"/>
      <w:lvlJc w:val="left"/>
      <w:pPr>
        <w:ind w:left="48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76C026FC">
      <w:start w:val="1"/>
      <w:numFmt w:val="bullet"/>
      <w:lvlText w:val="o"/>
      <w:lvlJc w:val="left"/>
      <w:pPr>
        <w:ind w:left="55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DBE8D86C">
      <w:start w:val="1"/>
      <w:numFmt w:val="bullet"/>
      <w:lvlText w:val="▪"/>
      <w:lvlJc w:val="left"/>
      <w:pPr>
        <w:ind w:left="63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4" w15:restartNumberingAfterBreak="0">
    <w:nsid w:val="3D15120B"/>
    <w:multiLevelType w:val="multilevel"/>
    <w:tmpl w:val="25ACC22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214A6"/>
    <w:multiLevelType w:val="hybridMultilevel"/>
    <w:tmpl w:val="D75218DC"/>
    <w:lvl w:ilvl="0" w:tplc="0F78C020">
      <w:start w:val="1"/>
      <w:numFmt w:val="bullet"/>
      <w:lvlText w:val="-"/>
      <w:lvlJc w:val="left"/>
      <w:pPr>
        <w:ind w:left="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1564176A">
      <w:start w:val="1"/>
      <w:numFmt w:val="bullet"/>
      <w:lvlText w:val="o"/>
      <w:lvlJc w:val="left"/>
      <w:pPr>
        <w:ind w:left="12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A5727678">
      <w:start w:val="1"/>
      <w:numFmt w:val="bullet"/>
      <w:lvlText w:val="▪"/>
      <w:lvlJc w:val="left"/>
      <w:pPr>
        <w:ind w:left="19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6A9A0652">
      <w:start w:val="1"/>
      <w:numFmt w:val="bullet"/>
      <w:lvlText w:val="•"/>
      <w:lvlJc w:val="left"/>
      <w:pPr>
        <w:ind w:left="27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CA4EA0A0">
      <w:start w:val="1"/>
      <w:numFmt w:val="bullet"/>
      <w:lvlText w:val="o"/>
      <w:lvlJc w:val="left"/>
      <w:pPr>
        <w:ind w:left="34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84B45272">
      <w:start w:val="1"/>
      <w:numFmt w:val="bullet"/>
      <w:lvlText w:val="▪"/>
      <w:lvlJc w:val="left"/>
      <w:pPr>
        <w:ind w:left="41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5C2C76CE">
      <w:start w:val="1"/>
      <w:numFmt w:val="bullet"/>
      <w:lvlText w:val="•"/>
      <w:lvlJc w:val="left"/>
      <w:pPr>
        <w:ind w:left="48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3D60D55C">
      <w:start w:val="1"/>
      <w:numFmt w:val="bullet"/>
      <w:lvlText w:val="o"/>
      <w:lvlJc w:val="left"/>
      <w:pPr>
        <w:ind w:left="55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C1D25014">
      <w:start w:val="1"/>
      <w:numFmt w:val="bullet"/>
      <w:lvlText w:val="▪"/>
      <w:lvlJc w:val="left"/>
      <w:pPr>
        <w:ind w:left="63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6" w15:restartNumberingAfterBreak="0">
    <w:nsid w:val="5BA04848"/>
    <w:multiLevelType w:val="hybridMultilevel"/>
    <w:tmpl w:val="58FE8976"/>
    <w:lvl w:ilvl="0" w:tplc="1BF027E2">
      <w:start w:val="1"/>
      <w:numFmt w:val="decimalZero"/>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C224B"/>
    <w:multiLevelType w:val="hybridMultilevel"/>
    <w:tmpl w:val="9A704C68"/>
    <w:lvl w:ilvl="0" w:tplc="BD946800">
      <w:start w:val="1"/>
      <w:numFmt w:val="bullet"/>
      <w:lvlText w:val="-"/>
      <w:lvlJc w:val="left"/>
      <w:pPr>
        <w:ind w:left="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4A7039CC">
      <w:start w:val="1"/>
      <w:numFmt w:val="bullet"/>
      <w:lvlText w:val="o"/>
      <w:lvlJc w:val="left"/>
      <w:pPr>
        <w:ind w:left="12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A6465BA0">
      <w:start w:val="1"/>
      <w:numFmt w:val="bullet"/>
      <w:lvlText w:val="▪"/>
      <w:lvlJc w:val="left"/>
      <w:pPr>
        <w:ind w:left="19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95E4CD82">
      <w:start w:val="1"/>
      <w:numFmt w:val="bullet"/>
      <w:lvlText w:val="•"/>
      <w:lvlJc w:val="left"/>
      <w:pPr>
        <w:ind w:left="27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A2E47DD2">
      <w:start w:val="1"/>
      <w:numFmt w:val="bullet"/>
      <w:lvlText w:val="o"/>
      <w:lvlJc w:val="left"/>
      <w:pPr>
        <w:ind w:left="34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8494B2BE">
      <w:start w:val="1"/>
      <w:numFmt w:val="bullet"/>
      <w:lvlText w:val="▪"/>
      <w:lvlJc w:val="left"/>
      <w:pPr>
        <w:ind w:left="41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DA3A9A22">
      <w:start w:val="1"/>
      <w:numFmt w:val="bullet"/>
      <w:lvlText w:val="•"/>
      <w:lvlJc w:val="left"/>
      <w:pPr>
        <w:ind w:left="48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8E40CB8E">
      <w:start w:val="1"/>
      <w:numFmt w:val="bullet"/>
      <w:lvlText w:val="o"/>
      <w:lvlJc w:val="left"/>
      <w:pPr>
        <w:ind w:left="55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7AA0AA0A">
      <w:start w:val="1"/>
      <w:numFmt w:val="bullet"/>
      <w:lvlText w:val="▪"/>
      <w:lvlJc w:val="left"/>
      <w:pPr>
        <w:ind w:left="63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8" w15:restartNumberingAfterBreak="0">
    <w:nsid w:val="684D29B1"/>
    <w:multiLevelType w:val="hybridMultilevel"/>
    <w:tmpl w:val="6C4AC4C4"/>
    <w:lvl w:ilvl="0" w:tplc="1CF2EC36">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884AE5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F61C8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2236A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901DC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6EBD6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6C25B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B8BE9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9A47A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DB1463C"/>
    <w:multiLevelType w:val="multilevel"/>
    <w:tmpl w:val="54CC8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08167">
    <w:abstractNumId w:val="6"/>
  </w:num>
  <w:num w:numId="2" w16cid:durableId="1863082824">
    <w:abstractNumId w:val="1"/>
  </w:num>
  <w:num w:numId="3" w16cid:durableId="950627836">
    <w:abstractNumId w:val="3"/>
  </w:num>
  <w:num w:numId="4" w16cid:durableId="942570376">
    <w:abstractNumId w:val="7"/>
  </w:num>
  <w:num w:numId="5" w16cid:durableId="1692997283">
    <w:abstractNumId w:val="5"/>
  </w:num>
  <w:num w:numId="6" w16cid:durableId="1550648095">
    <w:abstractNumId w:val="8"/>
  </w:num>
  <w:num w:numId="7" w16cid:durableId="2100329208">
    <w:abstractNumId w:val="9"/>
  </w:num>
  <w:num w:numId="8" w16cid:durableId="1026909764">
    <w:abstractNumId w:val="0"/>
  </w:num>
  <w:num w:numId="9" w16cid:durableId="9308334">
    <w:abstractNumId w:val="2"/>
  </w:num>
  <w:num w:numId="10" w16cid:durableId="1906454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C6"/>
    <w:rsid w:val="003679B2"/>
    <w:rsid w:val="00520B02"/>
    <w:rsid w:val="005C78F2"/>
    <w:rsid w:val="006664CA"/>
    <w:rsid w:val="006E6C04"/>
    <w:rsid w:val="0072538E"/>
    <w:rsid w:val="00764703"/>
    <w:rsid w:val="00870477"/>
    <w:rsid w:val="009F28FD"/>
    <w:rsid w:val="00A0439C"/>
    <w:rsid w:val="00A856CA"/>
    <w:rsid w:val="00AF0EA9"/>
    <w:rsid w:val="00B03D33"/>
    <w:rsid w:val="00D40F2A"/>
    <w:rsid w:val="00E04BC6"/>
    <w:rsid w:val="00F20035"/>
    <w:rsid w:val="00F23542"/>
    <w:rsid w:val="00F76DA8"/>
    <w:rsid w:val="00FC1F9F"/>
    <w:rsid w:val="00FE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7D0CB"/>
  <w15:chartTrackingRefBased/>
  <w15:docId w15:val="{2BA2C28F-0618-4E62-9DF3-0134A509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C6"/>
    <w:pPr>
      <w:ind w:left="720"/>
      <w:contextualSpacing/>
    </w:pPr>
  </w:style>
  <w:style w:type="paragraph" w:styleId="NormalWeb">
    <w:name w:val="Normal (Web)"/>
    <w:basedOn w:val="Normal"/>
    <w:uiPriority w:val="99"/>
    <w:unhideWhenUsed/>
    <w:rsid w:val="00E04B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2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2538E"/>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6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03"/>
  </w:style>
  <w:style w:type="character" w:customStyle="1" w:styleId="Heading2Char">
    <w:name w:val="Heading 2 Char"/>
    <w:basedOn w:val="DefaultParagraphFont"/>
    <w:link w:val="Heading2"/>
    <w:uiPriority w:val="9"/>
    <w:rsid w:val="00F235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2354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23542"/>
    <w:pPr>
      <w:spacing w:after="0" w:line="240" w:lineRule="auto"/>
    </w:pPr>
  </w:style>
  <w:style w:type="character" w:styleId="Strong">
    <w:name w:val="Strong"/>
    <w:basedOn w:val="DefaultParagraphFont"/>
    <w:uiPriority w:val="22"/>
    <w:qFormat/>
    <w:rsid w:val="005C78F2"/>
    <w:rPr>
      <w:b/>
      <w:bCs/>
    </w:rPr>
  </w:style>
  <w:style w:type="character" w:customStyle="1" w:styleId="katex-mathml">
    <w:name w:val="katex-mathml"/>
    <w:basedOn w:val="DefaultParagraphFont"/>
    <w:rsid w:val="005C78F2"/>
  </w:style>
  <w:style w:type="character" w:customStyle="1" w:styleId="mord">
    <w:name w:val="mord"/>
    <w:basedOn w:val="DefaultParagraphFont"/>
    <w:rsid w:val="005C78F2"/>
  </w:style>
  <w:style w:type="character" w:customStyle="1" w:styleId="mrel">
    <w:name w:val="mrel"/>
    <w:basedOn w:val="DefaultParagraphFont"/>
    <w:rsid w:val="005C78F2"/>
  </w:style>
  <w:style w:type="character" w:customStyle="1" w:styleId="mopen">
    <w:name w:val="mopen"/>
    <w:basedOn w:val="DefaultParagraphFont"/>
    <w:rsid w:val="005C78F2"/>
  </w:style>
  <w:style w:type="character" w:customStyle="1" w:styleId="mbin">
    <w:name w:val="mbin"/>
    <w:basedOn w:val="DefaultParagraphFont"/>
    <w:rsid w:val="005C78F2"/>
  </w:style>
  <w:style w:type="character" w:customStyle="1" w:styleId="mclose">
    <w:name w:val="mclose"/>
    <w:basedOn w:val="DefaultParagraphFont"/>
    <w:rsid w:val="005C78F2"/>
  </w:style>
  <w:style w:type="character" w:customStyle="1" w:styleId="vlist-s">
    <w:name w:val="vlist-s"/>
    <w:basedOn w:val="DefaultParagraphFont"/>
    <w:rsid w:val="005C78F2"/>
  </w:style>
  <w:style w:type="paragraph" w:styleId="TOCHeading">
    <w:name w:val="TOC Heading"/>
    <w:basedOn w:val="Heading1"/>
    <w:next w:val="Normal"/>
    <w:uiPriority w:val="39"/>
    <w:unhideWhenUsed/>
    <w:qFormat/>
    <w:rsid w:val="009F28FD"/>
    <w:pPr>
      <w:outlineLvl w:val="9"/>
    </w:pPr>
    <w:rPr>
      <w:kern w:val="0"/>
      <w14:ligatures w14:val="none"/>
    </w:rPr>
  </w:style>
  <w:style w:type="paragraph" w:styleId="TOC2">
    <w:name w:val="toc 2"/>
    <w:basedOn w:val="Normal"/>
    <w:next w:val="Normal"/>
    <w:autoRedefine/>
    <w:uiPriority w:val="39"/>
    <w:unhideWhenUsed/>
    <w:rsid w:val="009F28FD"/>
    <w:pPr>
      <w:spacing w:after="100"/>
      <w:ind w:left="220"/>
    </w:pPr>
  </w:style>
  <w:style w:type="paragraph" w:styleId="TOC1">
    <w:name w:val="toc 1"/>
    <w:basedOn w:val="Normal"/>
    <w:next w:val="Normal"/>
    <w:autoRedefine/>
    <w:uiPriority w:val="39"/>
    <w:unhideWhenUsed/>
    <w:rsid w:val="009F28FD"/>
    <w:pPr>
      <w:spacing w:after="100"/>
    </w:pPr>
  </w:style>
  <w:style w:type="character" w:styleId="Hyperlink">
    <w:name w:val="Hyperlink"/>
    <w:basedOn w:val="DefaultParagraphFont"/>
    <w:uiPriority w:val="99"/>
    <w:unhideWhenUsed/>
    <w:rsid w:val="009F28FD"/>
    <w:rPr>
      <w:color w:val="0563C1" w:themeColor="hyperlink"/>
      <w:u w:val="single"/>
    </w:rPr>
  </w:style>
  <w:style w:type="character" w:customStyle="1" w:styleId="NoSpacingChar">
    <w:name w:val="No Spacing Char"/>
    <w:basedOn w:val="DefaultParagraphFont"/>
    <w:link w:val="NoSpacing"/>
    <w:uiPriority w:val="1"/>
    <w:rsid w:val="009F28FD"/>
  </w:style>
  <w:style w:type="character" w:styleId="BookTitle">
    <w:name w:val="Book Title"/>
    <w:basedOn w:val="DefaultParagraphFont"/>
    <w:uiPriority w:val="33"/>
    <w:qFormat/>
    <w:rsid w:val="00F76DA8"/>
    <w:rPr>
      <w:b/>
      <w:bCs/>
      <w:i/>
      <w:iCs/>
      <w:spacing w:val="5"/>
    </w:rPr>
  </w:style>
  <w:style w:type="character" w:customStyle="1" w:styleId="oypena">
    <w:name w:val="oypena"/>
    <w:basedOn w:val="DefaultParagraphFont"/>
    <w:rsid w:val="00F7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6390">
      <w:bodyDiv w:val="1"/>
      <w:marLeft w:val="0"/>
      <w:marRight w:val="0"/>
      <w:marTop w:val="0"/>
      <w:marBottom w:val="0"/>
      <w:divBdr>
        <w:top w:val="none" w:sz="0" w:space="0" w:color="auto"/>
        <w:left w:val="none" w:sz="0" w:space="0" w:color="auto"/>
        <w:bottom w:val="none" w:sz="0" w:space="0" w:color="auto"/>
        <w:right w:val="none" w:sz="0" w:space="0" w:color="auto"/>
      </w:divBdr>
    </w:div>
    <w:div w:id="675814424">
      <w:bodyDiv w:val="1"/>
      <w:marLeft w:val="0"/>
      <w:marRight w:val="0"/>
      <w:marTop w:val="0"/>
      <w:marBottom w:val="0"/>
      <w:divBdr>
        <w:top w:val="none" w:sz="0" w:space="0" w:color="auto"/>
        <w:left w:val="none" w:sz="0" w:space="0" w:color="auto"/>
        <w:bottom w:val="none" w:sz="0" w:space="0" w:color="auto"/>
        <w:right w:val="none" w:sz="0" w:space="0" w:color="auto"/>
      </w:divBdr>
    </w:div>
    <w:div w:id="1054617293">
      <w:bodyDiv w:val="1"/>
      <w:marLeft w:val="0"/>
      <w:marRight w:val="0"/>
      <w:marTop w:val="0"/>
      <w:marBottom w:val="0"/>
      <w:divBdr>
        <w:top w:val="none" w:sz="0" w:space="0" w:color="auto"/>
        <w:left w:val="none" w:sz="0" w:space="0" w:color="auto"/>
        <w:bottom w:val="none" w:sz="0" w:space="0" w:color="auto"/>
        <w:right w:val="none" w:sz="0" w:space="0" w:color="auto"/>
      </w:divBdr>
    </w:div>
    <w:div w:id="1399935798">
      <w:bodyDiv w:val="1"/>
      <w:marLeft w:val="0"/>
      <w:marRight w:val="0"/>
      <w:marTop w:val="0"/>
      <w:marBottom w:val="0"/>
      <w:divBdr>
        <w:top w:val="none" w:sz="0" w:space="0" w:color="auto"/>
        <w:left w:val="none" w:sz="0" w:space="0" w:color="auto"/>
        <w:bottom w:val="none" w:sz="0" w:space="0" w:color="auto"/>
        <w:right w:val="none" w:sz="0" w:space="0" w:color="auto"/>
      </w:divBdr>
    </w:div>
    <w:div w:id="1445421210">
      <w:bodyDiv w:val="1"/>
      <w:marLeft w:val="0"/>
      <w:marRight w:val="0"/>
      <w:marTop w:val="0"/>
      <w:marBottom w:val="0"/>
      <w:divBdr>
        <w:top w:val="none" w:sz="0" w:space="0" w:color="auto"/>
        <w:left w:val="none" w:sz="0" w:space="0" w:color="auto"/>
        <w:bottom w:val="none" w:sz="0" w:space="0" w:color="auto"/>
        <w:right w:val="none" w:sz="0" w:space="0" w:color="auto"/>
      </w:divBdr>
    </w:div>
    <w:div w:id="1613441996">
      <w:bodyDiv w:val="1"/>
      <w:marLeft w:val="0"/>
      <w:marRight w:val="0"/>
      <w:marTop w:val="0"/>
      <w:marBottom w:val="0"/>
      <w:divBdr>
        <w:top w:val="none" w:sz="0" w:space="0" w:color="auto"/>
        <w:left w:val="none" w:sz="0" w:space="0" w:color="auto"/>
        <w:bottom w:val="none" w:sz="0" w:space="0" w:color="auto"/>
        <w:right w:val="none" w:sz="0" w:space="0" w:color="auto"/>
      </w:divBdr>
    </w:div>
    <w:div w:id="210529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6F9A4-90B6-4922-8320-A62FAAFB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Rehnuma Eishika</dc:creator>
  <cp:keywords/>
  <dc:description/>
  <cp:lastModifiedBy>Rehnuma Eishika</cp:lastModifiedBy>
  <cp:revision>2</cp:revision>
  <dcterms:created xsi:type="dcterms:W3CDTF">2025-03-09T16:54:00Z</dcterms:created>
  <dcterms:modified xsi:type="dcterms:W3CDTF">2025-03-09T16:54:00Z</dcterms:modified>
</cp:coreProperties>
</file>