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0E0FB" w14:textId="6C862DD7" w:rsidR="005975D5" w:rsidRDefault="005975D5" w:rsidP="005975D5">
      <w:pPr>
        <w:pStyle w:val="Titre"/>
      </w:pPr>
      <w:proofErr w:type="spellStart"/>
      <w:r>
        <w:t>Fosdem</w:t>
      </w:r>
      <w:proofErr w:type="spellEnd"/>
      <w:r>
        <w:t xml:space="preserve"> 2025</w:t>
      </w:r>
    </w:p>
    <w:sdt>
      <w:sdtPr>
        <w:id w:val="-225454421"/>
        <w:docPartObj>
          <w:docPartGallery w:val="Table of Contents"/>
          <w:docPartUnique/>
        </w:docPartObj>
      </w:sdtPr>
      <w:sdtEndPr>
        <w:rPr>
          <w:rFonts w:ascii="Arial" w:eastAsia="Arial" w:hAnsi="Arial" w:cs="Arial"/>
          <w:b/>
          <w:bCs/>
          <w:color w:val="auto"/>
          <w:sz w:val="22"/>
          <w:szCs w:val="22"/>
          <w:lang w:val="en"/>
        </w:rPr>
      </w:sdtEndPr>
      <w:sdtContent>
        <w:p w14:paraId="3C3D9891" w14:textId="46DF22D7" w:rsidR="00CA509F" w:rsidRDefault="00CA509F">
          <w:pPr>
            <w:pStyle w:val="En-ttedetabledesmatires"/>
          </w:pPr>
          <w:r>
            <w:t>Table des matières</w:t>
          </w:r>
        </w:p>
        <w:p w14:paraId="64AACD7A" w14:textId="5E6F73F4" w:rsidR="00CA509F" w:rsidRDefault="00CA509F">
          <w:pPr>
            <w:pStyle w:val="TM1"/>
            <w:tabs>
              <w:tab w:val="right" w:leader="dot" w:pos="9350"/>
            </w:tabs>
            <w:rPr>
              <w:noProof/>
            </w:rPr>
          </w:pPr>
          <w:r>
            <w:fldChar w:fldCharType="begin"/>
          </w:r>
          <w:r>
            <w:instrText xml:space="preserve"> TOC \o "1-3" \h \z \u </w:instrText>
          </w:r>
          <w:r>
            <w:fldChar w:fldCharType="separate"/>
          </w:r>
          <w:hyperlink w:anchor="_Toc198107706" w:history="1">
            <w:r w:rsidRPr="00962C65">
              <w:rPr>
                <w:rStyle w:val="Lienhypertexte"/>
                <w:noProof/>
              </w:rPr>
              <w:t>Saturday</w:t>
            </w:r>
            <w:r>
              <w:rPr>
                <w:noProof/>
                <w:webHidden/>
              </w:rPr>
              <w:tab/>
            </w:r>
            <w:r>
              <w:rPr>
                <w:noProof/>
                <w:webHidden/>
              </w:rPr>
              <w:fldChar w:fldCharType="begin"/>
            </w:r>
            <w:r>
              <w:rPr>
                <w:noProof/>
                <w:webHidden/>
              </w:rPr>
              <w:instrText xml:space="preserve"> PAGEREF _Toc198107706 \h </w:instrText>
            </w:r>
            <w:r>
              <w:rPr>
                <w:noProof/>
                <w:webHidden/>
              </w:rPr>
            </w:r>
            <w:r>
              <w:rPr>
                <w:noProof/>
                <w:webHidden/>
              </w:rPr>
              <w:fldChar w:fldCharType="separate"/>
            </w:r>
            <w:r w:rsidR="00B45EA3">
              <w:rPr>
                <w:noProof/>
                <w:webHidden/>
              </w:rPr>
              <w:t>2</w:t>
            </w:r>
            <w:r>
              <w:rPr>
                <w:noProof/>
                <w:webHidden/>
              </w:rPr>
              <w:fldChar w:fldCharType="end"/>
            </w:r>
          </w:hyperlink>
        </w:p>
        <w:p w14:paraId="0799A56E" w14:textId="43453512" w:rsidR="00CA509F" w:rsidRDefault="00CA509F">
          <w:pPr>
            <w:pStyle w:val="TM2"/>
            <w:tabs>
              <w:tab w:val="right" w:leader="dot" w:pos="9350"/>
            </w:tabs>
            <w:rPr>
              <w:noProof/>
            </w:rPr>
          </w:pPr>
          <w:hyperlink w:anchor="_Toc198107707" w:history="1">
            <w:r w:rsidRPr="00962C65">
              <w:rPr>
                <w:rStyle w:val="Lienhypertexte"/>
                <w:noProof/>
              </w:rPr>
              <w:t>FOSDEM 2025 - Program to Learn: The Power of Creative Coding</w:t>
            </w:r>
            <w:r>
              <w:rPr>
                <w:noProof/>
                <w:webHidden/>
              </w:rPr>
              <w:tab/>
            </w:r>
            <w:r>
              <w:rPr>
                <w:noProof/>
                <w:webHidden/>
              </w:rPr>
              <w:fldChar w:fldCharType="begin"/>
            </w:r>
            <w:r>
              <w:rPr>
                <w:noProof/>
                <w:webHidden/>
              </w:rPr>
              <w:instrText xml:space="preserve"> PAGEREF _Toc198107707 \h </w:instrText>
            </w:r>
            <w:r>
              <w:rPr>
                <w:noProof/>
                <w:webHidden/>
              </w:rPr>
            </w:r>
            <w:r>
              <w:rPr>
                <w:noProof/>
                <w:webHidden/>
              </w:rPr>
              <w:fldChar w:fldCharType="separate"/>
            </w:r>
            <w:r w:rsidR="00B45EA3">
              <w:rPr>
                <w:noProof/>
                <w:webHidden/>
              </w:rPr>
              <w:t>2</w:t>
            </w:r>
            <w:r>
              <w:rPr>
                <w:noProof/>
                <w:webHidden/>
              </w:rPr>
              <w:fldChar w:fldCharType="end"/>
            </w:r>
          </w:hyperlink>
        </w:p>
        <w:p w14:paraId="2C6C13DA" w14:textId="348AA232" w:rsidR="00CA509F" w:rsidRDefault="00CA509F">
          <w:pPr>
            <w:pStyle w:val="TM2"/>
            <w:tabs>
              <w:tab w:val="right" w:leader="dot" w:pos="9350"/>
            </w:tabs>
            <w:rPr>
              <w:noProof/>
            </w:rPr>
          </w:pPr>
          <w:hyperlink w:anchor="_Toc198107708" w:history="1">
            <w:r w:rsidRPr="00962C65">
              <w:rPr>
                <w:rStyle w:val="Lienhypertexte"/>
                <w:noProof/>
              </w:rPr>
              <w:t>FOSDEM 2025 - Is There Really an SBOM Mandate?</w:t>
            </w:r>
            <w:r>
              <w:rPr>
                <w:noProof/>
                <w:webHidden/>
              </w:rPr>
              <w:tab/>
            </w:r>
            <w:r>
              <w:rPr>
                <w:noProof/>
                <w:webHidden/>
              </w:rPr>
              <w:fldChar w:fldCharType="begin"/>
            </w:r>
            <w:r>
              <w:rPr>
                <w:noProof/>
                <w:webHidden/>
              </w:rPr>
              <w:instrText xml:space="preserve"> PAGEREF _Toc198107708 \h </w:instrText>
            </w:r>
            <w:r>
              <w:rPr>
                <w:noProof/>
                <w:webHidden/>
              </w:rPr>
            </w:r>
            <w:r>
              <w:rPr>
                <w:noProof/>
                <w:webHidden/>
              </w:rPr>
              <w:fldChar w:fldCharType="separate"/>
            </w:r>
            <w:r w:rsidR="00B45EA3">
              <w:rPr>
                <w:noProof/>
                <w:webHidden/>
              </w:rPr>
              <w:t>2</w:t>
            </w:r>
            <w:r>
              <w:rPr>
                <w:noProof/>
                <w:webHidden/>
              </w:rPr>
              <w:fldChar w:fldCharType="end"/>
            </w:r>
          </w:hyperlink>
        </w:p>
        <w:p w14:paraId="49425016" w14:textId="6AC3F245" w:rsidR="00CA509F" w:rsidRDefault="00CA509F">
          <w:pPr>
            <w:pStyle w:val="TM2"/>
            <w:tabs>
              <w:tab w:val="right" w:leader="dot" w:pos="9350"/>
            </w:tabs>
            <w:rPr>
              <w:noProof/>
            </w:rPr>
          </w:pPr>
          <w:hyperlink w:anchor="_Toc198107709" w:history="1">
            <w:r w:rsidRPr="00962C65">
              <w:rPr>
                <w:rStyle w:val="Lienhypertexte"/>
                <w:noProof/>
              </w:rPr>
              <w:t>FOSDEM 2025 - How Does Heinz Have 80% of a Commodity Market?* – Leveraging Trademarks in Free Software</w:t>
            </w:r>
            <w:r>
              <w:rPr>
                <w:noProof/>
                <w:webHidden/>
              </w:rPr>
              <w:tab/>
            </w:r>
            <w:r>
              <w:rPr>
                <w:noProof/>
                <w:webHidden/>
              </w:rPr>
              <w:fldChar w:fldCharType="begin"/>
            </w:r>
            <w:r>
              <w:rPr>
                <w:noProof/>
                <w:webHidden/>
              </w:rPr>
              <w:instrText xml:space="preserve"> PAGEREF _Toc198107709 \h </w:instrText>
            </w:r>
            <w:r>
              <w:rPr>
                <w:noProof/>
                <w:webHidden/>
              </w:rPr>
            </w:r>
            <w:r>
              <w:rPr>
                <w:noProof/>
                <w:webHidden/>
              </w:rPr>
              <w:fldChar w:fldCharType="separate"/>
            </w:r>
            <w:r w:rsidR="00B45EA3">
              <w:rPr>
                <w:noProof/>
                <w:webHidden/>
              </w:rPr>
              <w:t>2</w:t>
            </w:r>
            <w:r>
              <w:rPr>
                <w:noProof/>
                <w:webHidden/>
              </w:rPr>
              <w:fldChar w:fldCharType="end"/>
            </w:r>
          </w:hyperlink>
        </w:p>
        <w:p w14:paraId="1007372F" w14:textId="755221FC" w:rsidR="00CA509F" w:rsidRDefault="00CA509F">
          <w:pPr>
            <w:pStyle w:val="TM2"/>
            <w:tabs>
              <w:tab w:val="right" w:leader="dot" w:pos="9350"/>
            </w:tabs>
            <w:rPr>
              <w:noProof/>
            </w:rPr>
          </w:pPr>
          <w:hyperlink w:anchor="_Toc198107710" w:history="1">
            <w:r w:rsidRPr="00962C65">
              <w:rPr>
                <w:rStyle w:val="Lienhypertexte"/>
                <w:noProof/>
              </w:rPr>
              <w:t>FOSDEM 2025 - Project Lilliput - Looking Back and Ahead</w:t>
            </w:r>
            <w:r>
              <w:rPr>
                <w:noProof/>
                <w:webHidden/>
              </w:rPr>
              <w:tab/>
            </w:r>
            <w:r>
              <w:rPr>
                <w:noProof/>
                <w:webHidden/>
              </w:rPr>
              <w:fldChar w:fldCharType="begin"/>
            </w:r>
            <w:r>
              <w:rPr>
                <w:noProof/>
                <w:webHidden/>
              </w:rPr>
              <w:instrText xml:space="preserve"> PAGEREF _Toc198107710 \h </w:instrText>
            </w:r>
            <w:r>
              <w:rPr>
                <w:noProof/>
                <w:webHidden/>
              </w:rPr>
            </w:r>
            <w:r>
              <w:rPr>
                <w:noProof/>
                <w:webHidden/>
              </w:rPr>
              <w:fldChar w:fldCharType="separate"/>
            </w:r>
            <w:r w:rsidR="00B45EA3">
              <w:rPr>
                <w:noProof/>
                <w:webHidden/>
              </w:rPr>
              <w:t>3</w:t>
            </w:r>
            <w:r>
              <w:rPr>
                <w:noProof/>
                <w:webHidden/>
              </w:rPr>
              <w:fldChar w:fldCharType="end"/>
            </w:r>
          </w:hyperlink>
        </w:p>
        <w:p w14:paraId="7FDCBBB8" w14:textId="63AD5FC6" w:rsidR="00CA509F" w:rsidRDefault="00CA509F">
          <w:pPr>
            <w:pStyle w:val="TM2"/>
            <w:tabs>
              <w:tab w:val="right" w:leader="dot" w:pos="9350"/>
            </w:tabs>
            <w:rPr>
              <w:noProof/>
            </w:rPr>
          </w:pPr>
          <w:hyperlink w:anchor="_Toc198107711" w:history="1">
            <w:r w:rsidRPr="00962C65">
              <w:rPr>
                <w:rStyle w:val="Lienhypertexte"/>
                <w:noProof/>
              </w:rPr>
              <w:t>FOSDEM 2025 - (Almost) everything I knew about Java performance was wrong</w:t>
            </w:r>
            <w:r>
              <w:rPr>
                <w:noProof/>
                <w:webHidden/>
              </w:rPr>
              <w:tab/>
            </w:r>
            <w:r>
              <w:rPr>
                <w:noProof/>
                <w:webHidden/>
              </w:rPr>
              <w:fldChar w:fldCharType="begin"/>
            </w:r>
            <w:r>
              <w:rPr>
                <w:noProof/>
                <w:webHidden/>
              </w:rPr>
              <w:instrText xml:space="preserve"> PAGEREF _Toc198107711 \h </w:instrText>
            </w:r>
            <w:r>
              <w:rPr>
                <w:noProof/>
                <w:webHidden/>
              </w:rPr>
            </w:r>
            <w:r>
              <w:rPr>
                <w:noProof/>
                <w:webHidden/>
              </w:rPr>
              <w:fldChar w:fldCharType="separate"/>
            </w:r>
            <w:r w:rsidR="00B45EA3">
              <w:rPr>
                <w:noProof/>
                <w:webHidden/>
              </w:rPr>
              <w:t>3</w:t>
            </w:r>
            <w:r>
              <w:rPr>
                <w:noProof/>
                <w:webHidden/>
              </w:rPr>
              <w:fldChar w:fldCharType="end"/>
            </w:r>
          </w:hyperlink>
        </w:p>
        <w:p w14:paraId="521A8425" w14:textId="6CE23C22" w:rsidR="00CA509F" w:rsidRDefault="00CA509F">
          <w:pPr>
            <w:pStyle w:val="TM2"/>
            <w:tabs>
              <w:tab w:val="right" w:leader="dot" w:pos="9350"/>
            </w:tabs>
            <w:rPr>
              <w:noProof/>
            </w:rPr>
          </w:pPr>
          <w:hyperlink w:anchor="_Toc198107712" w:history="1">
            <w:r w:rsidRPr="00962C65">
              <w:rPr>
                <w:rStyle w:val="Lienhypertexte"/>
                <w:noProof/>
              </w:rPr>
              <w:t>FOSDEM 2025 - Stratoshark: Applying the power of Wireshark to System Calls and Logs</w:t>
            </w:r>
            <w:r>
              <w:rPr>
                <w:noProof/>
                <w:webHidden/>
              </w:rPr>
              <w:tab/>
            </w:r>
            <w:r>
              <w:rPr>
                <w:noProof/>
                <w:webHidden/>
              </w:rPr>
              <w:fldChar w:fldCharType="begin"/>
            </w:r>
            <w:r>
              <w:rPr>
                <w:noProof/>
                <w:webHidden/>
              </w:rPr>
              <w:instrText xml:space="preserve"> PAGEREF _Toc198107712 \h </w:instrText>
            </w:r>
            <w:r>
              <w:rPr>
                <w:noProof/>
                <w:webHidden/>
              </w:rPr>
            </w:r>
            <w:r>
              <w:rPr>
                <w:noProof/>
                <w:webHidden/>
              </w:rPr>
              <w:fldChar w:fldCharType="separate"/>
            </w:r>
            <w:r w:rsidR="00B45EA3">
              <w:rPr>
                <w:noProof/>
                <w:webHidden/>
              </w:rPr>
              <w:t>3</w:t>
            </w:r>
            <w:r>
              <w:rPr>
                <w:noProof/>
                <w:webHidden/>
              </w:rPr>
              <w:fldChar w:fldCharType="end"/>
            </w:r>
          </w:hyperlink>
        </w:p>
        <w:p w14:paraId="5E4C547C" w14:textId="64CDD463" w:rsidR="00CA509F" w:rsidRDefault="00CA509F">
          <w:pPr>
            <w:pStyle w:val="TM2"/>
            <w:tabs>
              <w:tab w:val="right" w:leader="dot" w:pos="9350"/>
            </w:tabs>
            <w:rPr>
              <w:noProof/>
            </w:rPr>
          </w:pPr>
          <w:hyperlink w:anchor="_Toc198107713" w:history="1">
            <w:r w:rsidRPr="00962C65">
              <w:rPr>
                <w:rStyle w:val="Lienhypertexte"/>
                <w:noProof/>
              </w:rPr>
              <w:t>FOSDEM 2025 - How browsers REALLY load Web pages</w:t>
            </w:r>
            <w:r>
              <w:rPr>
                <w:noProof/>
                <w:webHidden/>
              </w:rPr>
              <w:tab/>
            </w:r>
            <w:r>
              <w:rPr>
                <w:noProof/>
                <w:webHidden/>
              </w:rPr>
              <w:fldChar w:fldCharType="begin"/>
            </w:r>
            <w:r>
              <w:rPr>
                <w:noProof/>
                <w:webHidden/>
              </w:rPr>
              <w:instrText xml:space="preserve"> PAGEREF _Toc198107713 \h </w:instrText>
            </w:r>
            <w:r>
              <w:rPr>
                <w:noProof/>
                <w:webHidden/>
              </w:rPr>
            </w:r>
            <w:r>
              <w:rPr>
                <w:noProof/>
                <w:webHidden/>
              </w:rPr>
              <w:fldChar w:fldCharType="separate"/>
            </w:r>
            <w:r w:rsidR="00B45EA3">
              <w:rPr>
                <w:noProof/>
                <w:webHidden/>
              </w:rPr>
              <w:t>4</w:t>
            </w:r>
            <w:r>
              <w:rPr>
                <w:noProof/>
                <w:webHidden/>
              </w:rPr>
              <w:fldChar w:fldCharType="end"/>
            </w:r>
          </w:hyperlink>
        </w:p>
        <w:p w14:paraId="3151F91B" w14:textId="5AD76F07" w:rsidR="00CA509F" w:rsidRDefault="00CA509F">
          <w:pPr>
            <w:pStyle w:val="TM2"/>
            <w:tabs>
              <w:tab w:val="right" w:leader="dot" w:pos="9350"/>
            </w:tabs>
            <w:rPr>
              <w:noProof/>
            </w:rPr>
          </w:pPr>
          <w:hyperlink w:anchor="_Toc198107714" w:history="1">
            <w:r w:rsidRPr="00962C65">
              <w:rPr>
                <w:rStyle w:val="Lienhypertexte"/>
                <w:noProof/>
              </w:rPr>
              <w:t>FOSDEM 2025 - [RESCHEDULED] CERN CTA Service: writing LHC data to tape with opensource software on commodity hardware</w:t>
            </w:r>
            <w:r>
              <w:rPr>
                <w:noProof/>
                <w:webHidden/>
              </w:rPr>
              <w:tab/>
            </w:r>
            <w:r>
              <w:rPr>
                <w:noProof/>
                <w:webHidden/>
              </w:rPr>
              <w:fldChar w:fldCharType="begin"/>
            </w:r>
            <w:r>
              <w:rPr>
                <w:noProof/>
                <w:webHidden/>
              </w:rPr>
              <w:instrText xml:space="preserve"> PAGEREF _Toc198107714 \h </w:instrText>
            </w:r>
            <w:r>
              <w:rPr>
                <w:noProof/>
                <w:webHidden/>
              </w:rPr>
            </w:r>
            <w:r>
              <w:rPr>
                <w:noProof/>
                <w:webHidden/>
              </w:rPr>
              <w:fldChar w:fldCharType="separate"/>
            </w:r>
            <w:r w:rsidR="00B45EA3">
              <w:rPr>
                <w:noProof/>
                <w:webHidden/>
              </w:rPr>
              <w:t>4</w:t>
            </w:r>
            <w:r>
              <w:rPr>
                <w:noProof/>
                <w:webHidden/>
              </w:rPr>
              <w:fldChar w:fldCharType="end"/>
            </w:r>
          </w:hyperlink>
        </w:p>
        <w:p w14:paraId="30CE5567" w14:textId="327EBE17" w:rsidR="00CA509F" w:rsidRDefault="00CA509F">
          <w:pPr>
            <w:pStyle w:val="TM2"/>
            <w:tabs>
              <w:tab w:val="right" w:leader="dot" w:pos="9350"/>
            </w:tabs>
            <w:rPr>
              <w:noProof/>
            </w:rPr>
          </w:pPr>
          <w:hyperlink w:anchor="_Toc198107715" w:history="1">
            <w:r w:rsidRPr="00962C65">
              <w:rPr>
                <w:rStyle w:val="Lienhypertexte"/>
                <w:noProof/>
              </w:rPr>
              <w:t>FOSDEM 2025 - What if Log4Shell were to happen today?</w:t>
            </w:r>
            <w:r>
              <w:rPr>
                <w:noProof/>
                <w:webHidden/>
              </w:rPr>
              <w:tab/>
            </w:r>
            <w:r>
              <w:rPr>
                <w:noProof/>
                <w:webHidden/>
              </w:rPr>
              <w:fldChar w:fldCharType="begin"/>
            </w:r>
            <w:r>
              <w:rPr>
                <w:noProof/>
                <w:webHidden/>
              </w:rPr>
              <w:instrText xml:space="preserve"> PAGEREF _Toc198107715 \h </w:instrText>
            </w:r>
            <w:r>
              <w:rPr>
                <w:noProof/>
                <w:webHidden/>
              </w:rPr>
            </w:r>
            <w:r>
              <w:rPr>
                <w:noProof/>
                <w:webHidden/>
              </w:rPr>
              <w:fldChar w:fldCharType="separate"/>
            </w:r>
            <w:r w:rsidR="00B45EA3">
              <w:rPr>
                <w:noProof/>
                <w:webHidden/>
              </w:rPr>
              <w:t>5</w:t>
            </w:r>
            <w:r>
              <w:rPr>
                <w:noProof/>
                <w:webHidden/>
              </w:rPr>
              <w:fldChar w:fldCharType="end"/>
            </w:r>
          </w:hyperlink>
        </w:p>
        <w:p w14:paraId="76AF2D07" w14:textId="547E806E" w:rsidR="00CA509F" w:rsidRDefault="00CA509F">
          <w:pPr>
            <w:pStyle w:val="TM2"/>
            <w:tabs>
              <w:tab w:val="right" w:leader="dot" w:pos="9350"/>
            </w:tabs>
            <w:rPr>
              <w:noProof/>
            </w:rPr>
          </w:pPr>
          <w:hyperlink w:anchor="_Toc198107716" w:history="1">
            <w:r w:rsidRPr="00962C65">
              <w:rPr>
                <w:rStyle w:val="Lienhypertexte"/>
                <w:noProof/>
              </w:rPr>
              <w:t>FOSDEM 2025 - How Threat Actors Are Weaponizing Your Favorite Open-Source Package Registry</w:t>
            </w:r>
            <w:r>
              <w:rPr>
                <w:noProof/>
                <w:webHidden/>
              </w:rPr>
              <w:tab/>
            </w:r>
            <w:r>
              <w:rPr>
                <w:noProof/>
                <w:webHidden/>
              </w:rPr>
              <w:fldChar w:fldCharType="begin"/>
            </w:r>
            <w:r>
              <w:rPr>
                <w:noProof/>
                <w:webHidden/>
              </w:rPr>
              <w:instrText xml:space="preserve"> PAGEREF _Toc198107716 \h </w:instrText>
            </w:r>
            <w:r>
              <w:rPr>
                <w:noProof/>
                <w:webHidden/>
              </w:rPr>
            </w:r>
            <w:r>
              <w:rPr>
                <w:noProof/>
                <w:webHidden/>
              </w:rPr>
              <w:fldChar w:fldCharType="separate"/>
            </w:r>
            <w:r w:rsidR="00B45EA3">
              <w:rPr>
                <w:noProof/>
                <w:webHidden/>
              </w:rPr>
              <w:t>5</w:t>
            </w:r>
            <w:r>
              <w:rPr>
                <w:noProof/>
                <w:webHidden/>
              </w:rPr>
              <w:fldChar w:fldCharType="end"/>
            </w:r>
          </w:hyperlink>
        </w:p>
        <w:p w14:paraId="395F52DD" w14:textId="0DF2EC3D" w:rsidR="00CA509F" w:rsidRDefault="00CA509F">
          <w:pPr>
            <w:pStyle w:val="TM1"/>
            <w:tabs>
              <w:tab w:val="right" w:leader="dot" w:pos="9350"/>
            </w:tabs>
            <w:rPr>
              <w:noProof/>
            </w:rPr>
          </w:pPr>
          <w:hyperlink w:anchor="_Toc198107717" w:history="1">
            <w:r w:rsidRPr="00962C65">
              <w:rPr>
                <w:rStyle w:val="Lienhypertexte"/>
                <w:noProof/>
              </w:rPr>
              <w:t>Sunday</w:t>
            </w:r>
            <w:r>
              <w:rPr>
                <w:noProof/>
                <w:webHidden/>
              </w:rPr>
              <w:tab/>
            </w:r>
            <w:r>
              <w:rPr>
                <w:noProof/>
                <w:webHidden/>
              </w:rPr>
              <w:fldChar w:fldCharType="begin"/>
            </w:r>
            <w:r>
              <w:rPr>
                <w:noProof/>
                <w:webHidden/>
              </w:rPr>
              <w:instrText xml:space="preserve"> PAGEREF _Toc198107717 \h </w:instrText>
            </w:r>
            <w:r>
              <w:rPr>
                <w:noProof/>
                <w:webHidden/>
              </w:rPr>
            </w:r>
            <w:r>
              <w:rPr>
                <w:noProof/>
                <w:webHidden/>
              </w:rPr>
              <w:fldChar w:fldCharType="separate"/>
            </w:r>
            <w:r w:rsidR="00B45EA3">
              <w:rPr>
                <w:noProof/>
                <w:webHidden/>
              </w:rPr>
              <w:t>6</w:t>
            </w:r>
            <w:r>
              <w:rPr>
                <w:noProof/>
                <w:webHidden/>
              </w:rPr>
              <w:fldChar w:fldCharType="end"/>
            </w:r>
          </w:hyperlink>
        </w:p>
        <w:p w14:paraId="18FAC2BA" w14:textId="11C47112" w:rsidR="00CA509F" w:rsidRDefault="00CA509F">
          <w:pPr>
            <w:pStyle w:val="TM2"/>
            <w:tabs>
              <w:tab w:val="right" w:leader="dot" w:pos="9350"/>
            </w:tabs>
            <w:rPr>
              <w:noProof/>
            </w:rPr>
          </w:pPr>
          <w:hyperlink w:anchor="_Toc198107718" w:history="1">
            <w:r w:rsidRPr="00962C65">
              <w:rPr>
                <w:rStyle w:val="Lienhypertexte"/>
                <w:noProof/>
              </w:rPr>
              <w:t>FOSDEM 2025 - GIMP 3 and beyond</w:t>
            </w:r>
            <w:r>
              <w:rPr>
                <w:noProof/>
                <w:webHidden/>
              </w:rPr>
              <w:tab/>
            </w:r>
            <w:r>
              <w:rPr>
                <w:noProof/>
                <w:webHidden/>
              </w:rPr>
              <w:fldChar w:fldCharType="begin"/>
            </w:r>
            <w:r>
              <w:rPr>
                <w:noProof/>
                <w:webHidden/>
              </w:rPr>
              <w:instrText xml:space="preserve"> PAGEREF _Toc198107718 \h </w:instrText>
            </w:r>
            <w:r>
              <w:rPr>
                <w:noProof/>
                <w:webHidden/>
              </w:rPr>
            </w:r>
            <w:r>
              <w:rPr>
                <w:noProof/>
                <w:webHidden/>
              </w:rPr>
              <w:fldChar w:fldCharType="separate"/>
            </w:r>
            <w:r w:rsidR="00B45EA3">
              <w:rPr>
                <w:noProof/>
                <w:webHidden/>
              </w:rPr>
              <w:t>6</w:t>
            </w:r>
            <w:r>
              <w:rPr>
                <w:noProof/>
                <w:webHidden/>
              </w:rPr>
              <w:fldChar w:fldCharType="end"/>
            </w:r>
          </w:hyperlink>
        </w:p>
        <w:p w14:paraId="670D1643" w14:textId="00AFE66F" w:rsidR="00CA509F" w:rsidRDefault="00CA509F">
          <w:pPr>
            <w:pStyle w:val="TM2"/>
            <w:tabs>
              <w:tab w:val="right" w:leader="dot" w:pos="9350"/>
            </w:tabs>
            <w:rPr>
              <w:noProof/>
            </w:rPr>
          </w:pPr>
          <w:hyperlink w:anchor="_Toc198107719" w:history="1">
            <w:r w:rsidRPr="00962C65">
              <w:rPr>
                <w:rStyle w:val="Lienhypertexte"/>
                <w:noProof/>
              </w:rPr>
              <w:t>FOSDEM 2025 - Room changeover &amp; Intro to the Public sector Open Source block</w:t>
            </w:r>
            <w:r>
              <w:rPr>
                <w:noProof/>
                <w:webHidden/>
              </w:rPr>
              <w:tab/>
            </w:r>
            <w:r>
              <w:rPr>
                <w:noProof/>
                <w:webHidden/>
              </w:rPr>
              <w:fldChar w:fldCharType="begin"/>
            </w:r>
            <w:r>
              <w:rPr>
                <w:noProof/>
                <w:webHidden/>
              </w:rPr>
              <w:instrText xml:space="preserve"> PAGEREF _Toc198107719 \h </w:instrText>
            </w:r>
            <w:r>
              <w:rPr>
                <w:noProof/>
                <w:webHidden/>
              </w:rPr>
            </w:r>
            <w:r>
              <w:rPr>
                <w:noProof/>
                <w:webHidden/>
              </w:rPr>
              <w:fldChar w:fldCharType="separate"/>
            </w:r>
            <w:r w:rsidR="00B45EA3">
              <w:rPr>
                <w:noProof/>
                <w:webHidden/>
              </w:rPr>
              <w:t>6</w:t>
            </w:r>
            <w:r>
              <w:rPr>
                <w:noProof/>
                <w:webHidden/>
              </w:rPr>
              <w:fldChar w:fldCharType="end"/>
            </w:r>
          </w:hyperlink>
        </w:p>
        <w:p w14:paraId="7C1BE71F" w14:textId="4F836AD8" w:rsidR="00CA509F" w:rsidRDefault="00CA509F">
          <w:pPr>
            <w:pStyle w:val="TM2"/>
            <w:tabs>
              <w:tab w:val="right" w:leader="dot" w:pos="9350"/>
            </w:tabs>
            <w:rPr>
              <w:noProof/>
            </w:rPr>
          </w:pPr>
          <w:hyperlink w:anchor="_Toc198107720" w:history="1">
            <w:r w:rsidRPr="00962C65">
              <w:rPr>
                <w:rStyle w:val="Lienhypertexte"/>
                <w:noProof/>
              </w:rPr>
              <w:t>FOSDEM 2025 - Making Workspaces Work Together (And Across Borders)</w:t>
            </w:r>
            <w:r>
              <w:rPr>
                <w:noProof/>
                <w:webHidden/>
              </w:rPr>
              <w:tab/>
            </w:r>
            <w:r>
              <w:rPr>
                <w:noProof/>
                <w:webHidden/>
              </w:rPr>
              <w:fldChar w:fldCharType="begin"/>
            </w:r>
            <w:r>
              <w:rPr>
                <w:noProof/>
                <w:webHidden/>
              </w:rPr>
              <w:instrText xml:space="preserve"> PAGEREF _Toc198107720 \h </w:instrText>
            </w:r>
            <w:r>
              <w:rPr>
                <w:noProof/>
                <w:webHidden/>
              </w:rPr>
            </w:r>
            <w:r>
              <w:rPr>
                <w:noProof/>
                <w:webHidden/>
              </w:rPr>
              <w:fldChar w:fldCharType="separate"/>
            </w:r>
            <w:r w:rsidR="00B45EA3">
              <w:rPr>
                <w:noProof/>
                <w:webHidden/>
              </w:rPr>
              <w:t>6</w:t>
            </w:r>
            <w:r>
              <w:rPr>
                <w:noProof/>
                <w:webHidden/>
              </w:rPr>
              <w:fldChar w:fldCharType="end"/>
            </w:r>
          </w:hyperlink>
        </w:p>
        <w:p w14:paraId="557E87D9" w14:textId="3C45E35A" w:rsidR="00CA509F" w:rsidRDefault="00CA509F">
          <w:pPr>
            <w:pStyle w:val="TM2"/>
            <w:tabs>
              <w:tab w:val="right" w:leader="dot" w:pos="9350"/>
            </w:tabs>
            <w:rPr>
              <w:noProof/>
            </w:rPr>
          </w:pPr>
          <w:hyperlink w:anchor="_Toc198107721" w:history="1">
            <w:r w:rsidRPr="00962C65">
              <w:rPr>
                <w:rStyle w:val="Lienhypertexte"/>
                <w:noProof/>
              </w:rPr>
              <w:t>FOSDEM 2025 - openDesk and beyond: building the EuroStack</w:t>
            </w:r>
            <w:r>
              <w:rPr>
                <w:noProof/>
                <w:webHidden/>
              </w:rPr>
              <w:tab/>
            </w:r>
            <w:r>
              <w:rPr>
                <w:noProof/>
                <w:webHidden/>
              </w:rPr>
              <w:fldChar w:fldCharType="begin"/>
            </w:r>
            <w:r>
              <w:rPr>
                <w:noProof/>
                <w:webHidden/>
              </w:rPr>
              <w:instrText xml:space="preserve"> PAGEREF _Toc198107721 \h </w:instrText>
            </w:r>
            <w:r>
              <w:rPr>
                <w:noProof/>
                <w:webHidden/>
              </w:rPr>
            </w:r>
            <w:r>
              <w:rPr>
                <w:noProof/>
                <w:webHidden/>
              </w:rPr>
              <w:fldChar w:fldCharType="separate"/>
            </w:r>
            <w:r w:rsidR="00B45EA3">
              <w:rPr>
                <w:noProof/>
                <w:webHidden/>
              </w:rPr>
              <w:t>7</w:t>
            </w:r>
            <w:r>
              <w:rPr>
                <w:noProof/>
                <w:webHidden/>
              </w:rPr>
              <w:fldChar w:fldCharType="end"/>
            </w:r>
          </w:hyperlink>
        </w:p>
        <w:p w14:paraId="722E65C6" w14:textId="24295B3D" w:rsidR="00CA509F" w:rsidRDefault="00CA509F">
          <w:pPr>
            <w:pStyle w:val="TM2"/>
            <w:tabs>
              <w:tab w:val="right" w:leader="dot" w:pos="9350"/>
            </w:tabs>
            <w:rPr>
              <w:noProof/>
            </w:rPr>
          </w:pPr>
          <w:hyperlink w:anchor="_Toc198107722" w:history="1">
            <w:r w:rsidRPr="00962C65">
              <w:rPr>
                <w:rStyle w:val="Lienhypertexte"/>
                <w:noProof/>
              </w:rPr>
              <w:t>FOSDEM 2025 - Digital Identies in disarray</w:t>
            </w:r>
            <w:r>
              <w:rPr>
                <w:noProof/>
                <w:webHidden/>
              </w:rPr>
              <w:tab/>
            </w:r>
            <w:r>
              <w:rPr>
                <w:noProof/>
                <w:webHidden/>
              </w:rPr>
              <w:fldChar w:fldCharType="begin"/>
            </w:r>
            <w:r>
              <w:rPr>
                <w:noProof/>
                <w:webHidden/>
              </w:rPr>
              <w:instrText xml:space="preserve"> PAGEREF _Toc198107722 \h </w:instrText>
            </w:r>
            <w:r>
              <w:rPr>
                <w:noProof/>
                <w:webHidden/>
              </w:rPr>
            </w:r>
            <w:r>
              <w:rPr>
                <w:noProof/>
                <w:webHidden/>
              </w:rPr>
              <w:fldChar w:fldCharType="separate"/>
            </w:r>
            <w:r w:rsidR="00B45EA3">
              <w:rPr>
                <w:noProof/>
                <w:webHidden/>
              </w:rPr>
              <w:t>7</w:t>
            </w:r>
            <w:r>
              <w:rPr>
                <w:noProof/>
                <w:webHidden/>
              </w:rPr>
              <w:fldChar w:fldCharType="end"/>
            </w:r>
          </w:hyperlink>
        </w:p>
        <w:p w14:paraId="790343E1" w14:textId="0354F97E" w:rsidR="00CA509F" w:rsidRDefault="00CA509F">
          <w:pPr>
            <w:pStyle w:val="TM2"/>
            <w:tabs>
              <w:tab w:val="right" w:leader="dot" w:pos="9350"/>
            </w:tabs>
            <w:rPr>
              <w:noProof/>
            </w:rPr>
          </w:pPr>
          <w:hyperlink w:anchor="_Toc198107723" w:history="1">
            <w:r w:rsidRPr="00962C65">
              <w:rPr>
                <w:rStyle w:val="Lienhypertexte"/>
                <w:noProof/>
              </w:rPr>
              <w:t>FOSDEM 2025 - Accelerating Digital Transformation in Europe: The Role of Digital Public Goods and Open Source Collaboration</w:t>
            </w:r>
            <w:r>
              <w:rPr>
                <w:noProof/>
                <w:webHidden/>
              </w:rPr>
              <w:tab/>
            </w:r>
            <w:r>
              <w:rPr>
                <w:noProof/>
                <w:webHidden/>
              </w:rPr>
              <w:fldChar w:fldCharType="begin"/>
            </w:r>
            <w:r>
              <w:rPr>
                <w:noProof/>
                <w:webHidden/>
              </w:rPr>
              <w:instrText xml:space="preserve"> PAGEREF _Toc198107723 \h </w:instrText>
            </w:r>
            <w:r>
              <w:rPr>
                <w:noProof/>
                <w:webHidden/>
              </w:rPr>
            </w:r>
            <w:r>
              <w:rPr>
                <w:noProof/>
                <w:webHidden/>
              </w:rPr>
              <w:fldChar w:fldCharType="separate"/>
            </w:r>
            <w:r w:rsidR="00B45EA3">
              <w:rPr>
                <w:noProof/>
                <w:webHidden/>
              </w:rPr>
              <w:t>7</w:t>
            </w:r>
            <w:r>
              <w:rPr>
                <w:noProof/>
                <w:webHidden/>
              </w:rPr>
              <w:fldChar w:fldCharType="end"/>
            </w:r>
          </w:hyperlink>
        </w:p>
        <w:p w14:paraId="0D4FFEC2" w14:textId="45821333" w:rsidR="00CA509F" w:rsidRDefault="00CA509F">
          <w:pPr>
            <w:pStyle w:val="TM2"/>
            <w:tabs>
              <w:tab w:val="right" w:leader="dot" w:pos="9350"/>
            </w:tabs>
            <w:rPr>
              <w:noProof/>
            </w:rPr>
          </w:pPr>
          <w:hyperlink w:anchor="_Toc198107724" w:history="1">
            <w:r w:rsidRPr="00962C65">
              <w:rPr>
                <w:rStyle w:val="Lienhypertexte"/>
                <w:noProof/>
              </w:rPr>
              <w:t>FOSDEM 2025 - Government Collaboration - Intro</w:t>
            </w:r>
            <w:r>
              <w:rPr>
                <w:noProof/>
                <w:webHidden/>
              </w:rPr>
              <w:tab/>
            </w:r>
            <w:r>
              <w:rPr>
                <w:noProof/>
                <w:webHidden/>
              </w:rPr>
              <w:fldChar w:fldCharType="begin"/>
            </w:r>
            <w:r>
              <w:rPr>
                <w:noProof/>
                <w:webHidden/>
              </w:rPr>
              <w:instrText xml:space="preserve"> PAGEREF _Toc198107724 \h </w:instrText>
            </w:r>
            <w:r>
              <w:rPr>
                <w:noProof/>
                <w:webHidden/>
              </w:rPr>
            </w:r>
            <w:r>
              <w:rPr>
                <w:noProof/>
                <w:webHidden/>
              </w:rPr>
              <w:fldChar w:fldCharType="separate"/>
            </w:r>
            <w:r w:rsidR="00B45EA3">
              <w:rPr>
                <w:noProof/>
                <w:webHidden/>
              </w:rPr>
              <w:t>8</w:t>
            </w:r>
            <w:r>
              <w:rPr>
                <w:noProof/>
                <w:webHidden/>
              </w:rPr>
              <w:fldChar w:fldCharType="end"/>
            </w:r>
          </w:hyperlink>
        </w:p>
        <w:p w14:paraId="50ED213B" w14:textId="4714BA0A" w:rsidR="00CA509F" w:rsidRDefault="00CA509F">
          <w:pPr>
            <w:pStyle w:val="TM2"/>
            <w:tabs>
              <w:tab w:val="right" w:leader="dot" w:pos="9350"/>
            </w:tabs>
            <w:rPr>
              <w:noProof/>
            </w:rPr>
          </w:pPr>
          <w:hyperlink w:anchor="_Toc198107725" w:history="1">
            <w:r w:rsidRPr="00962C65">
              <w:rPr>
                <w:rStyle w:val="Lienhypertexte"/>
                <w:noProof/>
              </w:rPr>
              <w:t>FOSDEM 2025 - How is Development and Collaboration Done in Public Sector Open Source Software Projects? Insights from Six Mature Case Studies</w:t>
            </w:r>
            <w:r>
              <w:rPr>
                <w:noProof/>
                <w:webHidden/>
              </w:rPr>
              <w:tab/>
            </w:r>
            <w:r>
              <w:rPr>
                <w:noProof/>
                <w:webHidden/>
              </w:rPr>
              <w:fldChar w:fldCharType="begin"/>
            </w:r>
            <w:r>
              <w:rPr>
                <w:noProof/>
                <w:webHidden/>
              </w:rPr>
              <w:instrText xml:space="preserve"> PAGEREF _Toc198107725 \h </w:instrText>
            </w:r>
            <w:r>
              <w:rPr>
                <w:noProof/>
                <w:webHidden/>
              </w:rPr>
            </w:r>
            <w:r>
              <w:rPr>
                <w:noProof/>
                <w:webHidden/>
              </w:rPr>
              <w:fldChar w:fldCharType="separate"/>
            </w:r>
            <w:r w:rsidR="00B45EA3">
              <w:rPr>
                <w:noProof/>
                <w:webHidden/>
              </w:rPr>
              <w:t>8</w:t>
            </w:r>
            <w:r>
              <w:rPr>
                <w:noProof/>
                <w:webHidden/>
              </w:rPr>
              <w:fldChar w:fldCharType="end"/>
            </w:r>
          </w:hyperlink>
        </w:p>
        <w:p w14:paraId="3420BC96" w14:textId="759036B1" w:rsidR="00CA509F" w:rsidRDefault="00CA509F">
          <w:pPr>
            <w:pStyle w:val="TM2"/>
            <w:tabs>
              <w:tab w:val="right" w:leader="dot" w:pos="9350"/>
            </w:tabs>
            <w:rPr>
              <w:noProof/>
            </w:rPr>
          </w:pPr>
          <w:hyperlink w:anchor="_Toc198107726" w:history="1">
            <w:r w:rsidRPr="00962C65">
              <w:rPr>
                <w:rStyle w:val="Lienhypertexte"/>
                <w:noProof/>
              </w:rPr>
              <w:t>FOSDEM 2025 - OSOR Handbook on Open Source Software in Public Administration</w:t>
            </w:r>
            <w:r>
              <w:rPr>
                <w:noProof/>
                <w:webHidden/>
              </w:rPr>
              <w:tab/>
            </w:r>
            <w:r>
              <w:rPr>
                <w:noProof/>
                <w:webHidden/>
              </w:rPr>
              <w:fldChar w:fldCharType="begin"/>
            </w:r>
            <w:r>
              <w:rPr>
                <w:noProof/>
                <w:webHidden/>
              </w:rPr>
              <w:instrText xml:space="preserve"> PAGEREF _Toc198107726 \h </w:instrText>
            </w:r>
            <w:r>
              <w:rPr>
                <w:noProof/>
                <w:webHidden/>
              </w:rPr>
            </w:r>
            <w:r>
              <w:rPr>
                <w:noProof/>
                <w:webHidden/>
              </w:rPr>
              <w:fldChar w:fldCharType="separate"/>
            </w:r>
            <w:r w:rsidR="00B45EA3">
              <w:rPr>
                <w:noProof/>
                <w:webHidden/>
              </w:rPr>
              <w:t>8</w:t>
            </w:r>
            <w:r>
              <w:rPr>
                <w:noProof/>
                <w:webHidden/>
              </w:rPr>
              <w:fldChar w:fldCharType="end"/>
            </w:r>
          </w:hyperlink>
        </w:p>
        <w:p w14:paraId="66EF8C66" w14:textId="653C145F" w:rsidR="00CA509F" w:rsidRDefault="00CA509F">
          <w:pPr>
            <w:pStyle w:val="TM2"/>
            <w:tabs>
              <w:tab w:val="right" w:leader="dot" w:pos="9350"/>
            </w:tabs>
            <w:rPr>
              <w:noProof/>
            </w:rPr>
          </w:pPr>
          <w:hyperlink w:anchor="_Toc198107727" w:history="1">
            <w:r w:rsidRPr="00962C65">
              <w:rPr>
                <w:rStyle w:val="Lienhypertexte"/>
                <w:noProof/>
              </w:rPr>
              <w:t>FOSDEM 2025 - Nubo: the French government sovereign cloud</w:t>
            </w:r>
            <w:r>
              <w:rPr>
                <w:noProof/>
                <w:webHidden/>
              </w:rPr>
              <w:tab/>
            </w:r>
            <w:r>
              <w:rPr>
                <w:noProof/>
                <w:webHidden/>
              </w:rPr>
              <w:fldChar w:fldCharType="begin"/>
            </w:r>
            <w:r>
              <w:rPr>
                <w:noProof/>
                <w:webHidden/>
              </w:rPr>
              <w:instrText xml:space="preserve"> PAGEREF _Toc198107727 \h </w:instrText>
            </w:r>
            <w:r>
              <w:rPr>
                <w:noProof/>
                <w:webHidden/>
              </w:rPr>
            </w:r>
            <w:r>
              <w:rPr>
                <w:noProof/>
                <w:webHidden/>
              </w:rPr>
              <w:fldChar w:fldCharType="separate"/>
            </w:r>
            <w:r w:rsidR="00B45EA3">
              <w:rPr>
                <w:noProof/>
                <w:webHidden/>
              </w:rPr>
              <w:t>9</w:t>
            </w:r>
            <w:r>
              <w:rPr>
                <w:noProof/>
                <w:webHidden/>
              </w:rPr>
              <w:fldChar w:fldCharType="end"/>
            </w:r>
          </w:hyperlink>
        </w:p>
        <w:p w14:paraId="0EEA10F4" w14:textId="41A860DE" w:rsidR="00CA509F" w:rsidRDefault="00CA509F">
          <w:pPr>
            <w:pStyle w:val="TM2"/>
            <w:tabs>
              <w:tab w:val="right" w:leader="dot" w:pos="9350"/>
            </w:tabs>
            <w:rPr>
              <w:noProof/>
            </w:rPr>
          </w:pPr>
          <w:hyperlink w:anchor="_Toc198107728" w:history="1">
            <w:r w:rsidRPr="00962C65">
              <w:rPr>
                <w:rStyle w:val="Lienhypertexte"/>
                <w:noProof/>
              </w:rPr>
              <w:t>FOSDEM 2025 - Community Insights: Best Practices for Open Datasets for LLM training</w:t>
            </w:r>
            <w:r>
              <w:rPr>
                <w:noProof/>
                <w:webHidden/>
              </w:rPr>
              <w:tab/>
            </w:r>
            <w:r>
              <w:rPr>
                <w:noProof/>
                <w:webHidden/>
              </w:rPr>
              <w:fldChar w:fldCharType="begin"/>
            </w:r>
            <w:r>
              <w:rPr>
                <w:noProof/>
                <w:webHidden/>
              </w:rPr>
              <w:instrText xml:space="preserve"> PAGEREF _Toc198107728 \h </w:instrText>
            </w:r>
            <w:r>
              <w:rPr>
                <w:noProof/>
                <w:webHidden/>
              </w:rPr>
            </w:r>
            <w:r>
              <w:rPr>
                <w:noProof/>
                <w:webHidden/>
              </w:rPr>
              <w:fldChar w:fldCharType="separate"/>
            </w:r>
            <w:r w:rsidR="00B45EA3">
              <w:rPr>
                <w:noProof/>
                <w:webHidden/>
              </w:rPr>
              <w:t>9</w:t>
            </w:r>
            <w:r>
              <w:rPr>
                <w:noProof/>
                <w:webHidden/>
              </w:rPr>
              <w:fldChar w:fldCharType="end"/>
            </w:r>
          </w:hyperlink>
        </w:p>
        <w:p w14:paraId="449929B2" w14:textId="50CF22EA" w:rsidR="00CA509F" w:rsidRDefault="00CA509F">
          <w:pPr>
            <w:pStyle w:val="TM2"/>
            <w:tabs>
              <w:tab w:val="right" w:leader="dot" w:pos="9350"/>
            </w:tabs>
            <w:rPr>
              <w:noProof/>
            </w:rPr>
          </w:pPr>
          <w:hyperlink w:anchor="_Toc198107729" w:history="1">
            <w:r w:rsidRPr="00962C65">
              <w:rPr>
                <w:rStyle w:val="Lienhypertexte"/>
                <w:noProof/>
              </w:rPr>
              <w:t>FOSDEM 2025 - The Firefox AI Platform</w:t>
            </w:r>
            <w:r>
              <w:rPr>
                <w:noProof/>
                <w:webHidden/>
              </w:rPr>
              <w:tab/>
            </w:r>
            <w:r>
              <w:rPr>
                <w:noProof/>
                <w:webHidden/>
              </w:rPr>
              <w:fldChar w:fldCharType="begin"/>
            </w:r>
            <w:r>
              <w:rPr>
                <w:noProof/>
                <w:webHidden/>
              </w:rPr>
              <w:instrText xml:space="preserve"> PAGEREF _Toc198107729 \h </w:instrText>
            </w:r>
            <w:r>
              <w:rPr>
                <w:noProof/>
                <w:webHidden/>
              </w:rPr>
            </w:r>
            <w:r>
              <w:rPr>
                <w:noProof/>
                <w:webHidden/>
              </w:rPr>
              <w:fldChar w:fldCharType="separate"/>
            </w:r>
            <w:r w:rsidR="00B45EA3">
              <w:rPr>
                <w:noProof/>
                <w:webHidden/>
              </w:rPr>
              <w:t>9</w:t>
            </w:r>
            <w:r>
              <w:rPr>
                <w:noProof/>
                <w:webHidden/>
              </w:rPr>
              <w:fldChar w:fldCharType="end"/>
            </w:r>
          </w:hyperlink>
        </w:p>
        <w:p w14:paraId="42E16F53" w14:textId="5848E542" w:rsidR="00CA509F" w:rsidRDefault="00CA509F">
          <w:pPr>
            <w:pStyle w:val="TM2"/>
            <w:tabs>
              <w:tab w:val="right" w:leader="dot" w:pos="9350"/>
            </w:tabs>
            <w:rPr>
              <w:noProof/>
            </w:rPr>
          </w:pPr>
          <w:hyperlink w:anchor="_Toc198107730" w:history="1">
            <w:r w:rsidRPr="00962C65">
              <w:rPr>
                <w:rStyle w:val="Lienhypertexte"/>
                <w:noProof/>
              </w:rPr>
              <w:t>FOSDEM 2025 - The most fun you'll ever have dealing with Firefox crashes</w:t>
            </w:r>
            <w:r>
              <w:rPr>
                <w:noProof/>
                <w:webHidden/>
              </w:rPr>
              <w:tab/>
            </w:r>
            <w:r>
              <w:rPr>
                <w:noProof/>
                <w:webHidden/>
              </w:rPr>
              <w:fldChar w:fldCharType="begin"/>
            </w:r>
            <w:r>
              <w:rPr>
                <w:noProof/>
                <w:webHidden/>
              </w:rPr>
              <w:instrText xml:space="preserve"> PAGEREF _Toc198107730 \h </w:instrText>
            </w:r>
            <w:r>
              <w:rPr>
                <w:noProof/>
                <w:webHidden/>
              </w:rPr>
            </w:r>
            <w:r>
              <w:rPr>
                <w:noProof/>
                <w:webHidden/>
              </w:rPr>
              <w:fldChar w:fldCharType="separate"/>
            </w:r>
            <w:r w:rsidR="00B45EA3">
              <w:rPr>
                <w:noProof/>
                <w:webHidden/>
              </w:rPr>
              <w:t>10</w:t>
            </w:r>
            <w:r>
              <w:rPr>
                <w:noProof/>
                <w:webHidden/>
              </w:rPr>
              <w:fldChar w:fldCharType="end"/>
            </w:r>
          </w:hyperlink>
        </w:p>
        <w:p w14:paraId="5D789EF0" w14:textId="5014563C" w:rsidR="00CA509F" w:rsidRDefault="00CA509F">
          <w:pPr>
            <w:pStyle w:val="TM2"/>
            <w:tabs>
              <w:tab w:val="right" w:leader="dot" w:pos="9350"/>
            </w:tabs>
            <w:rPr>
              <w:noProof/>
            </w:rPr>
          </w:pPr>
          <w:hyperlink w:anchor="_Toc198107731" w:history="1">
            <w:r w:rsidRPr="00962C65">
              <w:rPr>
                <w:rStyle w:val="Lienhypertexte"/>
                <w:noProof/>
              </w:rPr>
              <w:t>FOSDEM 2025 - What’s the (floating) Point of all these data types? A (not so) brief overview of the history and usage of datatypes within the wide world of computation</w:t>
            </w:r>
            <w:r>
              <w:rPr>
                <w:noProof/>
                <w:webHidden/>
              </w:rPr>
              <w:tab/>
            </w:r>
            <w:r>
              <w:rPr>
                <w:noProof/>
                <w:webHidden/>
              </w:rPr>
              <w:fldChar w:fldCharType="begin"/>
            </w:r>
            <w:r>
              <w:rPr>
                <w:noProof/>
                <w:webHidden/>
              </w:rPr>
              <w:instrText xml:space="preserve"> PAGEREF _Toc198107731 \h </w:instrText>
            </w:r>
            <w:r>
              <w:rPr>
                <w:noProof/>
                <w:webHidden/>
              </w:rPr>
            </w:r>
            <w:r>
              <w:rPr>
                <w:noProof/>
                <w:webHidden/>
              </w:rPr>
              <w:fldChar w:fldCharType="separate"/>
            </w:r>
            <w:r w:rsidR="00B45EA3">
              <w:rPr>
                <w:noProof/>
                <w:webHidden/>
              </w:rPr>
              <w:t>10</w:t>
            </w:r>
            <w:r>
              <w:rPr>
                <w:noProof/>
                <w:webHidden/>
              </w:rPr>
              <w:fldChar w:fldCharType="end"/>
            </w:r>
          </w:hyperlink>
        </w:p>
        <w:p w14:paraId="2212B5AA" w14:textId="480D721A" w:rsidR="00CA509F" w:rsidRDefault="00CA509F">
          <w:r>
            <w:rPr>
              <w:b/>
              <w:bCs/>
            </w:rPr>
            <w:fldChar w:fldCharType="end"/>
          </w:r>
        </w:p>
      </w:sdtContent>
    </w:sdt>
    <w:p w14:paraId="746BBD67" w14:textId="77777777" w:rsidR="00CA509F" w:rsidRPr="00CA509F" w:rsidRDefault="00CA509F" w:rsidP="00CA509F"/>
    <w:p w14:paraId="38B6422C" w14:textId="3D4235B8" w:rsidR="005975D5" w:rsidRPr="005975D5" w:rsidRDefault="005975D5" w:rsidP="005975D5">
      <w:pPr>
        <w:pStyle w:val="Titre1"/>
      </w:pPr>
      <w:bookmarkStart w:id="0" w:name="_Toc198107706"/>
      <w:r>
        <w:t>Saturday</w:t>
      </w:r>
      <w:bookmarkEnd w:id="0"/>
    </w:p>
    <w:p w14:paraId="45986443" w14:textId="3EFA10AC" w:rsidR="005975D5" w:rsidRPr="005975D5" w:rsidRDefault="005975D5" w:rsidP="005975D5">
      <w:pPr>
        <w:pStyle w:val="Titre2"/>
      </w:pPr>
      <w:hyperlink r:id="rId6" w:history="1">
        <w:bookmarkStart w:id="1" w:name="_Toc198107707"/>
        <w:r w:rsidRPr="005975D5">
          <w:rPr>
            <w:rStyle w:val="Lienhypertexte"/>
          </w:rPr>
          <w:t>FOSDEM 2025 - Program to Learn: The Power of Creative Coding</w:t>
        </w:r>
        <w:bookmarkEnd w:id="1"/>
      </w:hyperlink>
    </w:p>
    <w:p w14:paraId="10550589" w14:textId="6F6BE075" w:rsidR="00CA509F" w:rsidRDefault="00CA509F">
      <w:r>
        <w:t>2pics</w:t>
      </w:r>
    </w:p>
    <w:p w14:paraId="00000001" w14:textId="308F9BB4" w:rsidR="00B57FEE" w:rsidRDefault="00000000">
      <w:r>
        <w:t>Janson 10h learn to code</w:t>
      </w:r>
    </w:p>
    <w:p w14:paraId="00000002" w14:textId="77777777" w:rsidR="00B57FEE" w:rsidRDefault="00000000">
      <w:pPr>
        <w:numPr>
          <w:ilvl w:val="0"/>
          <w:numId w:val="2"/>
        </w:numPr>
      </w:pPr>
      <w:proofErr w:type="spellStart"/>
      <w:r>
        <w:t>SketchJs</w:t>
      </w:r>
      <w:proofErr w:type="spellEnd"/>
      <w:r>
        <w:t xml:space="preserve"> (?)</w:t>
      </w:r>
    </w:p>
    <w:p w14:paraId="00000003" w14:textId="77777777" w:rsidR="00B57FEE" w:rsidRDefault="00000000">
      <w:pPr>
        <w:numPr>
          <w:ilvl w:val="0"/>
          <w:numId w:val="2"/>
        </w:numPr>
      </w:pPr>
      <w:r>
        <w:t>scratch</w:t>
      </w:r>
    </w:p>
    <w:p w14:paraId="00000004" w14:textId="77777777" w:rsidR="00B57FEE" w:rsidRDefault="00000000">
      <w:pPr>
        <w:numPr>
          <w:ilvl w:val="0"/>
          <w:numId w:val="2"/>
        </w:numPr>
      </w:pPr>
      <w:proofErr w:type="spellStart"/>
      <w:r>
        <w:t>Microblocks</w:t>
      </w:r>
      <w:proofErr w:type="spellEnd"/>
    </w:p>
    <w:p w14:paraId="00000005" w14:textId="77777777" w:rsidR="00B57FEE" w:rsidRDefault="00000000">
      <w:r>
        <w:t>from generating model/shape/sound to print/ even sewing machine/</w:t>
      </w:r>
      <w:proofErr w:type="spellStart"/>
      <w:r>
        <w:t>visualise</w:t>
      </w:r>
      <w:proofErr w:type="spellEnd"/>
      <w:r>
        <w:t xml:space="preserve"> </w:t>
      </w:r>
    </w:p>
    <w:p w14:paraId="00000006" w14:textId="77777777" w:rsidR="00B57FEE" w:rsidRDefault="00000000">
      <w:r>
        <w:t xml:space="preserve">Build something </w:t>
      </w:r>
    </w:p>
    <w:p w14:paraId="00000007" w14:textId="77777777" w:rsidR="00B57FEE" w:rsidRDefault="00B57FEE"/>
    <w:p w14:paraId="73EA815C" w14:textId="4931C6A4" w:rsidR="005975D5" w:rsidRDefault="005975D5" w:rsidP="005975D5">
      <w:pPr>
        <w:pStyle w:val="Titre2"/>
      </w:pPr>
      <w:hyperlink r:id="rId7" w:history="1">
        <w:bookmarkStart w:id="2" w:name="_Toc198107708"/>
        <w:r w:rsidRPr="005975D5">
          <w:rPr>
            <w:rStyle w:val="Lienhypertexte"/>
          </w:rPr>
          <w:t>FOSDEM 2025 - Is There Really an SBOM Mandate?</w:t>
        </w:r>
        <w:bookmarkEnd w:id="2"/>
      </w:hyperlink>
    </w:p>
    <w:p w14:paraId="3A887BD9" w14:textId="5500B380" w:rsidR="00CA509F" w:rsidRPr="00CA509F" w:rsidRDefault="00E82426" w:rsidP="00CA509F">
      <w:r>
        <w:t>2pics</w:t>
      </w:r>
    </w:p>
    <w:p w14:paraId="00000008" w14:textId="77777777" w:rsidR="00B57FEE" w:rsidRDefault="00000000">
      <w:r>
        <w:t xml:space="preserve">H1301 11h00 </w:t>
      </w:r>
      <w:proofErr w:type="spellStart"/>
      <w:r>
        <w:t>sbom</w:t>
      </w:r>
      <w:proofErr w:type="spellEnd"/>
      <w:r>
        <w:t xml:space="preserve"> mandate in </w:t>
      </w:r>
      <w:proofErr w:type="spellStart"/>
      <w:r>
        <w:t>foss</w:t>
      </w:r>
      <w:proofErr w:type="spellEnd"/>
      <w:r>
        <w:t xml:space="preserve"> ?</w:t>
      </w:r>
    </w:p>
    <w:p w14:paraId="00000009" w14:textId="3FC744C0" w:rsidR="00B57FEE" w:rsidRPr="005975D5" w:rsidRDefault="00000000">
      <w:pPr>
        <w:rPr>
          <w:lang w:val="fr-FR"/>
        </w:rPr>
      </w:pPr>
      <w:r w:rsidRPr="005975D5">
        <w:rPr>
          <w:lang w:val="fr-FR"/>
        </w:rPr>
        <w:t xml:space="preserve">Réalité de la </w:t>
      </w:r>
      <w:proofErr w:type="spellStart"/>
      <w:r w:rsidRPr="005975D5">
        <w:rPr>
          <w:lang w:val="fr-FR"/>
        </w:rPr>
        <w:t>supply</w:t>
      </w:r>
      <w:proofErr w:type="spellEnd"/>
      <w:r w:rsidRPr="005975D5">
        <w:rPr>
          <w:lang w:val="fr-FR"/>
        </w:rPr>
        <w:t xml:space="preserve"> </w:t>
      </w:r>
      <w:proofErr w:type="spellStart"/>
      <w:r w:rsidRPr="005975D5">
        <w:rPr>
          <w:lang w:val="fr-FR"/>
        </w:rPr>
        <w:t>chain</w:t>
      </w:r>
      <w:proofErr w:type="spellEnd"/>
      <w:r w:rsidRPr="005975D5">
        <w:rPr>
          <w:lang w:val="fr-FR"/>
        </w:rPr>
        <w:t xml:space="preserve"> (?) </w:t>
      </w:r>
      <w:r w:rsidR="00E82426" w:rsidRPr="005975D5">
        <w:rPr>
          <w:lang w:val="fr-FR"/>
        </w:rPr>
        <w:t>a-t-elle</w:t>
      </w:r>
      <w:r w:rsidRPr="005975D5">
        <w:rPr>
          <w:lang w:val="fr-FR"/>
        </w:rPr>
        <w:t xml:space="preserve"> vraiment du sens au sens matériel/bien possédé ?</w:t>
      </w:r>
    </w:p>
    <w:p w14:paraId="0000000A" w14:textId="77777777" w:rsidR="00B57FEE" w:rsidRPr="005975D5" w:rsidRDefault="00000000">
      <w:pPr>
        <w:rPr>
          <w:lang w:val="fr-FR"/>
        </w:rPr>
      </w:pPr>
      <w:r w:rsidRPr="005975D5">
        <w:rPr>
          <w:lang w:val="fr-FR"/>
        </w:rPr>
        <w:t>Pourquoi : assurer la traçabilité (?) fiabilité (?) d'un soft</w:t>
      </w:r>
    </w:p>
    <w:p w14:paraId="0000000B" w14:textId="6189281A" w:rsidR="00B57FEE" w:rsidRPr="005975D5" w:rsidRDefault="00000000">
      <w:pPr>
        <w:rPr>
          <w:lang w:val="fr-FR"/>
        </w:rPr>
      </w:pPr>
      <w:r w:rsidRPr="005975D5">
        <w:rPr>
          <w:lang w:val="fr-FR"/>
        </w:rPr>
        <w:t xml:space="preserve">Contradictoire avec le principe </w:t>
      </w:r>
      <w:r w:rsidR="00E82426" w:rsidRPr="005975D5">
        <w:rPr>
          <w:lang w:val="fr-FR"/>
        </w:rPr>
        <w:t>d’Open</w:t>
      </w:r>
      <w:r w:rsidRPr="005975D5">
        <w:rPr>
          <w:lang w:val="fr-FR"/>
        </w:rPr>
        <w:t xml:space="preserve"> source software qui est partagé, modifié et réutilisé ?</w:t>
      </w:r>
    </w:p>
    <w:p w14:paraId="0000000C" w14:textId="76E4D4A3" w:rsidR="00B57FEE" w:rsidRPr="005975D5" w:rsidRDefault="00000000">
      <w:pPr>
        <w:rPr>
          <w:lang w:val="fr-FR"/>
        </w:rPr>
      </w:pPr>
      <w:r w:rsidRPr="005975D5">
        <w:rPr>
          <w:lang w:val="fr-FR"/>
        </w:rPr>
        <w:t>Donc qu'</w:t>
      </w:r>
      <w:r w:rsidR="00E82426" w:rsidRPr="005975D5">
        <w:rPr>
          <w:lang w:val="fr-FR"/>
        </w:rPr>
        <w:t>est-ce</w:t>
      </w:r>
      <w:r w:rsidRPr="005975D5">
        <w:rPr>
          <w:lang w:val="fr-FR"/>
        </w:rPr>
        <w:t xml:space="preserve"> que </w:t>
      </w:r>
      <w:r w:rsidR="00E82426">
        <w:rPr>
          <w:lang w:val="fr-FR"/>
        </w:rPr>
        <w:t>SBOM</w:t>
      </w:r>
      <w:r w:rsidRPr="005975D5">
        <w:rPr>
          <w:lang w:val="fr-FR"/>
        </w:rPr>
        <w:t xml:space="preserve"> pour </w:t>
      </w:r>
      <w:proofErr w:type="spellStart"/>
      <w:r w:rsidRPr="005975D5">
        <w:rPr>
          <w:lang w:val="fr-FR"/>
        </w:rPr>
        <w:t>foss</w:t>
      </w:r>
      <w:proofErr w:type="spellEnd"/>
      <w:r w:rsidRPr="005975D5">
        <w:rPr>
          <w:lang w:val="fr-FR"/>
        </w:rPr>
        <w:t>, comment pourrait</w:t>
      </w:r>
      <w:r w:rsidR="00E82426">
        <w:rPr>
          <w:lang w:val="fr-FR"/>
        </w:rPr>
        <w:t>-</w:t>
      </w:r>
      <w:r w:rsidRPr="005975D5">
        <w:rPr>
          <w:lang w:val="fr-FR"/>
        </w:rPr>
        <w:t xml:space="preserve">on le définir ? </w:t>
      </w:r>
      <w:r w:rsidR="00E82426" w:rsidRPr="005975D5">
        <w:rPr>
          <w:lang w:val="fr-FR"/>
        </w:rPr>
        <w:t>Est-ce</w:t>
      </w:r>
      <w:r w:rsidRPr="005975D5">
        <w:rPr>
          <w:lang w:val="fr-FR"/>
        </w:rPr>
        <w:t xml:space="preserve"> nécessaire pour </w:t>
      </w:r>
      <w:proofErr w:type="spellStart"/>
      <w:r w:rsidRPr="005975D5">
        <w:rPr>
          <w:lang w:val="fr-FR"/>
        </w:rPr>
        <w:t>foss</w:t>
      </w:r>
      <w:proofErr w:type="spellEnd"/>
      <w:r w:rsidRPr="005975D5">
        <w:rPr>
          <w:lang w:val="fr-FR"/>
        </w:rPr>
        <w:t xml:space="preserve"> ?</w:t>
      </w:r>
    </w:p>
    <w:p w14:paraId="0000000D" w14:textId="0E08E26D" w:rsidR="00B57FEE" w:rsidRPr="005975D5" w:rsidRDefault="00000000">
      <w:pPr>
        <w:rPr>
          <w:lang w:val="fr-FR"/>
        </w:rPr>
      </w:pPr>
      <w:r w:rsidRPr="005975D5">
        <w:rPr>
          <w:lang w:val="fr-FR"/>
        </w:rPr>
        <w:t xml:space="preserve">Le terme </w:t>
      </w:r>
      <w:proofErr w:type="spellStart"/>
      <w:r w:rsidRPr="005975D5">
        <w:rPr>
          <w:lang w:val="fr-FR"/>
        </w:rPr>
        <w:t>supply</w:t>
      </w:r>
      <w:proofErr w:type="spellEnd"/>
      <w:r w:rsidRPr="005975D5">
        <w:rPr>
          <w:lang w:val="fr-FR"/>
        </w:rPr>
        <w:t xml:space="preserve"> </w:t>
      </w:r>
      <w:proofErr w:type="spellStart"/>
      <w:r w:rsidRPr="005975D5">
        <w:rPr>
          <w:lang w:val="fr-FR"/>
        </w:rPr>
        <w:t>chain</w:t>
      </w:r>
      <w:proofErr w:type="spellEnd"/>
      <w:r w:rsidRPr="005975D5">
        <w:rPr>
          <w:lang w:val="fr-FR"/>
        </w:rPr>
        <w:t xml:space="preserve"> est inhérent aux industries sans prendre en compte l'utilisateur, le terme de </w:t>
      </w:r>
      <w:proofErr w:type="spellStart"/>
      <w:r w:rsidRPr="005975D5">
        <w:rPr>
          <w:lang w:val="fr-FR"/>
        </w:rPr>
        <w:t>supply</w:t>
      </w:r>
      <w:proofErr w:type="spellEnd"/>
      <w:r w:rsidRPr="005975D5">
        <w:rPr>
          <w:lang w:val="fr-FR"/>
        </w:rPr>
        <w:t xml:space="preserve"> </w:t>
      </w:r>
      <w:proofErr w:type="spellStart"/>
      <w:r w:rsidRPr="005975D5">
        <w:rPr>
          <w:lang w:val="fr-FR"/>
        </w:rPr>
        <w:t>chain</w:t>
      </w:r>
      <w:proofErr w:type="spellEnd"/>
      <w:r w:rsidRPr="005975D5">
        <w:rPr>
          <w:lang w:val="fr-FR"/>
        </w:rPr>
        <w:t xml:space="preserve"> est peut</w:t>
      </w:r>
      <w:r w:rsidR="00E82426">
        <w:rPr>
          <w:lang w:val="fr-FR"/>
        </w:rPr>
        <w:t>-</w:t>
      </w:r>
      <w:r w:rsidRPr="005975D5">
        <w:rPr>
          <w:lang w:val="fr-FR"/>
        </w:rPr>
        <w:t xml:space="preserve">être galvaudé/utilisé à </w:t>
      </w:r>
      <w:r w:rsidR="00E82426" w:rsidRPr="005975D5">
        <w:rPr>
          <w:lang w:val="fr-FR"/>
        </w:rPr>
        <w:t>tort</w:t>
      </w:r>
      <w:r w:rsidRPr="005975D5">
        <w:rPr>
          <w:lang w:val="fr-FR"/>
        </w:rPr>
        <w:t xml:space="preserve"> ?</w:t>
      </w:r>
    </w:p>
    <w:p w14:paraId="0000000E" w14:textId="77777777" w:rsidR="00B57FEE" w:rsidRDefault="00B57FEE">
      <w:pPr>
        <w:rPr>
          <w:lang w:val="fr-FR"/>
        </w:rPr>
      </w:pPr>
    </w:p>
    <w:p w14:paraId="2259F326" w14:textId="44EDC8EB" w:rsidR="005975D5" w:rsidRPr="005975D5" w:rsidRDefault="005975D5" w:rsidP="005975D5">
      <w:pPr>
        <w:pStyle w:val="Titre2"/>
        <w:rPr>
          <w:lang w:val="en-GB"/>
        </w:rPr>
      </w:pPr>
      <w:hyperlink r:id="rId8" w:history="1">
        <w:bookmarkStart w:id="3" w:name="_Toc198107709"/>
        <w:r w:rsidRPr="005975D5">
          <w:rPr>
            <w:rStyle w:val="Lienhypertexte"/>
          </w:rPr>
          <w:t>FOSDEM 2025 - How Does Heinz Have 80% of a Commodity Market?* – Leveraging Trademarks in Free Software</w:t>
        </w:r>
        <w:bookmarkEnd w:id="3"/>
      </w:hyperlink>
    </w:p>
    <w:p w14:paraId="076399FA" w14:textId="2DF31011" w:rsidR="00E82426" w:rsidRDefault="00E82426">
      <w:r>
        <w:t>2pics</w:t>
      </w:r>
    </w:p>
    <w:p w14:paraId="0000000F" w14:textId="16F31B1B" w:rsidR="00B57FEE" w:rsidRDefault="00000000">
      <w:r>
        <w:t>11h30 leveraging trademarks (</w:t>
      </w:r>
      <w:proofErr w:type="spellStart"/>
      <w:r>
        <w:t>Chestek</w:t>
      </w:r>
      <w:proofErr w:type="spellEnd"/>
      <w:r>
        <w:t>)</w:t>
      </w:r>
    </w:p>
    <w:p w14:paraId="00000010" w14:textId="77777777" w:rsidR="00B57FEE" w:rsidRPr="005975D5" w:rsidRDefault="00000000">
      <w:pPr>
        <w:rPr>
          <w:lang w:val="fr-FR"/>
        </w:rPr>
      </w:pPr>
      <w:r>
        <w:t xml:space="preserve">Trademark ? </w:t>
      </w:r>
      <w:r w:rsidRPr="005975D5">
        <w:rPr>
          <w:lang w:val="fr-FR"/>
        </w:rPr>
        <w:t>= Mot + "bonne volonté"</w:t>
      </w:r>
    </w:p>
    <w:p w14:paraId="00000011" w14:textId="77777777" w:rsidR="00B57FEE" w:rsidRPr="005975D5" w:rsidRDefault="00000000">
      <w:pPr>
        <w:rPr>
          <w:lang w:val="fr-FR"/>
        </w:rPr>
      </w:pPr>
      <w:r w:rsidRPr="005975D5">
        <w:rPr>
          <w:lang w:val="fr-FR"/>
        </w:rPr>
        <w:t xml:space="preserve">-&gt; réputation </w:t>
      </w:r>
    </w:p>
    <w:p w14:paraId="00000012" w14:textId="77777777" w:rsidR="00B57FEE" w:rsidRPr="005975D5" w:rsidRDefault="00000000">
      <w:pPr>
        <w:rPr>
          <w:lang w:val="fr-FR"/>
        </w:rPr>
      </w:pPr>
      <w:r w:rsidRPr="005975D5">
        <w:rPr>
          <w:lang w:val="fr-FR"/>
        </w:rPr>
        <w:t xml:space="preserve">-&gt; comparaison </w:t>
      </w:r>
    </w:p>
    <w:p w14:paraId="00000013" w14:textId="77777777" w:rsidR="00B57FEE" w:rsidRPr="005975D5" w:rsidRDefault="00000000">
      <w:pPr>
        <w:rPr>
          <w:lang w:val="fr-FR"/>
        </w:rPr>
      </w:pPr>
      <w:r w:rsidRPr="005975D5">
        <w:rPr>
          <w:lang w:val="fr-FR"/>
        </w:rPr>
        <w:t xml:space="preserve">Bénéfice d'utiliser un </w:t>
      </w:r>
      <w:proofErr w:type="spellStart"/>
      <w:r w:rsidRPr="005975D5">
        <w:rPr>
          <w:lang w:val="fr-FR"/>
        </w:rPr>
        <w:t>trademark</w:t>
      </w:r>
      <w:proofErr w:type="spellEnd"/>
      <w:r w:rsidRPr="005975D5">
        <w:rPr>
          <w:lang w:val="fr-FR"/>
        </w:rPr>
        <w:t xml:space="preserve"> &gt; utilisation de la réputation (consciente ou inconsciente)</w:t>
      </w:r>
    </w:p>
    <w:p w14:paraId="00000014" w14:textId="77777777" w:rsidR="00B57FEE" w:rsidRPr="005975D5" w:rsidRDefault="00000000">
      <w:pPr>
        <w:rPr>
          <w:lang w:val="fr-FR"/>
        </w:rPr>
      </w:pPr>
      <w:r w:rsidRPr="005975D5">
        <w:rPr>
          <w:lang w:val="fr-FR"/>
        </w:rPr>
        <w:t xml:space="preserve">But : Protection contre la confusion </w:t>
      </w:r>
    </w:p>
    <w:p w14:paraId="00000015" w14:textId="77777777" w:rsidR="00B57FEE" w:rsidRPr="005975D5" w:rsidRDefault="00000000">
      <w:pPr>
        <w:rPr>
          <w:lang w:val="fr-FR"/>
        </w:rPr>
      </w:pPr>
      <w:proofErr w:type="spellStart"/>
      <w:r w:rsidRPr="005975D5">
        <w:rPr>
          <w:lang w:val="fr-FR"/>
        </w:rPr>
        <w:t>Endorsement</w:t>
      </w:r>
      <w:proofErr w:type="spellEnd"/>
      <w:r w:rsidRPr="005975D5">
        <w:rPr>
          <w:lang w:val="fr-FR"/>
        </w:rPr>
        <w:t xml:space="preserve">, relation dans les 2 sens </w:t>
      </w:r>
    </w:p>
    <w:p w14:paraId="00000016" w14:textId="77777777" w:rsidR="00B57FEE" w:rsidRPr="005975D5" w:rsidRDefault="00000000">
      <w:pPr>
        <w:rPr>
          <w:lang w:val="fr-FR"/>
        </w:rPr>
      </w:pPr>
      <w:proofErr w:type="spellStart"/>
      <w:r w:rsidRPr="005975D5">
        <w:rPr>
          <w:lang w:val="fr-FR"/>
        </w:rPr>
        <w:t>Trademark</w:t>
      </w:r>
      <w:proofErr w:type="spellEnd"/>
      <w:r w:rsidRPr="005975D5">
        <w:rPr>
          <w:lang w:val="fr-FR"/>
        </w:rPr>
        <w:t xml:space="preserve"> (protéger l'utilisateur)=/=patent (protéger le concepteur)</w:t>
      </w:r>
    </w:p>
    <w:p w14:paraId="00000017" w14:textId="77777777" w:rsidR="00B57FEE" w:rsidRPr="005975D5" w:rsidRDefault="00000000">
      <w:pPr>
        <w:rPr>
          <w:lang w:val="fr-FR"/>
        </w:rPr>
      </w:pPr>
      <w:r w:rsidRPr="005975D5">
        <w:rPr>
          <w:lang w:val="fr-FR"/>
        </w:rPr>
        <w:t xml:space="preserve">Le </w:t>
      </w:r>
      <w:proofErr w:type="spellStart"/>
      <w:r w:rsidRPr="005975D5">
        <w:rPr>
          <w:lang w:val="fr-FR"/>
        </w:rPr>
        <w:t>trademark</w:t>
      </w:r>
      <w:proofErr w:type="spellEnd"/>
      <w:r w:rsidRPr="005975D5">
        <w:rPr>
          <w:lang w:val="fr-FR"/>
        </w:rPr>
        <w:t xml:space="preserve"> serait le seul concept propriétaire qui fait sens pour le </w:t>
      </w:r>
      <w:proofErr w:type="spellStart"/>
      <w:r w:rsidRPr="005975D5">
        <w:rPr>
          <w:lang w:val="fr-FR"/>
        </w:rPr>
        <w:t>foss</w:t>
      </w:r>
      <w:proofErr w:type="spellEnd"/>
    </w:p>
    <w:p w14:paraId="00000018" w14:textId="77777777" w:rsidR="00B57FEE" w:rsidRPr="005975D5" w:rsidRDefault="00000000">
      <w:pPr>
        <w:rPr>
          <w:lang w:val="fr-FR"/>
        </w:rPr>
      </w:pPr>
      <w:proofErr w:type="spellStart"/>
      <w:r w:rsidRPr="005975D5">
        <w:rPr>
          <w:lang w:val="fr-FR"/>
        </w:rPr>
        <w:t>Commodity</w:t>
      </w:r>
      <w:proofErr w:type="spellEnd"/>
      <w:r w:rsidRPr="005975D5">
        <w:rPr>
          <w:lang w:val="fr-FR"/>
        </w:rPr>
        <w:t xml:space="preserve"> </w:t>
      </w:r>
    </w:p>
    <w:p w14:paraId="00000019" w14:textId="77777777" w:rsidR="00B57FEE" w:rsidRPr="005975D5" w:rsidRDefault="00000000">
      <w:pPr>
        <w:rPr>
          <w:lang w:val="fr-FR"/>
        </w:rPr>
      </w:pPr>
      <w:proofErr w:type="spellStart"/>
      <w:r w:rsidRPr="005975D5">
        <w:rPr>
          <w:lang w:val="fr-FR"/>
        </w:rPr>
        <w:t>Trademark</w:t>
      </w:r>
      <w:proofErr w:type="spellEnd"/>
      <w:r w:rsidRPr="005975D5">
        <w:rPr>
          <w:lang w:val="fr-FR"/>
        </w:rPr>
        <w:t xml:space="preserve"> ne rend pas les choses meilleurs mais définit l'attente des utilisateurs/ qu'est ce qui est considéré bon /bien /mieux dans leur tête </w:t>
      </w:r>
    </w:p>
    <w:p w14:paraId="0000001A" w14:textId="77777777" w:rsidR="00B57FEE" w:rsidRPr="005975D5" w:rsidRDefault="00000000">
      <w:pPr>
        <w:rPr>
          <w:lang w:val="fr-FR"/>
        </w:rPr>
      </w:pPr>
      <w:r w:rsidRPr="005975D5">
        <w:rPr>
          <w:lang w:val="fr-FR"/>
        </w:rPr>
        <w:t xml:space="preserve">Le gain ? Le fait de faire connaître et simplifier l'utilisation ou réutilisation, la loyauté </w:t>
      </w:r>
    </w:p>
    <w:p w14:paraId="0000001B" w14:textId="12CCA1CF" w:rsidR="00B57FEE" w:rsidRPr="005975D5" w:rsidRDefault="00000000">
      <w:pPr>
        <w:rPr>
          <w:lang w:val="fr-FR"/>
        </w:rPr>
      </w:pPr>
      <w:r w:rsidRPr="005975D5">
        <w:rPr>
          <w:lang w:val="fr-FR"/>
        </w:rPr>
        <w:t xml:space="preserve">La perte d'un </w:t>
      </w:r>
      <w:proofErr w:type="spellStart"/>
      <w:r w:rsidRPr="005975D5">
        <w:rPr>
          <w:lang w:val="fr-FR"/>
        </w:rPr>
        <w:t>trademark</w:t>
      </w:r>
      <w:proofErr w:type="spellEnd"/>
      <w:r w:rsidRPr="005975D5">
        <w:rPr>
          <w:lang w:val="fr-FR"/>
        </w:rPr>
        <w:t xml:space="preserve">? La perte de la "définition" par l'incompréhension/utilisation à </w:t>
      </w:r>
      <w:r w:rsidR="00E82426" w:rsidRPr="005975D5">
        <w:rPr>
          <w:lang w:val="fr-FR"/>
        </w:rPr>
        <w:t>tort</w:t>
      </w:r>
      <w:r w:rsidRPr="005975D5">
        <w:rPr>
          <w:lang w:val="fr-FR"/>
        </w:rPr>
        <w:t xml:space="preserve"> en masse/le fait de permettre cette confusion </w:t>
      </w:r>
    </w:p>
    <w:p w14:paraId="0000001C" w14:textId="77777777" w:rsidR="00B57FEE" w:rsidRDefault="00B57FEE">
      <w:pPr>
        <w:rPr>
          <w:lang w:val="fr-FR"/>
        </w:rPr>
      </w:pPr>
    </w:p>
    <w:p w14:paraId="2DFA1934" w14:textId="224FBB55" w:rsidR="005975D5" w:rsidRPr="007E3555" w:rsidRDefault="007E3555" w:rsidP="007E3555">
      <w:pPr>
        <w:pStyle w:val="Titre2"/>
        <w:rPr>
          <w:lang w:val="en-GB"/>
        </w:rPr>
      </w:pPr>
      <w:hyperlink r:id="rId9" w:history="1">
        <w:bookmarkStart w:id="4" w:name="_Toc198107710"/>
        <w:r w:rsidRPr="007E3555">
          <w:rPr>
            <w:rStyle w:val="Lienhypertexte"/>
          </w:rPr>
          <w:t>FOSDEM 2025 - Project Lilliput - Looking Back and Ahead</w:t>
        </w:r>
        <w:bookmarkEnd w:id="4"/>
      </w:hyperlink>
    </w:p>
    <w:p w14:paraId="2F572A4A" w14:textId="4F68306E" w:rsidR="00E82426" w:rsidRDefault="00E82426">
      <w:r>
        <w:t>2</w:t>
      </w:r>
    </w:p>
    <w:p w14:paraId="0000001D" w14:textId="60BC3557" w:rsidR="00B57FEE" w:rsidRDefault="00000000">
      <w:r>
        <w:t xml:space="preserve">12h00 UA2.118 Henriot Free java Lilliput </w:t>
      </w:r>
    </w:p>
    <w:p w14:paraId="0000001E" w14:textId="77777777" w:rsidR="00B57FEE" w:rsidRDefault="00000000">
      <w:r>
        <w:t>Reduce memory footprint of java app</w:t>
      </w:r>
    </w:p>
    <w:p w14:paraId="0000001F" w14:textId="77777777" w:rsidR="00B57FEE" w:rsidRPr="005975D5" w:rsidRDefault="00000000">
      <w:pPr>
        <w:rPr>
          <w:lang w:val="fr-FR"/>
        </w:rPr>
      </w:pPr>
      <w:r w:rsidRPr="005975D5">
        <w:rPr>
          <w:lang w:val="fr-FR"/>
        </w:rPr>
        <w:t>Depuis 2014 (</w:t>
      </w:r>
      <w:proofErr w:type="spellStart"/>
      <w:r w:rsidRPr="005975D5">
        <w:rPr>
          <w:lang w:val="fr-FR"/>
        </w:rPr>
        <w:t>jdk</w:t>
      </w:r>
      <w:proofErr w:type="spellEnd"/>
      <w:r w:rsidRPr="005975D5">
        <w:rPr>
          <w:lang w:val="fr-FR"/>
        </w:rPr>
        <w:t xml:space="preserve"> 14)</w:t>
      </w:r>
    </w:p>
    <w:p w14:paraId="00000020" w14:textId="77777777" w:rsidR="00B57FEE" w:rsidRPr="005975D5" w:rsidRDefault="00000000">
      <w:pPr>
        <w:rPr>
          <w:lang w:val="fr-FR"/>
        </w:rPr>
      </w:pPr>
      <w:r w:rsidRPr="005975D5">
        <w:rPr>
          <w:lang w:val="fr-FR"/>
        </w:rPr>
        <w:t>Réduction de 20%</w:t>
      </w:r>
    </w:p>
    <w:p w14:paraId="00000021" w14:textId="3DFE3100" w:rsidR="00B57FEE" w:rsidRPr="005975D5" w:rsidRDefault="00000000">
      <w:pPr>
        <w:rPr>
          <w:lang w:val="fr-FR"/>
        </w:rPr>
      </w:pPr>
      <w:r w:rsidRPr="005975D5">
        <w:rPr>
          <w:lang w:val="fr-FR"/>
        </w:rPr>
        <w:t>En com</w:t>
      </w:r>
      <w:r w:rsidR="00E82426">
        <w:rPr>
          <w:lang w:val="fr-FR"/>
        </w:rPr>
        <w:t>p</w:t>
      </w:r>
      <w:r w:rsidRPr="005975D5">
        <w:rPr>
          <w:lang w:val="fr-FR"/>
        </w:rPr>
        <w:t>ressant et évitant l'espace inutilisé dans l'encodage ??</w:t>
      </w:r>
    </w:p>
    <w:p w14:paraId="00000022" w14:textId="77777777" w:rsidR="00B57FEE" w:rsidRDefault="00B57FEE">
      <w:pPr>
        <w:rPr>
          <w:lang w:val="fr-FR"/>
        </w:rPr>
      </w:pPr>
    </w:p>
    <w:p w14:paraId="133BDE3E" w14:textId="517EB6F8" w:rsidR="007E3555" w:rsidRPr="007E3555" w:rsidRDefault="007E3555" w:rsidP="007E3555">
      <w:pPr>
        <w:pStyle w:val="Titre2"/>
        <w:rPr>
          <w:lang w:val="en-GB"/>
        </w:rPr>
      </w:pPr>
      <w:hyperlink r:id="rId10" w:history="1">
        <w:bookmarkStart w:id="5" w:name="_Toc198107711"/>
        <w:r w:rsidRPr="007E3555">
          <w:rPr>
            <w:rStyle w:val="Lienhypertexte"/>
          </w:rPr>
          <w:t>FOSDEM 2025 - (Almost) everything I knew about Java performance was wrong</w:t>
        </w:r>
        <w:bookmarkEnd w:id="5"/>
      </w:hyperlink>
    </w:p>
    <w:p w14:paraId="6419765C" w14:textId="3FDE81DC" w:rsidR="00E82426" w:rsidRDefault="00E82426">
      <w:pPr>
        <w:rPr>
          <w:lang w:val="fr-FR"/>
        </w:rPr>
      </w:pPr>
      <w:r>
        <w:rPr>
          <w:lang w:val="fr-FR"/>
        </w:rPr>
        <w:t>1</w:t>
      </w:r>
    </w:p>
    <w:p w14:paraId="00000023" w14:textId="6B16C892" w:rsidR="00B57FEE" w:rsidRPr="005975D5" w:rsidRDefault="00000000">
      <w:pPr>
        <w:rPr>
          <w:lang w:val="fr-FR"/>
        </w:rPr>
      </w:pPr>
      <w:r w:rsidRPr="005975D5">
        <w:rPr>
          <w:lang w:val="fr-FR"/>
        </w:rPr>
        <w:t>12h30 Java perf</w:t>
      </w:r>
    </w:p>
    <w:p w14:paraId="00000024" w14:textId="4F625E1A" w:rsidR="00B57FEE" w:rsidRPr="005975D5" w:rsidRDefault="00000000">
      <w:pPr>
        <w:rPr>
          <w:lang w:val="fr-FR"/>
        </w:rPr>
      </w:pPr>
      <w:r w:rsidRPr="005975D5">
        <w:rPr>
          <w:lang w:val="fr-FR"/>
        </w:rPr>
        <w:t>Consommation de puissance deux plus de puissance nécessaire pour chaque action, on récupère un résultat 1fois /2 d'où 2x plus de puissance nécessaire (</w:t>
      </w:r>
      <w:proofErr w:type="spellStart"/>
      <w:r w:rsidRPr="005975D5">
        <w:rPr>
          <w:lang w:val="fr-FR"/>
        </w:rPr>
        <w:t>cpu</w:t>
      </w:r>
      <w:proofErr w:type="spellEnd"/>
      <w:r w:rsidRPr="005975D5">
        <w:rPr>
          <w:lang w:val="fr-FR"/>
        </w:rPr>
        <w:t xml:space="preserve"> 4ghz serveur 2ghz?)</w:t>
      </w:r>
    </w:p>
    <w:p w14:paraId="00000025" w14:textId="77777777" w:rsidR="00B57FEE" w:rsidRPr="005975D5" w:rsidRDefault="00000000">
      <w:pPr>
        <w:rPr>
          <w:lang w:val="fr-FR"/>
        </w:rPr>
      </w:pPr>
      <w:r w:rsidRPr="005975D5">
        <w:rPr>
          <w:lang w:val="fr-FR"/>
        </w:rPr>
        <w:t xml:space="preserve">Améliorer la perf ? Plus vite ou plus vaste, on ne peut pas aller plus vite donc </w:t>
      </w:r>
    </w:p>
    <w:p w14:paraId="00000026" w14:textId="77777777" w:rsidR="00B57FEE" w:rsidRPr="005975D5" w:rsidRDefault="00000000">
      <w:pPr>
        <w:rPr>
          <w:lang w:val="fr-FR"/>
        </w:rPr>
      </w:pPr>
      <w:r w:rsidRPr="005975D5">
        <w:rPr>
          <w:lang w:val="fr-FR"/>
        </w:rPr>
        <w:t xml:space="preserve">Prédiction de la machine sur ce qui va être utiliser pour économiser </w:t>
      </w:r>
    </w:p>
    <w:p w14:paraId="00000027" w14:textId="77777777" w:rsidR="00B57FEE" w:rsidRPr="005975D5" w:rsidRDefault="00000000">
      <w:pPr>
        <w:rPr>
          <w:lang w:val="fr-FR"/>
        </w:rPr>
      </w:pPr>
      <w:proofErr w:type="spellStart"/>
      <w:r w:rsidRPr="005975D5">
        <w:rPr>
          <w:lang w:val="fr-FR"/>
        </w:rPr>
        <w:t>Clock</w:t>
      </w:r>
      <w:proofErr w:type="spellEnd"/>
      <w:r w:rsidRPr="005975D5">
        <w:rPr>
          <w:lang w:val="fr-FR"/>
        </w:rPr>
        <w:t xml:space="preserve"> cycle =&gt; latence d'une opération (diff en fonction du type de l'opération)</w:t>
      </w:r>
    </w:p>
    <w:p w14:paraId="00000028" w14:textId="77777777" w:rsidR="00B57FEE" w:rsidRPr="005975D5" w:rsidRDefault="00000000">
      <w:pPr>
        <w:rPr>
          <w:lang w:val="fr-FR"/>
        </w:rPr>
      </w:pPr>
      <w:r w:rsidRPr="005975D5">
        <w:rPr>
          <w:lang w:val="fr-FR"/>
        </w:rPr>
        <w:t>Où cela peut faire défaut ? Cache "</w:t>
      </w:r>
      <w:proofErr w:type="spellStart"/>
      <w:r w:rsidRPr="005975D5">
        <w:rPr>
          <w:lang w:val="fr-FR"/>
        </w:rPr>
        <w:t>scopevalie</w:t>
      </w:r>
      <w:proofErr w:type="spellEnd"/>
      <w:r w:rsidRPr="005975D5">
        <w:rPr>
          <w:lang w:val="fr-FR"/>
        </w:rPr>
        <w:t xml:space="preserve"> cache" qui permet la prédication et la diminution du délai </w:t>
      </w:r>
    </w:p>
    <w:p w14:paraId="00000029" w14:textId="77777777" w:rsidR="00B57FEE" w:rsidRDefault="00000000">
      <w:r>
        <w:t xml:space="preserve">Hashed interface </w:t>
      </w:r>
      <w:proofErr w:type="spellStart"/>
      <w:r>
        <w:t>checkcast</w:t>
      </w:r>
      <w:proofErr w:type="spellEnd"/>
    </w:p>
    <w:p w14:paraId="0000002A" w14:textId="77777777" w:rsidR="00B57FEE" w:rsidRDefault="00B57FEE"/>
    <w:p w14:paraId="0245B1E7" w14:textId="454F257F" w:rsidR="007E3555" w:rsidRDefault="007E3555" w:rsidP="007E3555">
      <w:pPr>
        <w:pStyle w:val="Titre2"/>
      </w:pPr>
      <w:hyperlink r:id="rId11" w:history="1">
        <w:bookmarkStart w:id="6" w:name="_Toc198107712"/>
        <w:r w:rsidRPr="007E3555">
          <w:rPr>
            <w:rStyle w:val="Lienhypertexte"/>
          </w:rPr>
          <w:t xml:space="preserve">FOSDEM 2025 - </w:t>
        </w:r>
        <w:proofErr w:type="spellStart"/>
        <w:r w:rsidRPr="007E3555">
          <w:rPr>
            <w:rStyle w:val="Lienhypertexte"/>
          </w:rPr>
          <w:t>Stratoshark</w:t>
        </w:r>
        <w:proofErr w:type="spellEnd"/>
        <w:r w:rsidRPr="007E3555">
          <w:rPr>
            <w:rStyle w:val="Lienhypertexte"/>
          </w:rPr>
          <w:t>: Applying the power of Wireshark to System Calls and Logs</w:t>
        </w:r>
        <w:bookmarkEnd w:id="6"/>
      </w:hyperlink>
    </w:p>
    <w:p w14:paraId="7326D09A" w14:textId="331D9B88" w:rsidR="00E82426" w:rsidRDefault="00E82426">
      <w:r>
        <w:t>1</w:t>
      </w:r>
    </w:p>
    <w:p w14:paraId="0000002B" w14:textId="5628B7FA" w:rsidR="00B57FEE" w:rsidRDefault="00000000">
      <w:r>
        <w:t xml:space="preserve">14h00 La </w:t>
      </w:r>
      <w:proofErr w:type="spellStart"/>
      <w:r>
        <w:t>fontaine</w:t>
      </w:r>
      <w:proofErr w:type="spellEnd"/>
      <w:r>
        <w:t xml:space="preserve"> </w:t>
      </w:r>
      <w:proofErr w:type="spellStart"/>
      <w:r>
        <w:t>Stratoshark</w:t>
      </w:r>
      <w:proofErr w:type="spellEnd"/>
    </w:p>
    <w:p w14:paraId="0000002C" w14:textId="77777777" w:rsidR="00B57FEE" w:rsidRDefault="00000000">
      <w:r>
        <w:t xml:space="preserve">Define rules on how detect security </w:t>
      </w:r>
      <w:proofErr w:type="spellStart"/>
      <w:r>
        <w:t>threaths</w:t>
      </w:r>
      <w:proofErr w:type="spellEnd"/>
    </w:p>
    <w:p w14:paraId="0000002D" w14:textId="77777777" w:rsidR="00B57FEE" w:rsidRDefault="00000000">
      <w:r>
        <w:t xml:space="preserve">Wireshark :protocol and network </w:t>
      </w:r>
    </w:p>
    <w:p w14:paraId="0000002E" w14:textId="77777777" w:rsidR="00B57FEE" w:rsidRDefault="00000000">
      <w:proofErr w:type="spellStart"/>
      <w:r>
        <w:t>Sysdig</w:t>
      </w:r>
      <w:proofErr w:type="spellEnd"/>
      <w:r>
        <w:t xml:space="preserve">: container </w:t>
      </w:r>
    </w:p>
    <w:p w14:paraId="0000002F" w14:textId="77777777" w:rsidR="00B57FEE" w:rsidRDefault="00000000">
      <w:r>
        <w:t xml:space="preserve">Falco : </w:t>
      </w:r>
      <w:proofErr w:type="spellStart"/>
      <w:r>
        <w:t>librairies</w:t>
      </w:r>
      <w:proofErr w:type="spellEnd"/>
    </w:p>
    <w:p w14:paraId="00000030" w14:textId="77777777" w:rsidR="00B57FEE" w:rsidRDefault="00B57FEE"/>
    <w:p w14:paraId="4C38E00E" w14:textId="7B502506" w:rsidR="007E3555" w:rsidRDefault="007E3555" w:rsidP="007E3555">
      <w:pPr>
        <w:pStyle w:val="Titre2"/>
      </w:pPr>
      <w:hyperlink r:id="rId12" w:history="1">
        <w:bookmarkStart w:id="7" w:name="_Toc198107713"/>
        <w:r w:rsidRPr="007E3555">
          <w:rPr>
            <w:rStyle w:val="Lienhypertexte"/>
          </w:rPr>
          <w:t>FOSDEM 2025 - How browsers REALLY load Web pages</w:t>
        </w:r>
        <w:bookmarkEnd w:id="7"/>
      </w:hyperlink>
    </w:p>
    <w:p w14:paraId="0702EB4A" w14:textId="3DF03F77" w:rsidR="00E82426" w:rsidRDefault="00E82426">
      <w:r>
        <w:t>8…</w:t>
      </w:r>
    </w:p>
    <w:p w14:paraId="00000031" w14:textId="11E4865A" w:rsidR="00B57FEE" w:rsidRDefault="00000000">
      <w:r>
        <w:t>15h10 UA2.220 how web page are loaded</w:t>
      </w:r>
    </w:p>
    <w:p w14:paraId="00000032" w14:textId="77777777" w:rsidR="00B57FEE" w:rsidRPr="005975D5" w:rsidRDefault="00000000">
      <w:pPr>
        <w:rPr>
          <w:lang w:val="fr-FR"/>
        </w:rPr>
      </w:pPr>
      <w:r w:rsidRPr="005975D5">
        <w:rPr>
          <w:lang w:val="fr-FR"/>
        </w:rPr>
        <w:t>Généralement les navigateurs chargent les données en 2 batch "</w:t>
      </w:r>
      <w:proofErr w:type="spellStart"/>
      <w:r w:rsidRPr="005975D5">
        <w:rPr>
          <w:lang w:val="fr-FR"/>
        </w:rPr>
        <w:t>two</w:t>
      </w:r>
      <w:proofErr w:type="spellEnd"/>
      <w:r w:rsidRPr="005975D5">
        <w:rPr>
          <w:lang w:val="fr-FR"/>
        </w:rPr>
        <w:t xml:space="preserve"> </w:t>
      </w:r>
      <w:proofErr w:type="spellStart"/>
      <w:r w:rsidRPr="005975D5">
        <w:rPr>
          <w:lang w:val="fr-FR"/>
        </w:rPr>
        <w:t>step</w:t>
      </w:r>
      <w:proofErr w:type="spellEnd"/>
      <w:r w:rsidRPr="005975D5">
        <w:rPr>
          <w:lang w:val="fr-FR"/>
        </w:rPr>
        <w:t xml:space="preserve"> </w:t>
      </w:r>
      <w:proofErr w:type="spellStart"/>
      <w:r w:rsidRPr="005975D5">
        <w:rPr>
          <w:lang w:val="fr-FR"/>
        </w:rPr>
        <w:t>waterfall</w:t>
      </w:r>
      <w:proofErr w:type="spellEnd"/>
      <w:r w:rsidRPr="005975D5">
        <w:rPr>
          <w:lang w:val="fr-FR"/>
        </w:rPr>
        <w:t>"</w:t>
      </w:r>
    </w:p>
    <w:p w14:paraId="00000033" w14:textId="77777777" w:rsidR="00B57FEE" w:rsidRPr="005975D5" w:rsidRDefault="00000000">
      <w:pPr>
        <w:rPr>
          <w:lang w:val="fr-FR"/>
        </w:rPr>
      </w:pPr>
      <w:r w:rsidRPr="005975D5">
        <w:rPr>
          <w:lang w:val="fr-FR"/>
        </w:rPr>
        <w:t xml:space="preserve">Retour des réponses parfois en inversé, le serveur renvoie en premier la dernière demande </w:t>
      </w:r>
    </w:p>
    <w:p w14:paraId="00000034" w14:textId="77777777" w:rsidR="00B57FEE" w:rsidRPr="005975D5" w:rsidRDefault="00000000">
      <w:pPr>
        <w:rPr>
          <w:lang w:val="fr-FR"/>
        </w:rPr>
      </w:pPr>
      <w:r w:rsidRPr="005975D5">
        <w:rPr>
          <w:lang w:val="fr-FR"/>
        </w:rPr>
        <w:t xml:space="preserve">Priorité donnée par la hiérarchie du code ? Priorité mis en place, </w:t>
      </w:r>
    </w:p>
    <w:p w14:paraId="00000035" w14:textId="77777777" w:rsidR="00B57FEE" w:rsidRPr="005975D5" w:rsidRDefault="00000000">
      <w:pPr>
        <w:rPr>
          <w:lang w:val="fr-FR"/>
        </w:rPr>
      </w:pPr>
      <w:r w:rsidRPr="005975D5">
        <w:rPr>
          <w:lang w:val="fr-FR"/>
        </w:rPr>
        <w:t xml:space="preserve">Si on envoie 1 demande majeure et toute de suite une mineure puis une autre ..., le canal est surchargé (comme une entrée sortie de rame) et augmentation du risque d'envoyer n'importe quoi n'importe quand </w:t>
      </w:r>
    </w:p>
    <w:p w14:paraId="00000036" w14:textId="77777777" w:rsidR="00B57FEE" w:rsidRPr="005975D5" w:rsidRDefault="00000000">
      <w:pPr>
        <w:rPr>
          <w:lang w:val="fr-FR"/>
        </w:rPr>
      </w:pPr>
      <w:r w:rsidRPr="005975D5">
        <w:rPr>
          <w:lang w:val="fr-FR"/>
        </w:rPr>
        <w:t xml:space="preserve">Ce qui amène à différents comportements des navigateurs (différents 2step </w:t>
      </w:r>
      <w:proofErr w:type="spellStart"/>
      <w:r w:rsidRPr="005975D5">
        <w:rPr>
          <w:lang w:val="fr-FR"/>
        </w:rPr>
        <w:t>waterfall</w:t>
      </w:r>
      <w:proofErr w:type="spellEnd"/>
      <w:r w:rsidRPr="005975D5">
        <w:rPr>
          <w:lang w:val="fr-FR"/>
        </w:rPr>
        <w:t>)</w:t>
      </w:r>
    </w:p>
    <w:p w14:paraId="00000037" w14:textId="77777777" w:rsidR="00B57FEE" w:rsidRPr="005975D5" w:rsidRDefault="00000000">
      <w:pPr>
        <w:rPr>
          <w:lang w:val="fr-FR"/>
        </w:rPr>
      </w:pPr>
      <w:r w:rsidRPr="005975D5">
        <w:rPr>
          <w:lang w:val="fr-FR"/>
        </w:rPr>
        <w:t>Exemple : chrome (</w:t>
      </w:r>
      <w:proofErr w:type="spellStart"/>
      <w:r w:rsidRPr="005975D5">
        <w:rPr>
          <w:lang w:val="fr-FR"/>
        </w:rPr>
        <w:t>tight</w:t>
      </w:r>
      <w:proofErr w:type="spellEnd"/>
      <w:r w:rsidRPr="005975D5">
        <w:rPr>
          <w:lang w:val="fr-FR"/>
        </w:rPr>
        <w:t xml:space="preserve"> mode/</w:t>
      </w:r>
      <w:proofErr w:type="spellStart"/>
      <w:r w:rsidRPr="005975D5">
        <w:rPr>
          <w:lang w:val="fr-FR"/>
        </w:rPr>
        <w:t>actively</w:t>
      </w:r>
      <w:proofErr w:type="spellEnd"/>
      <w:r w:rsidRPr="005975D5">
        <w:rPr>
          <w:lang w:val="fr-FR"/>
        </w:rPr>
        <w:t xml:space="preserve"> </w:t>
      </w:r>
      <w:proofErr w:type="spellStart"/>
      <w:r w:rsidRPr="005975D5">
        <w:rPr>
          <w:lang w:val="fr-FR"/>
        </w:rPr>
        <w:t>delayed</w:t>
      </w:r>
      <w:proofErr w:type="spellEnd"/>
      <w:r w:rsidRPr="005975D5">
        <w:rPr>
          <w:lang w:val="fr-FR"/>
        </w:rPr>
        <w:t xml:space="preserve">) prioritise le html et retarde le JS </w:t>
      </w:r>
      <w:proofErr w:type="spellStart"/>
      <w:r w:rsidRPr="005975D5">
        <w:rPr>
          <w:lang w:val="fr-FR"/>
        </w:rPr>
        <w:t>async</w:t>
      </w:r>
      <w:proofErr w:type="spellEnd"/>
      <w:r w:rsidRPr="005975D5">
        <w:rPr>
          <w:lang w:val="fr-FR"/>
        </w:rPr>
        <w:t xml:space="preserve"> ou </w:t>
      </w:r>
      <w:proofErr w:type="spellStart"/>
      <w:r w:rsidRPr="005975D5">
        <w:rPr>
          <w:lang w:val="fr-FR"/>
        </w:rPr>
        <w:t>defer</w:t>
      </w:r>
      <w:proofErr w:type="spellEnd"/>
      <w:r w:rsidRPr="005975D5">
        <w:rPr>
          <w:lang w:val="fr-FR"/>
        </w:rPr>
        <w:t xml:space="preserve"> (explicitement demandé en différé) (photo) </w:t>
      </w:r>
    </w:p>
    <w:p w14:paraId="00000038" w14:textId="77777777" w:rsidR="00B57FEE" w:rsidRPr="005975D5" w:rsidRDefault="00000000">
      <w:pPr>
        <w:rPr>
          <w:lang w:val="fr-FR"/>
        </w:rPr>
      </w:pPr>
      <w:r w:rsidRPr="005975D5">
        <w:rPr>
          <w:lang w:val="fr-FR"/>
        </w:rPr>
        <w:t>La priorité n'est pas donnée par la hiérarchie mais par le type (</w:t>
      </w:r>
      <w:proofErr w:type="spellStart"/>
      <w:r w:rsidRPr="005975D5">
        <w:rPr>
          <w:lang w:val="fr-FR"/>
        </w:rPr>
        <w:t>IMG,JS,etc</w:t>
      </w:r>
      <w:proofErr w:type="spellEnd"/>
      <w:r w:rsidRPr="005975D5">
        <w:rPr>
          <w:lang w:val="fr-FR"/>
        </w:rPr>
        <w:t>)</w:t>
      </w:r>
    </w:p>
    <w:p w14:paraId="00000039" w14:textId="77777777" w:rsidR="00B57FEE" w:rsidRPr="005975D5" w:rsidRDefault="00000000">
      <w:pPr>
        <w:rPr>
          <w:lang w:val="fr-FR"/>
        </w:rPr>
      </w:pPr>
      <w:r w:rsidRPr="005975D5">
        <w:rPr>
          <w:lang w:val="fr-FR"/>
        </w:rPr>
        <w:t xml:space="preserve">Dans chrome le script est bloqué s'il est dans le </w:t>
      </w:r>
      <w:proofErr w:type="spellStart"/>
      <w:r w:rsidRPr="005975D5">
        <w:rPr>
          <w:lang w:val="fr-FR"/>
        </w:rPr>
        <w:t>head</w:t>
      </w:r>
      <w:proofErr w:type="spellEnd"/>
      <w:r w:rsidRPr="005975D5">
        <w:rPr>
          <w:lang w:val="fr-FR"/>
        </w:rPr>
        <w:t xml:space="preserve"> mais pas si il est dans le corps (tout est envoyé en même temps)</w:t>
      </w:r>
    </w:p>
    <w:p w14:paraId="0000003A" w14:textId="77777777" w:rsidR="00B57FEE" w:rsidRPr="005975D5" w:rsidRDefault="00000000">
      <w:pPr>
        <w:rPr>
          <w:lang w:val="fr-FR"/>
        </w:rPr>
      </w:pPr>
      <w:r w:rsidRPr="005975D5">
        <w:rPr>
          <w:lang w:val="fr-FR"/>
        </w:rPr>
        <w:t>Safari ne bloque pas (</w:t>
      </w:r>
      <w:proofErr w:type="spellStart"/>
      <w:r w:rsidRPr="005975D5">
        <w:rPr>
          <w:lang w:val="fr-FR"/>
        </w:rPr>
        <w:t>tight</w:t>
      </w:r>
      <w:proofErr w:type="spellEnd"/>
      <w:r w:rsidRPr="005975D5">
        <w:rPr>
          <w:lang w:val="fr-FR"/>
        </w:rPr>
        <w:t xml:space="preserve"> mode) sur le script (mais le fait bien sur les images)</w:t>
      </w:r>
    </w:p>
    <w:p w14:paraId="0000003B" w14:textId="77777777" w:rsidR="00B57FEE" w:rsidRPr="005975D5" w:rsidRDefault="00000000">
      <w:pPr>
        <w:rPr>
          <w:lang w:val="fr-FR"/>
        </w:rPr>
      </w:pPr>
      <w:r w:rsidRPr="005975D5">
        <w:rPr>
          <w:lang w:val="fr-FR"/>
        </w:rPr>
        <w:t xml:space="preserve">Mozilla n'a pas de </w:t>
      </w:r>
      <w:proofErr w:type="spellStart"/>
      <w:r w:rsidRPr="005975D5">
        <w:rPr>
          <w:lang w:val="fr-FR"/>
        </w:rPr>
        <w:t>tight</w:t>
      </w:r>
      <w:proofErr w:type="spellEnd"/>
      <w:r w:rsidRPr="005975D5">
        <w:rPr>
          <w:lang w:val="fr-FR"/>
        </w:rPr>
        <w:t xml:space="preserve"> mode tout est traité immédiatement (trusts the code, importance des best practices)</w:t>
      </w:r>
    </w:p>
    <w:p w14:paraId="0000003C" w14:textId="77777777" w:rsidR="00B57FEE" w:rsidRDefault="00000000">
      <w:r>
        <w:t xml:space="preserve">Comment </w:t>
      </w:r>
      <w:proofErr w:type="spellStart"/>
      <w:r>
        <w:t>améliorer</w:t>
      </w:r>
      <w:proofErr w:type="spellEnd"/>
      <w:r>
        <w:t xml:space="preserve"> / </w:t>
      </w:r>
      <w:proofErr w:type="spellStart"/>
      <w:r>
        <w:t>gérer</w:t>
      </w:r>
      <w:proofErr w:type="spellEnd"/>
      <w:r>
        <w:t xml:space="preserve"> ? </w:t>
      </w:r>
    </w:p>
    <w:p w14:paraId="0000003D" w14:textId="77777777" w:rsidR="00B57FEE" w:rsidRDefault="00000000">
      <w:r>
        <w:t xml:space="preserve">=&gt; </w:t>
      </w:r>
      <w:proofErr w:type="spellStart"/>
      <w:r>
        <w:t>FetchPriority</w:t>
      </w:r>
      <w:proofErr w:type="spellEnd"/>
    </w:p>
    <w:p w14:paraId="0000003E" w14:textId="77777777" w:rsidR="00B57FEE" w:rsidRDefault="00000000">
      <w:r>
        <w:t>=&gt; Lower or higher (not fixed)</w:t>
      </w:r>
    </w:p>
    <w:p w14:paraId="0000003F" w14:textId="77777777" w:rsidR="00B57FEE" w:rsidRPr="005975D5" w:rsidRDefault="00000000">
      <w:pPr>
        <w:rPr>
          <w:lang w:val="fr-FR"/>
        </w:rPr>
      </w:pPr>
      <w:proofErr w:type="spellStart"/>
      <w:r w:rsidRPr="005975D5">
        <w:rPr>
          <w:lang w:val="fr-FR"/>
        </w:rPr>
        <w:t>FetchPriority</w:t>
      </w:r>
      <w:proofErr w:type="spellEnd"/>
      <w:r w:rsidRPr="005975D5">
        <w:rPr>
          <w:lang w:val="fr-FR"/>
        </w:rPr>
        <w:t xml:space="preserve"> ne marche pas sur safari, ok sur chrome (combiné avec </w:t>
      </w:r>
      <w:proofErr w:type="spellStart"/>
      <w:r w:rsidRPr="005975D5">
        <w:rPr>
          <w:lang w:val="fr-FR"/>
        </w:rPr>
        <w:t>tight</w:t>
      </w:r>
      <w:proofErr w:type="spellEnd"/>
      <w:r w:rsidRPr="005975D5">
        <w:rPr>
          <w:lang w:val="fr-FR"/>
        </w:rPr>
        <w:t xml:space="preserve"> mode), très utile sur Firefox (fine grain)</w:t>
      </w:r>
    </w:p>
    <w:p w14:paraId="00000040" w14:textId="77777777" w:rsidR="00B57FEE" w:rsidRPr="005975D5" w:rsidRDefault="00000000">
      <w:pPr>
        <w:rPr>
          <w:lang w:val="fr-FR"/>
        </w:rPr>
      </w:pPr>
      <w:r w:rsidRPr="005975D5">
        <w:rPr>
          <w:lang w:val="fr-FR"/>
        </w:rPr>
        <w:t xml:space="preserve">Pbs comment faire fonctionner pour plusieurs navigateurs en même temps ? Les règles ou les interprétations sont parfois complètement contradictoires entre navigateurs </w:t>
      </w:r>
    </w:p>
    <w:p w14:paraId="00000041" w14:textId="77777777" w:rsidR="00B57FEE" w:rsidRDefault="00B57FEE">
      <w:pPr>
        <w:rPr>
          <w:lang w:val="fr-FR"/>
        </w:rPr>
      </w:pPr>
    </w:p>
    <w:p w14:paraId="787AF81E" w14:textId="62849D83" w:rsidR="007E3555" w:rsidRPr="007E3555" w:rsidRDefault="007E3555" w:rsidP="007E3555">
      <w:pPr>
        <w:pStyle w:val="Titre2"/>
        <w:rPr>
          <w:lang w:val="en-GB"/>
        </w:rPr>
      </w:pPr>
      <w:hyperlink r:id="rId13" w:history="1">
        <w:bookmarkStart w:id="8" w:name="_Toc198107714"/>
        <w:r w:rsidRPr="007E3555">
          <w:rPr>
            <w:rStyle w:val="Lienhypertexte"/>
          </w:rPr>
          <w:t>FOSDEM 2025 - [RESCHEDULED] CERN CTA Service: writing LHC data to tape with opensource software on commodity hardware</w:t>
        </w:r>
        <w:bookmarkEnd w:id="8"/>
      </w:hyperlink>
    </w:p>
    <w:p w14:paraId="1B02C71E" w14:textId="549D8E28" w:rsidR="00E82426" w:rsidRDefault="00E82426">
      <w:r>
        <w:t>2</w:t>
      </w:r>
    </w:p>
    <w:p w14:paraId="00000042" w14:textId="12F9FA44" w:rsidR="00B57FEE" w:rsidRDefault="00000000">
      <w:r>
        <w:t xml:space="preserve">15:55 Software define storage </w:t>
      </w:r>
      <w:proofErr w:type="spellStart"/>
      <w:r>
        <w:t>Cern</w:t>
      </w:r>
      <w:proofErr w:type="spellEnd"/>
      <w:r>
        <w:t xml:space="preserve"> to tape</w:t>
      </w:r>
    </w:p>
    <w:p w14:paraId="00000043" w14:textId="44BF80C3" w:rsidR="00B57FEE" w:rsidRDefault="00000000">
      <w:r>
        <w:t>Exponential data amount (840PB / 2015 100PB) expected 1.3EB around 2025</w:t>
      </w:r>
    </w:p>
    <w:p w14:paraId="00000044" w14:textId="77777777" w:rsidR="00B57FEE" w:rsidRDefault="00000000">
      <w:r>
        <w:t xml:space="preserve">Store in both private and open techno </w:t>
      </w:r>
    </w:p>
    <w:p w14:paraId="00000045" w14:textId="77777777" w:rsidR="00B57FEE" w:rsidRPr="005975D5" w:rsidRDefault="00000000">
      <w:pPr>
        <w:rPr>
          <w:lang w:val="fr-FR"/>
        </w:rPr>
      </w:pPr>
      <w:r w:rsidRPr="005975D5">
        <w:rPr>
          <w:lang w:val="fr-FR"/>
        </w:rPr>
        <w:t xml:space="preserve">Castor =&gt; </w:t>
      </w:r>
      <w:proofErr w:type="spellStart"/>
      <w:r w:rsidRPr="005975D5">
        <w:rPr>
          <w:lang w:val="fr-FR"/>
        </w:rPr>
        <w:t>EOS+FTS+tape</w:t>
      </w:r>
      <w:proofErr w:type="spellEnd"/>
    </w:p>
    <w:p w14:paraId="00000046" w14:textId="77777777" w:rsidR="00B57FEE" w:rsidRPr="005975D5" w:rsidRDefault="00000000">
      <w:pPr>
        <w:rPr>
          <w:lang w:val="fr-FR"/>
        </w:rPr>
      </w:pPr>
      <w:r w:rsidRPr="005975D5">
        <w:rPr>
          <w:lang w:val="fr-FR"/>
        </w:rPr>
        <w:t xml:space="preserve">CTA </w:t>
      </w:r>
    </w:p>
    <w:p w14:paraId="00000047" w14:textId="77777777" w:rsidR="00B57FEE" w:rsidRPr="005975D5" w:rsidRDefault="00000000">
      <w:pPr>
        <w:rPr>
          <w:lang w:val="fr-FR"/>
        </w:rPr>
      </w:pPr>
      <w:r w:rsidRPr="005975D5">
        <w:rPr>
          <w:lang w:val="fr-FR"/>
        </w:rPr>
        <w:t xml:space="preserve">Balance entre l'archivage et la lecture, flexible sur la répartition mais toujours garde de la dispo pour l'archivage d'un côté et la lecture de l'autre </w:t>
      </w:r>
    </w:p>
    <w:p w14:paraId="00000048" w14:textId="77777777" w:rsidR="00B57FEE" w:rsidRDefault="00B57FEE">
      <w:pPr>
        <w:rPr>
          <w:lang w:val="fr-FR"/>
        </w:rPr>
      </w:pPr>
    </w:p>
    <w:p w14:paraId="4A245AE9" w14:textId="25D9A127" w:rsidR="007E3555" w:rsidRPr="007E3555" w:rsidRDefault="007E3555" w:rsidP="007E3555">
      <w:pPr>
        <w:pStyle w:val="Titre2"/>
        <w:rPr>
          <w:lang w:val="en-GB"/>
        </w:rPr>
      </w:pPr>
      <w:hyperlink r:id="rId14" w:history="1">
        <w:bookmarkStart w:id="9" w:name="_Toc198107715"/>
        <w:r w:rsidRPr="007E3555">
          <w:rPr>
            <w:rStyle w:val="Lienhypertexte"/>
          </w:rPr>
          <w:t>FOSDEM 2025 - What if Log4Shell were to happen today?</w:t>
        </w:r>
        <w:bookmarkEnd w:id="9"/>
      </w:hyperlink>
    </w:p>
    <w:p w14:paraId="734884C1" w14:textId="6D2BB896" w:rsidR="00E82426" w:rsidRDefault="00882CE8">
      <w:r>
        <w:t>3</w:t>
      </w:r>
    </w:p>
    <w:p w14:paraId="00000049" w14:textId="3B638094" w:rsidR="00B57FEE" w:rsidRDefault="00000000">
      <w:r>
        <w:t>17h00 UB4.132 what if log4shell</w:t>
      </w:r>
    </w:p>
    <w:p w14:paraId="0000004A" w14:textId="77777777" w:rsidR="00B57FEE" w:rsidRDefault="00000000">
      <w:proofErr w:type="spellStart"/>
      <w:r>
        <w:t>Cve</w:t>
      </w:r>
      <w:proofErr w:type="spellEnd"/>
      <w:r>
        <w:t xml:space="preserve"> 2021 44228 remote execution code</w:t>
      </w:r>
    </w:p>
    <w:p w14:paraId="0000004B" w14:textId="77777777" w:rsidR="00B57FEE" w:rsidRDefault="00000000">
      <w:r>
        <w:t>Reason: inverted order of evaluation (known and fixed on optional feature in 2014-5 and then forgotten?)</w:t>
      </w:r>
    </w:p>
    <w:p w14:paraId="0000004C" w14:textId="77777777" w:rsidR="00B57FEE" w:rsidRDefault="00000000">
      <w:r>
        <w:t>How improve ?</w:t>
      </w:r>
    </w:p>
    <w:p w14:paraId="0000004D" w14:textId="77777777" w:rsidR="00B57FEE" w:rsidRDefault="00000000">
      <w:pPr>
        <w:numPr>
          <w:ilvl w:val="0"/>
          <w:numId w:val="3"/>
        </w:numPr>
      </w:pPr>
      <w:r>
        <w:t xml:space="preserve">Reproducibility </w:t>
      </w:r>
    </w:p>
    <w:p w14:paraId="0000004E" w14:textId="77777777" w:rsidR="00B57FEE" w:rsidRDefault="00000000">
      <w:pPr>
        <w:numPr>
          <w:ilvl w:val="0"/>
          <w:numId w:val="3"/>
        </w:numPr>
      </w:pPr>
      <w:r>
        <w:t>Constant upgrade if tests ok</w:t>
      </w:r>
    </w:p>
    <w:p w14:paraId="0000004F" w14:textId="77777777" w:rsidR="00B57FEE" w:rsidRDefault="00000000">
      <w:pPr>
        <w:numPr>
          <w:ilvl w:val="0"/>
          <w:numId w:val="3"/>
        </w:numPr>
      </w:pPr>
      <w:r>
        <w:t>Ensure CI/CD</w:t>
      </w:r>
    </w:p>
    <w:p w14:paraId="00000050" w14:textId="77777777" w:rsidR="00B57FEE" w:rsidRDefault="00000000">
      <w:pPr>
        <w:numPr>
          <w:ilvl w:val="0"/>
          <w:numId w:val="3"/>
        </w:numPr>
      </w:pPr>
      <w:r>
        <w:t xml:space="preserve">Ensure tests </w:t>
      </w:r>
    </w:p>
    <w:p w14:paraId="00000051" w14:textId="77777777" w:rsidR="00B57FEE" w:rsidRDefault="00000000">
      <w:r>
        <w:t>testing: the pb lot of tests with failures, long time to process, how to improve? :</w:t>
      </w:r>
    </w:p>
    <w:p w14:paraId="00000052" w14:textId="77777777" w:rsidR="00B57FEE" w:rsidRDefault="00000000">
      <w:pPr>
        <w:numPr>
          <w:ilvl w:val="0"/>
          <w:numId w:val="4"/>
        </w:numPr>
      </w:pPr>
      <w:r>
        <w:t xml:space="preserve">Fuzzing </w:t>
      </w:r>
    </w:p>
    <w:p w14:paraId="00000053" w14:textId="77777777" w:rsidR="00B57FEE" w:rsidRDefault="00000000">
      <w:pPr>
        <w:numPr>
          <w:ilvl w:val="0"/>
          <w:numId w:val="4"/>
        </w:numPr>
      </w:pPr>
      <w:r>
        <w:t>Dynamic tests</w:t>
      </w:r>
    </w:p>
    <w:p w14:paraId="00000054" w14:textId="77777777" w:rsidR="00B57FEE" w:rsidRDefault="00000000">
      <w:r>
        <w:t xml:space="preserve">Handling feature: </w:t>
      </w:r>
    </w:p>
    <w:p w14:paraId="00000055" w14:textId="77777777" w:rsidR="00B57FEE" w:rsidRDefault="00000000">
      <w:r>
        <w:t xml:space="preserve">SBOM: </w:t>
      </w:r>
    </w:p>
    <w:p w14:paraId="00000056" w14:textId="77777777" w:rsidR="00B57FEE" w:rsidRDefault="00000000">
      <w:r>
        <w:t>Documentation:</w:t>
      </w:r>
    </w:p>
    <w:p w14:paraId="00000057" w14:textId="77777777" w:rsidR="00B57FEE" w:rsidRDefault="00B57FEE"/>
    <w:p w14:paraId="3CE2E52C" w14:textId="1091C0DE" w:rsidR="007E3555" w:rsidRDefault="007E3555" w:rsidP="007E3555">
      <w:pPr>
        <w:pStyle w:val="Titre2"/>
      </w:pPr>
      <w:hyperlink r:id="rId15" w:history="1">
        <w:bookmarkStart w:id="10" w:name="_Toc198107716"/>
        <w:r w:rsidRPr="007E3555">
          <w:rPr>
            <w:rStyle w:val="Lienhypertexte"/>
          </w:rPr>
          <w:t>FOSDEM 2025 - How Threat Actors Are Weaponizing Your Favorite Open-Source Package Registry</w:t>
        </w:r>
        <w:bookmarkEnd w:id="10"/>
      </w:hyperlink>
    </w:p>
    <w:p w14:paraId="7D83D42D" w14:textId="456FABB2" w:rsidR="00882CE8" w:rsidRDefault="00882CE8">
      <w:r>
        <w:t>5</w:t>
      </w:r>
    </w:p>
    <w:p w14:paraId="00000058" w14:textId="4155394B" w:rsidR="00B57FEE" w:rsidRDefault="00000000">
      <w:r>
        <w:t>17h30 threat actors weaponize registry (Datadog)</w:t>
      </w:r>
    </w:p>
    <w:p w14:paraId="00000059" w14:textId="77777777" w:rsidR="00B57FEE" w:rsidRDefault="00000000">
      <w:r>
        <w:t xml:space="preserve">Supply chain attack: </w:t>
      </w:r>
      <w:proofErr w:type="spellStart"/>
      <w:r>
        <w:t>eg.</w:t>
      </w:r>
      <w:proofErr w:type="spellEnd"/>
      <w:r>
        <w:t xml:space="preserve"> Solar winds</w:t>
      </w:r>
    </w:p>
    <w:p w14:paraId="0000005A" w14:textId="77777777" w:rsidR="00B57FEE" w:rsidRPr="005975D5" w:rsidRDefault="00000000">
      <w:pPr>
        <w:rPr>
          <w:lang w:val="fr-FR"/>
        </w:rPr>
      </w:pPr>
      <w:r w:rsidRPr="005975D5">
        <w:rPr>
          <w:lang w:val="fr-FR"/>
        </w:rPr>
        <w:t xml:space="preserve">Plusieurs points d'attaque possible </w:t>
      </w:r>
    </w:p>
    <w:p w14:paraId="0000005B" w14:textId="77777777" w:rsidR="00B57FEE" w:rsidRPr="005975D5" w:rsidRDefault="00000000">
      <w:pPr>
        <w:rPr>
          <w:lang w:val="fr-FR"/>
        </w:rPr>
      </w:pPr>
      <w:r w:rsidRPr="005975D5">
        <w:rPr>
          <w:lang w:val="fr-FR"/>
        </w:rPr>
        <w:t xml:space="preserve">Comment protéger </w:t>
      </w:r>
    </w:p>
    <w:p w14:paraId="0000005C" w14:textId="77777777" w:rsidR="00B57FEE" w:rsidRDefault="00000000">
      <w:pPr>
        <w:numPr>
          <w:ilvl w:val="0"/>
          <w:numId w:val="7"/>
        </w:numPr>
      </w:pPr>
      <w:proofErr w:type="spellStart"/>
      <w:r>
        <w:t>Guarddog</w:t>
      </w:r>
      <w:proofErr w:type="spellEnd"/>
    </w:p>
    <w:p w14:paraId="0000005D" w14:textId="77777777" w:rsidR="00B57FEE" w:rsidRDefault="00000000">
      <w:pPr>
        <w:numPr>
          <w:ilvl w:val="0"/>
          <w:numId w:val="7"/>
        </w:numPr>
      </w:pPr>
      <w:r>
        <w:t xml:space="preserve">Rigueur et awareness </w:t>
      </w:r>
    </w:p>
    <w:p w14:paraId="0000005E" w14:textId="77777777" w:rsidR="00B57FEE" w:rsidRPr="005975D5" w:rsidRDefault="00000000">
      <w:pPr>
        <w:numPr>
          <w:ilvl w:val="0"/>
          <w:numId w:val="7"/>
        </w:numPr>
        <w:rPr>
          <w:lang w:val="fr-FR"/>
        </w:rPr>
      </w:pPr>
      <w:r w:rsidRPr="005975D5">
        <w:rPr>
          <w:lang w:val="fr-FR"/>
        </w:rPr>
        <w:t xml:space="preserve">Ne pas accepter du code illisible /obstrué </w:t>
      </w:r>
    </w:p>
    <w:p w14:paraId="0000005F" w14:textId="77777777" w:rsidR="00B57FEE" w:rsidRDefault="00000000">
      <w:pPr>
        <w:numPr>
          <w:ilvl w:val="0"/>
          <w:numId w:val="7"/>
        </w:numPr>
      </w:pPr>
      <w:r>
        <w:t xml:space="preserve">Supply chain firewall </w:t>
      </w:r>
    </w:p>
    <w:p w14:paraId="00000060" w14:textId="77777777" w:rsidR="00B57FEE" w:rsidRDefault="00000000">
      <w:r>
        <w:t xml:space="preserve">Type </w:t>
      </w:r>
      <w:proofErr w:type="spellStart"/>
      <w:r>
        <w:t>d'attaque</w:t>
      </w:r>
      <w:proofErr w:type="spellEnd"/>
      <w:r>
        <w:t xml:space="preserve"> </w:t>
      </w:r>
    </w:p>
    <w:p w14:paraId="00000061" w14:textId="77777777" w:rsidR="00B57FEE" w:rsidRDefault="00000000">
      <w:pPr>
        <w:numPr>
          <w:ilvl w:val="0"/>
          <w:numId w:val="9"/>
        </w:numPr>
      </w:pPr>
      <w:proofErr w:type="spellStart"/>
      <w:r>
        <w:t>Nommage</w:t>
      </w:r>
      <w:proofErr w:type="spellEnd"/>
      <w:r>
        <w:t xml:space="preserve"> de </w:t>
      </w:r>
      <w:proofErr w:type="spellStart"/>
      <w:r>
        <w:t>paquet</w:t>
      </w:r>
      <w:proofErr w:type="spellEnd"/>
      <w:r>
        <w:t xml:space="preserve"> qui </w:t>
      </w:r>
      <w:proofErr w:type="spellStart"/>
      <w:r>
        <w:t>ressemble</w:t>
      </w:r>
      <w:proofErr w:type="spellEnd"/>
      <w:r>
        <w:t xml:space="preserve"> </w:t>
      </w:r>
    </w:p>
    <w:p w14:paraId="00000062" w14:textId="77777777" w:rsidR="00B57FEE" w:rsidRPr="005975D5" w:rsidRDefault="00000000">
      <w:pPr>
        <w:numPr>
          <w:ilvl w:val="0"/>
          <w:numId w:val="9"/>
        </w:numPr>
        <w:rPr>
          <w:lang w:val="fr-FR"/>
        </w:rPr>
      </w:pPr>
      <w:r w:rsidRPr="005975D5">
        <w:rPr>
          <w:lang w:val="fr-FR"/>
        </w:rPr>
        <w:t xml:space="preserve">Incitation </w:t>
      </w:r>
      <w:proofErr w:type="spellStart"/>
      <w:r w:rsidRPr="005975D5">
        <w:rPr>
          <w:lang w:val="fr-FR"/>
        </w:rPr>
        <w:t>a</w:t>
      </w:r>
      <w:proofErr w:type="spellEnd"/>
      <w:r w:rsidRPr="005975D5">
        <w:rPr>
          <w:lang w:val="fr-FR"/>
        </w:rPr>
        <w:t xml:space="preserve"> télécharger et exécuter du code malicieux à notre insu </w:t>
      </w:r>
    </w:p>
    <w:p w14:paraId="00000063" w14:textId="77777777" w:rsidR="00B57FEE" w:rsidRPr="005975D5" w:rsidRDefault="00000000">
      <w:pPr>
        <w:numPr>
          <w:ilvl w:val="0"/>
          <w:numId w:val="9"/>
        </w:numPr>
        <w:rPr>
          <w:lang w:val="fr-FR"/>
        </w:rPr>
      </w:pPr>
      <w:r w:rsidRPr="005975D5">
        <w:rPr>
          <w:lang w:val="fr-FR"/>
        </w:rPr>
        <w:t xml:space="preserve">Planquer le code malicieux dans du code difficilement lisible </w:t>
      </w:r>
    </w:p>
    <w:p w14:paraId="00000064" w14:textId="65ACF6F8" w:rsidR="00B57FEE" w:rsidRDefault="00882CE8">
      <w:hyperlink r:id="rId16" w:history="1">
        <w:r w:rsidRPr="009A26D3">
          <w:rPr>
            <w:rStyle w:val="Lienhypertexte"/>
            <w:lang w:val="en-GB"/>
          </w:rPr>
          <w:t>https://github.com/DataDog/guarddog</w:t>
        </w:r>
      </w:hyperlink>
      <w:r>
        <w:rPr>
          <w:lang w:val="en-GB"/>
        </w:rPr>
        <w:t xml:space="preserve"> </w:t>
      </w:r>
      <w:proofErr w:type="spellStart"/>
      <w:r w:rsidRPr="00882CE8">
        <w:t>GuardDog</w:t>
      </w:r>
      <w:proofErr w:type="spellEnd"/>
      <w:r w:rsidRPr="00882CE8">
        <w:t xml:space="preserve"> is a CLI tool that allows to identify malicious </w:t>
      </w:r>
      <w:proofErr w:type="spellStart"/>
      <w:r w:rsidRPr="00882CE8">
        <w:t>PyPI</w:t>
      </w:r>
      <w:proofErr w:type="spellEnd"/>
      <w:r w:rsidRPr="00882CE8">
        <w:t xml:space="preserve"> and </w:t>
      </w:r>
      <w:proofErr w:type="spellStart"/>
      <w:r w:rsidRPr="00882CE8">
        <w:t>npm</w:t>
      </w:r>
      <w:proofErr w:type="spellEnd"/>
      <w:r w:rsidRPr="00882CE8">
        <w:t xml:space="preserve"> packages or Go modules. It runs a set of heuristics on the package source code (through </w:t>
      </w:r>
      <w:proofErr w:type="spellStart"/>
      <w:r w:rsidRPr="00882CE8">
        <w:t>Semgrep</w:t>
      </w:r>
      <w:proofErr w:type="spellEnd"/>
      <w:r w:rsidRPr="00882CE8">
        <w:t xml:space="preserve"> rules) and on the package metadata.</w:t>
      </w:r>
    </w:p>
    <w:p w14:paraId="3318E489" w14:textId="77777777" w:rsidR="00882CE8" w:rsidRPr="00882CE8" w:rsidRDefault="00882CE8" w:rsidP="00882CE8">
      <w:pPr>
        <w:rPr>
          <w:lang w:val="en-GB"/>
        </w:rPr>
      </w:pPr>
      <w:hyperlink r:id="rId17" w:history="1">
        <w:r w:rsidRPr="009A26D3">
          <w:rPr>
            <w:rStyle w:val="Lienhypertexte"/>
            <w:lang w:val="en-GB"/>
          </w:rPr>
          <w:t>https://github.com/DataDog/supply-chain-firewall</w:t>
        </w:r>
      </w:hyperlink>
      <w:r>
        <w:rPr>
          <w:lang w:val="en-GB"/>
        </w:rPr>
        <w:t xml:space="preserve"> </w:t>
      </w:r>
      <w:r w:rsidRPr="00882CE8">
        <w:rPr>
          <w:lang w:val="en-GB"/>
        </w:rPr>
        <w:t xml:space="preserve">Supply-Chain Firewall is a command-line tool for preventing the installation of malicious </w:t>
      </w:r>
      <w:proofErr w:type="spellStart"/>
      <w:r w:rsidRPr="00882CE8">
        <w:rPr>
          <w:lang w:val="en-GB"/>
        </w:rPr>
        <w:t>PyPI</w:t>
      </w:r>
      <w:proofErr w:type="spellEnd"/>
      <w:r w:rsidRPr="00882CE8">
        <w:rPr>
          <w:lang w:val="en-GB"/>
        </w:rPr>
        <w:t xml:space="preserve"> and </w:t>
      </w:r>
      <w:proofErr w:type="spellStart"/>
      <w:r w:rsidRPr="00882CE8">
        <w:rPr>
          <w:lang w:val="en-GB"/>
        </w:rPr>
        <w:t>npm</w:t>
      </w:r>
      <w:proofErr w:type="spellEnd"/>
      <w:r w:rsidRPr="00882CE8">
        <w:rPr>
          <w:lang w:val="en-GB"/>
        </w:rPr>
        <w:t xml:space="preserve"> packages. It is intended primarily for use by engineers to protect their development workstations from compromise in a supply-chain attack.</w:t>
      </w:r>
    </w:p>
    <w:p w14:paraId="77126DCC" w14:textId="77777777" w:rsidR="00882CE8" w:rsidRPr="00882CE8" w:rsidRDefault="00882CE8" w:rsidP="00882CE8">
      <w:pPr>
        <w:rPr>
          <w:lang w:val="en-GB"/>
        </w:rPr>
      </w:pPr>
      <w:hyperlink r:id="rId18" w:history="1">
        <w:r w:rsidRPr="009A26D3">
          <w:rPr>
            <w:rStyle w:val="Lienhypertexte"/>
            <w:lang w:val="en-GB"/>
          </w:rPr>
          <w:t>https://github.com/DataDog/malicious-software-packages-dataset</w:t>
        </w:r>
      </w:hyperlink>
      <w:r>
        <w:rPr>
          <w:lang w:val="en-GB"/>
        </w:rPr>
        <w:t xml:space="preserve"> </w:t>
      </w:r>
      <w:r w:rsidRPr="00882CE8">
        <w:rPr>
          <w:lang w:val="en-GB"/>
        </w:rPr>
        <w:t>This repository is an </w:t>
      </w:r>
      <w:r w:rsidRPr="00882CE8">
        <w:rPr>
          <w:b/>
          <w:bCs/>
          <w:lang w:val="en-GB"/>
        </w:rPr>
        <w:t>open-source dataset of 6488 malicious software packages</w:t>
      </w:r>
      <w:r w:rsidRPr="00882CE8">
        <w:rPr>
          <w:lang w:val="en-GB"/>
        </w:rPr>
        <w:t> (and counting) identified by Datadog, as part of our security research efforts in software supply-chain security. Most of the malicious packages have been identified by </w:t>
      </w:r>
      <w:proofErr w:type="spellStart"/>
      <w:r w:rsidRPr="00882CE8">
        <w:rPr>
          <w:lang w:val="fr-FR"/>
        </w:rPr>
        <w:fldChar w:fldCharType="begin"/>
      </w:r>
      <w:r w:rsidRPr="00882CE8">
        <w:rPr>
          <w:lang w:val="en-GB"/>
        </w:rPr>
        <w:instrText>HYPERLINK "https://github.com/DataDog/guarddog"</w:instrText>
      </w:r>
      <w:r w:rsidRPr="00882CE8">
        <w:rPr>
          <w:lang w:val="fr-FR"/>
        </w:rPr>
      </w:r>
      <w:r w:rsidRPr="00882CE8">
        <w:rPr>
          <w:lang w:val="fr-FR"/>
        </w:rPr>
        <w:fldChar w:fldCharType="separate"/>
      </w:r>
      <w:r w:rsidRPr="00882CE8">
        <w:rPr>
          <w:rStyle w:val="Lienhypertexte"/>
          <w:lang w:val="en-GB"/>
        </w:rPr>
        <w:t>GuardDog</w:t>
      </w:r>
      <w:proofErr w:type="spellEnd"/>
      <w:r w:rsidRPr="00882CE8">
        <w:rPr>
          <w:lang w:val="en-GB"/>
        </w:rPr>
        <w:fldChar w:fldCharType="end"/>
      </w:r>
      <w:r w:rsidRPr="00882CE8">
        <w:rPr>
          <w:lang w:val="en-GB"/>
        </w:rPr>
        <w:t>.</w:t>
      </w:r>
    </w:p>
    <w:p w14:paraId="1BDDDC24" w14:textId="544A80EF" w:rsidR="00882CE8" w:rsidRPr="00882CE8" w:rsidRDefault="00882CE8">
      <w:pPr>
        <w:rPr>
          <w:lang w:val="en-GB"/>
        </w:rPr>
      </w:pPr>
      <w:hyperlink r:id="rId19" w:history="1">
        <w:r w:rsidRPr="00882CE8">
          <w:rPr>
            <w:rStyle w:val="Lienhypertexte"/>
            <w:lang w:val="en-GB"/>
          </w:rPr>
          <w:t>https://securitylabs.datadoghq.com/</w:t>
        </w:r>
      </w:hyperlink>
      <w:r w:rsidRPr="00882CE8">
        <w:rPr>
          <w:lang w:val="en-GB"/>
        </w:rPr>
        <w:t xml:space="preserve"> Datadog Sec</w:t>
      </w:r>
      <w:r>
        <w:rPr>
          <w:lang w:val="en-GB"/>
        </w:rPr>
        <w:t>urity Labs</w:t>
      </w:r>
    </w:p>
    <w:p w14:paraId="00000065" w14:textId="77777777" w:rsidR="00B57FEE" w:rsidRPr="00882CE8" w:rsidRDefault="00B57FEE">
      <w:pPr>
        <w:rPr>
          <w:lang w:val="en-GB"/>
        </w:rPr>
      </w:pPr>
    </w:p>
    <w:p w14:paraId="00000067" w14:textId="63D97A6C" w:rsidR="00B57FEE" w:rsidRDefault="007E3555" w:rsidP="007E3555">
      <w:pPr>
        <w:pStyle w:val="Titre1"/>
      </w:pPr>
      <w:bookmarkStart w:id="11" w:name="_Toc198107717"/>
      <w:r>
        <w:t>Sunday</w:t>
      </w:r>
      <w:bookmarkEnd w:id="11"/>
    </w:p>
    <w:p w14:paraId="00000068" w14:textId="2140F3B1" w:rsidR="00B57FEE" w:rsidRDefault="007E3555" w:rsidP="007E3555">
      <w:pPr>
        <w:pStyle w:val="Titre2"/>
      </w:pPr>
      <w:hyperlink r:id="rId20" w:history="1">
        <w:bookmarkStart w:id="12" w:name="_Toc198107718"/>
        <w:r w:rsidRPr="007E3555">
          <w:rPr>
            <w:rStyle w:val="Lienhypertexte"/>
          </w:rPr>
          <w:t>FOSDEM 2025 - GIMP 3 and beyond</w:t>
        </w:r>
        <w:bookmarkEnd w:id="12"/>
      </w:hyperlink>
    </w:p>
    <w:p w14:paraId="133F9FB9" w14:textId="0ADF3408" w:rsidR="007E59BF" w:rsidRDefault="007E59BF">
      <w:r>
        <w:t>2</w:t>
      </w:r>
    </w:p>
    <w:p w14:paraId="00000069" w14:textId="2B87C93B" w:rsidR="00B57FEE" w:rsidRDefault="00000000">
      <w:r>
        <w:t>10h00 Janson Gimp 3</w:t>
      </w:r>
    </w:p>
    <w:p w14:paraId="0000006A" w14:textId="77777777" w:rsidR="00B57FEE" w:rsidRDefault="00000000">
      <w:r>
        <w:t>Better Support PSD</w:t>
      </w:r>
    </w:p>
    <w:p w14:paraId="0000006B" w14:textId="77777777" w:rsidR="00B57FEE" w:rsidRDefault="00000000">
      <w:r>
        <w:t>Tiff</w:t>
      </w:r>
    </w:p>
    <w:p w14:paraId="0000006C" w14:textId="77777777" w:rsidR="00B57FEE" w:rsidRDefault="00000000">
      <w:r>
        <w:t xml:space="preserve">More </w:t>
      </w:r>
      <w:proofErr w:type="spellStart"/>
      <w:r>
        <w:t>non destructive</w:t>
      </w:r>
      <w:proofErr w:type="spellEnd"/>
      <w:r>
        <w:t xml:space="preserve"> editing : from blur to original for example </w:t>
      </w:r>
    </w:p>
    <w:p w14:paraId="0000006D" w14:textId="77777777" w:rsidR="00B57FEE" w:rsidRDefault="00000000">
      <w:r>
        <w:t xml:space="preserve">Plugin API </w:t>
      </w:r>
    </w:p>
    <w:p w14:paraId="0000006E" w14:textId="77777777" w:rsidR="00B57FEE" w:rsidRDefault="00000000">
      <w:proofErr w:type="spellStart"/>
      <w:r>
        <w:t>Ctx</w:t>
      </w:r>
      <w:proofErr w:type="spellEnd"/>
      <w:r>
        <w:t xml:space="preserve"> (vector, …)</w:t>
      </w:r>
    </w:p>
    <w:p w14:paraId="0000006F" w14:textId="77777777" w:rsidR="00B57FEE" w:rsidRDefault="00000000">
      <w:r>
        <w:t>Gimp 3 RCs ongoing, final soon (follow on Gitlab)</w:t>
      </w:r>
    </w:p>
    <w:p w14:paraId="00000070" w14:textId="77777777" w:rsidR="00B57FEE" w:rsidRDefault="00B57FEE"/>
    <w:p w14:paraId="1FCA2DF0" w14:textId="033B9F56" w:rsidR="007E59BF" w:rsidRDefault="00B42F65" w:rsidP="007E59BF">
      <w:pPr>
        <w:pStyle w:val="Titre2"/>
      </w:pPr>
      <w:hyperlink r:id="rId21" w:history="1">
        <w:bookmarkStart w:id="13" w:name="_Toc198107719"/>
        <w:r w:rsidRPr="00B42F65">
          <w:rPr>
            <w:rStyle w:val="Lienhypertexte"/>
          </w:rPr>
          <w:t>FOSDEM 2025 - Room changeover &amp; Intro to the Public sector Open Source block</w:t>
        </w:r>
        <w:bookmarkEnd w:id="13"/>
      </w:hyperlink>
    </w:p>
    <w:p w14:paraId="00000071" w14:textId="2FDBD6BF" w:rsidR="00B57FEE" w:rsidRDefault="00000000">
      <w:r>
        <w:t xml:space="preserve">11h EU AW1.120 presentation &amp; open discussion </w:t>
      </w:r>
    </w:p>
    <w:p w14:paraId="79755B0B" w14:textId="77777777" w:rsidR="007E3555" w:rsidRDefault="007E3555"/>
    <w:p w14:paraId="01C01E51" w14:textId="5C5E2924" w:rsidR="007E3555" w:rsidRDefault="007E3555" w:rsidP="007E3555">
      <w:pPr>
        <w:pStyle w:val="Titre2"/>
      </w:pPr>
      <w:hyperlink r:id="rId22" w:history="1">
        <w:bookmarkStart w:id="14" w:name="_Toc198107720"/>
        <w:r w:rsidRPr="007E3555">
          <w:rPr>
            <w:rStyle w:val="Lienhypertexte"/>
          </w:rPr>
          <w:t>FOSDEM 2025 - Making Workspaces Work Together (And Across Borders)</w:t>
        </w:r>
        <w:bookmarkEnd w:id="14"/>
      </w:hyperlink>
    </w:p>
    <w:p w14:paraId="70D92345" w14:textId="552B128A" w:rsidR="007E59BF" w:rsidRDefault="007E59BF">
      <w:r>
        <w:t>1</w:t>
      </w:r>
    </w:p>
    <w:p w14:paraId="00000072" w14:textId="215C669C" w:rsidR="00B57FEE" w:rsidRDefault="00000000">
      <w:r>
        <w:t xml:space="preserve">11h20 working together </w:t>
      </w:r>
      <w:r w:rsidR="007E59BF">
        <w:t>across</w:t>
      </w:r>
      <w:r>
        <w:t xml:space="preserve"> borders </w:t>
      </w:r>
    </w:p>
    <w:p w14:paraId="00000073" w14:textId="77777777" w:rsidR="00B57FEE" w:rsidRDefault="00000000">
      <w:r>
        <w:t>(FR DE gov)</w:t>
      </w:r>
    </w:p>
    <w:p w14:paraId="00000074" w14:textId="77777777" w:rsidR="00B57FEE" w:rsidRDefault="00000000">
      <w:proofErr w:type="spellStart"/>
      <w:r>
        <w:t>OpenDesk</w:t>
      </w:r>
      <w:proofErr w:type="spellEnd"/>
      <w:r>
        <w:t xml:space="preserve"> (DE)</w:t>
      </w:r>
    </w:p>
    <w:p w14:paraId="00000075" w14:textId="77777777" w:rsidR="00B57FEE" w:rsidRDefault="00000000">
      <w:r>
        <w:t>'</w:t>
      </w:r>
      <w:proofErr w:type="spellStart"/>
      <w:r>
        <w:t>lasuite</w:t>
      </w:r>
      <w:proofErr w:type="spellEnd"/>
      <w:r>
        <w:t>' (FR)</w:t>
      </w:r>
    </w:p>
    <w:p w14:paraId="00000076" w14:textId="1563FF77" w:rsidR="00B57FEE" w:rsidRDefault="00000000">
      <w:r>
        <w:t xml:space="preserve">Accelerating the </w:t>
      </w:r>
      <w:r w:rsidR="007E59BF">
        <w:t>p</w:t>
      </w:r>
      <w:r>
        <w:t xml:space="preserve">rocess on sharing and working together </w:t>
      </w:r>
    </w:p>
    <w:p w14:paraId="00000077" w14:textId="77777777" w:rsidR="00B57FEE" w:rsidRDefault="00000000">
      <w:r>
        <w:t>Added (NED) to the challenges</w:t>
      </w:r>
    </w:p>
    <w:p w14:paraId="43EF9715" w14:textId="77777777" w:rsidR="007E59BF" w:rsidRPr="00B45EA3" w:rsidRDefault="007E59BF">
      <w:hyperlink r:id="rId23" w:history="1">
        <w:r w:rsidRPr="00B45EA3">
          <w:rPr>
            <w:rStyle w:val="Lienhypertexte"/>
          </w:rPr>
          <w:t>https://lasuite.numerique.gouv.fr/</w:t>
        </w:r>
      </w:hyperlink>
      <w:r w:rsidRPr="00B45EA3">
        <w:t xml:space="preserve"> </w:t>
      </w:r>
    </w:p>
    <w:p w14:paraId="53A0F1FB" w14:textId="608625C6" w:rsidR="007E3555" w:rsidRPr="00B45EA3" w:rsidRDefault="007E59BF">
      <w:hyperlink r:id="rId24" w:history="1">
        <w:r w:rsidRPr="00B45EA3">
          <w:rPr>
            <w:rStyle w:val="Lienhypertexte"/>
          </w:rPr>
          <w:t>https://www.opendesk.eu/en</w:t>
        </w:r>
      </w:hyperlink>
      <w:r w:rsidRPr="00B45EA3">
        <w:t xml:space="preserve"> </w:t>
      </w:r>
    </w:p>
    <w:p w14:paraId="453761C4" w14:textId="3D009B1A" w:rsidR="007E3555" w:rsidRPr="007E3555" w:rsidRDefault="007E3555" w:rsidP="007E3555">
      <w:pPr>
        <w:pStyle w:val="Titre2"/>
        <w:rPr>
          <w:lang w:val="en-GB"/>
        </w:rPr>
      </w:pPr>
      <w:hyperlink r:id="rId25" w:history="1">
        <w:bookmarkStart w:id="15" w:name="_Toc198107721"/>
        <w:r w:rsidRPr="007E3555">
          <w:rPr>
            <w:rStyle w:val="Lienhypertexte"/>
          </w:rPr>
          <w:t xml:space="preserve">FOSDEM 2025 - </w:t>
        </w:r>
        <w:proofErr w:type="spellStart"/>
        <w:r w:rsidRPr="007E3555">
          <w:rPr>
            <w:rStyle w:val="Lienhypertexte"/>
          </w:rPr>
          <w:t>openDesk</w:t>
        </w:r>
        <w:proofErr w:type="spellEnd"/>
        <w:r w:rsidRPr="007E3555">
          <w:rPr>
            <w:rStyle w:val="Lienhypertexte"/>
          </w:rPr>
          <w:t xml:space="preserve"> and beyond: building the </w:t>
        </w:r>
        <w:proofErr w:type="spellStart"/>
        <w:r w:rsidRPr="007E3555">
          <w:rPr>
            <w:rStyle w:val="Lienhypertexte"/>
          </w:rPr>
          <w:t>EuroStack</w:t>
        </w:r>
        <w:bookmarkEnd w:id="15"/>
        <w:proofErr w:type="spellEnd"/>
      </w:hyperlink>
    </w:p>
    <w:p w14:paraId="0000007A" w14:textId="11D92D06" w:rsidR="00B57FEE" w:rsidRPr="005975D5" w:rsidRDefault="00000000">
      <w:pPr>
        <w:rPr>
          <w:lang w:val="fr-FR"/>
        </w:rPr>
      </w:pPr>
      <w:r w:rsidRPr="005975D5">
        <w:rPr>
          <w:lang w:val="fr-FR"/>
        </w:rPr>
        <w:t xml:space="preserve">11h35 </w:t>
      </w:r>
      <w:proofErr w:type="spellStart"/>
      <w:r w:rsidRPr="005975D5">
        <w:rPr>
          <w:lang w:val="fr-FR"/>
        </w:rPr>
        <w:t>Eurostack</w:t>
      </w:r>
      <w:proofErr w:type="spellEnd"/>
    </w:p>
    <w:p w14:paraId="0000007B" w14:textId="77777777" w:rsidR="00B57FEE" w:rsidRPr="005975D5" w:rsidRDefault="00000000">
      <w:pPr>
        <w:rPr>
          <w:lang w:val="fr-FR"/>
        </w:rPr>
      </w:pPr>
      <w:r w:rsidRPr="005975D5">
        <w:rPr>
          <w:lang w:val="fr-FR"/>
        </w:rPr>
        <w:t xml:space="preserve">Nécessité d'indépendance sur les technologies pour l'Europe, mise sur OSS provenant d'Europe </w:t>
      </w:r>
    </w:p>
    <w:p w14:paraId="0000007C" w14:textId="77777777" w:rsidR="00B57FEE" w:rsidRPr="005975D5" w:rsidRDefault="00000000">
      <w:pPr>
        <w:rPr>
          <w:lang w:val="fr-FR"/>
        </w:rPr>
      </w:pPr>
      <w:r w:rsidRPr="005975D5">
        <w:rPr>
          <w:lang w:val="fr-FR"/>
        </w:rPr>
        <w:t xml:space="preserve">Actuellement on </w:t>
      </w:r>
      <w:proofErr w:type="spellStart"/>
      <w:r w:rsidRPr="005975D5">
        <w:rPr>
          <w:lang w:val="fr-FR"/>
        </w:rPr>
        <w:t>essait</w:t>
      </w:r>
      <w:proofErr w:type="spellEnd"/>
      <w:r w:rsidRPr="005975D5">
        <w:rPr>
          <w:lang w:val="fr-FR"/>
        </w:rPr>
        <w:t xml:space="preserve"> de définir qu'</w:t>
      </w:r>
      <w:proofErr w:type="spellStart"/>
      <w:r w:rsidRPr="005975D5">
        <w:rPr>
          <w:lang w:val="fr-FR"/>
        </w:rPr>
        <w:t>est ce</w:t>
      </w:r>
      <w:proofErr w:type="spellEnd"/>
      <w:r w:rsidRPr="005975D5">
        <w:rPr>
          <w:lang w:val="fr-FR"/>
        </w:rPr>
        <w:t xml:space="preserve"> que l'</w:t>
      </w:r>
      <w:proofErr w:type="spellStart"/>
      <w:r w:rsidRPr="005975D5">
        <w:rPr>
          <w:lang w:val="fr-FR"/>
        </w:rPr>
        <w:t>eurostack</w:t>
      </w:r>
      <w:proofErr w:type="spellEnd"/>
      <w:r w:rsidRPr="005975D5">
        <w:rPr>
          <w:lang w:val="fr-FR"/>
        </w:rPr>
        <w:t xml:space="preserve"> qu'on veut mettre en place, identifier les composants </w:t>
      </w:r>
    </w:p>
    <w:p w14:paraId="0000007D" w14:textId="77777777" w:rsidR="00B57FEE" w:rsidRPr="005975D5" w:rsidRDefault="00000000">
      <w:pPr>
        <w:rPr>
          <w:lang w:val="fr-FR"/>
        </w:rPr>
      </w:pPr>
      <w:r w:rsidRPr="005975D5">
        <w:rPr>
          <w:lang w:val="fr-FR"/>
        </w:rPr>
        <w:t xml:space="preserve">Q </w:t>
      </w:r>
      <w:proofErr w:type="spellStart"/>
      <w:r w:rsidRPr="005975D5">
        <w:rPr>
          <w:lang w:val="fr-FR"/>
        </w:rPr>
        <w:t>Existe il</w:t>
      </w:r>
      <w:proofErr w:type="spellEnd"/>
      <w:r w:rsidRPr="005975D5">
        <w:rPr>
          <w:lang w:val="fr-FR"/>
        </w:rPr>
        <w:t xml:space="preserve"> un retour sur l'expérience de ces challenges A avec l'arrivée de NED le process de retour d'expérience pourrait se construire </w:t>
      </w:r>
    </w:p>
    <w:p w14:paraId="0000007E" w14:textId="77777777" w:rsidR="00B57FEE" w:rsidRDefault="00000000">
      <w:r>
        <w:t xml:space="preserve">Q how </w:t>
      </w:r>
      <w:proofErr w:type="spellStart"/>
      <w:r>
        <w:t>garanti</w:t>
      </w:r>
      <w:proofErr w:type="spellEnd"/>
      <w:r>
        <w:t xml:space="preserve"> it's not going to die A both OSS and partners to keep on going , through cooperation, more implications nor only </w:t>
      </w:r>
      <w:proofErr w:type="spellStart"/>
      <w:r>
        <w:t>garanti</w:t>
      </w:r>
      <w:proofErr w:type="spellEnd"/>
      <w:r>
        <w:t xml:space="preserve"> on tools/products but also people </w:t>
      </w:r>
    </w:p>
    <w:p w14:paraId="0000007F" w14:textId="77777777" w:rsidR="00B57FEE" w:rsidRDefault="00000000">
      <w:r w:rsidRPr="005975D5">
        <w:rPr>
          <w:lang w:val="fr-FR"/>
        </w:rPr>
        <w:t xml:space="preserve">Q projet planifié initialement de 2020~ à 2027, mais après ? </w:t>
      </w:r>
      <w:r>
        <w:t>A wider scope, create opportunities?</w:t>
      </w:r>
    </w:p>
    <w:p w14:paraId="00000080" w14:textId="77777777" w:rsidR="00B57FEE" w:rsidRDefault="00000000">
      <w:r>
        <w:t xml:space="preserve">Q how promote in the EU (like </w:t>
      </w:r>
      <w:proofErr w:type="spellStart"/>
      <w:r>
        <w:t>opendesk</w:t>
      </w:r>
      <w:proofErr w:type="spellEnd"/>
      <w:r>
        <w:t xml:space="preserve"> or </w:t>
      </w:r>
      <w:proofErr w:type="spellStart"/>
      <w:r>
        <w:t>laduite</w:t>
      </w:r>
      <w:proofErr w:type="spellEnd"/>
      <w:r>
        <w:t xml:space="preserve">) ? A first presentation leverage, prove by example that it will help a better co-working between gov, educate the colleagues in the parlement </w:t>
      </w:r>
    </w:p>
    <w:p w14:paraId="00000081" w14:textId="77777777" w:rsidR="00B57FEE" w:rsidRDefault="00000000">
      <w:r>
        <w:t xml:space="preserve">Q how can we involve private sectors ? A </w:t>
      </w:r>
      <w:proofErr w:type="spellStart"/>
      <w:r>
        <w:t>now</w:t>
      </w:r>
      <w:proofErr w:type="spellEnd"/>
      <w:r>
        <w:t xml:space="preserve"> how </w:t>
      </w:r>
      <w:proofErr w:type="spellStart"/>
      <w:r>
        <w:t>govs</w:t>
      </w:r>
      <w:proofErr w:type="spellEnd"/>
      <w:r>
        <w:t xml:space="preserve"> work and their needs, because they want to work from now, start with OSS because is accessible and usable already , </w:t>
      </w:r>
    </w:p>
    <w:p w14:paraId="00000082" w14:textId="77777777" w:rsidR="00B57FEE" w:rsidRDefault="00000000">
      <w:r>
        <w:t xml:space="preserve">Q OSS make private techno evolve so fast </w:t>
      </w:r>
      <w:proofErr w:type="spellStart"/>
      <w:r>
        <w:t>A</w:t>
      </w:r>
      <w:proofErr w:type="spellEnd"/>
      <w:r>
        <w:t xml:space="preserve"> agreement </w:t>
      </w:r>
    </w:p>
    <w:p w14:paraId="00000083" w14:textId="77777777" w:rsidR="00B57FEE" w:rsidRDefault="00000000">
      <w:r>
        <w:t xml:space="preserve">Communication issue, education issue , need to improve </w:t>
      </w:r>
    </w:p>
    <w:p w14:paraId="00000084" w14:textId="77777777" w:rsidR="00B57FEE" w:rsidRDefault="00B57FEE"/>
    <w:p w14:paraId="0A5445D2" w14:textId="17E7D902" w:rsidR="007E59BF" w:rsidRDefault="00BB3B3C" w:rsidP="006D465D">
      <w:pPr>
        <w:pStyle w:val="Titre2"/>
      </w:pPr>
      <w:hyperlink r:id="rId26" w:history="1">
        <w:bookmarkStart w:id="16" w:name="_Toc198107722"/>
        <w:r w:rsidRPr="00BB3B3C">
          <w:rPr>
            <w:rStyle w:val="Lienhypertexte"/>
          </w:rPr>
          <w:t xml:space="preserve">FOSDEM 2025 - Digital </w:t>
        </w:r>
        <w:proofErr w:type="spellStart"/>
        <w:r w:rsidRPr="00BB3B3C">
          <w:rPr>
            <w:rStyle w:val="Lienhypertexte"/>
          </w:rPr>
          <w:t>Identies</w:t>
        </w:r>
        <w:proofErr w:type="spellEnd"/>
        <w:r w:rsidRPr="00BB3B3C">
          <w:rPr>
            <w:rStyle w:val="Lienhypertexte"/>
          </w:rPr>
          <w:t xml:space="preserve"> in disarray</w:t>
        </w:r>
        <w:bookmarkEnd w:id="16"/>
      </w:hyperlink>
    </w:p>
    <w:p w14:paraId="00000085" w14:textId="7073175D" w:rsidR="00B57FEE" w:rsidRDefault="00000000">
      <w:r>
        <w:t xml:space="preserve">12h Digit </w:t>
      </w:r>
      <w:proofErr w:type="spellStart"/>
      <w:r>
        <w:t>identites</w:t>
      </w:r>
      <w:proofErr w:type="spellEnd"/>
    </w:p>
    <w:p w14:paraId="00000086" w14:textId="77777777" w:rsidR="00B57FEE" w:rsidRDefault="00000000">
      <w:proofErr w:type="spellStart"/>
      <w:r>
        <w:t>eID</w:t>
      </w:r>
      <w:proofErr w:type="spellEnd"/>
      <w:r>
        <w:t xml:space="preserve"> (European </w:t>
      </w:r>
      <w:proofErr w:type="spellStart"/>
      <w:r>
        <w:t>identy</w:t>
      </w:r>
      <w:proofErr w:type="spellEnd"/>
      <w:r>
        <w:t>)</w:t>
      </w:r>
    </w:p>
    <w:p w14:paraId="00000087" w14:textId="77777777" w:rsidR="00B57FEE" w:rsidRDefault="00000000">
      <w:r>
        <w:t>Why ? Because now we use ID like Google, apple and so, not European ID, we don't know where the data go</w:t>
      </w:r>
    </w:p>
    <w:p w14:paraId="00000088" w14:textId="77777777" w:rsidR="00B57FEE" w:rsidRDefault="00B57FEE"/>
    <w:p w14:paraId="0E30FD31" w14:textId="0880E761" w:rsidR="00BB3B3C" w:rsidRDefault="00BB3B3C" w:rsidP="00BB3B3C">
      <w:pPr>
        <w:pStyle w:val="Titre2"/>
      </w:pPr>
      <w:hyperlink r:id="rId27" w:history="1">
        <w:bookmarkStart w:id="17" w:name="_Toc198107723"/>
        <w:r w:rsidRPr="00BB3B3C">
          <w:rPr>
            <w:rStyle w:val="Lienhypertexte"/>
          </w:rPr>
          <w:t>FOSDEM 2025 - Accelerating Digital Transformation in Europe: The Role of Digital Public Goods and Open Source Collaboration</w:t>
        </w:r>
        <w:bookmarkEnd w:id="17"/>
      </w:hyperlink>
    </w:p>
    <w:p w14:paraId="3323280A" w14:textId="66C3D58E" w:rsidR="006D465D" w:rsidRDefault="006D465D">
      <w:pPr>
        <w:rPr>
          <w:lang w:val="fr-FR"/>
        </w:rPr>
      </w:pPr>
      <w:r>
        <w:rPr>
          <w:lang w:val="fr-FR"/>
        </w:rPr>
        <w:t>1</w:t>
      </w:r>
    </w:p>
    <w:p w14:paraId="00000089" w14:textId="347CCF22" w:rsidR="00B57FEE" w:rsidRPr="005975D5" w:rsidRDefault="00000000">
      <w:pPr>
        <w:rPr>
          <w:lang w:val="fr-FR"/>
        </w:rPr>
      </w:pPr>
      <w:r w:rsidRPr="005975D5">
        <w:rPr>
          <w:lang w:val="fr-FR"/>
        </w:rPr>
        <w:t xml:space="preserve">12h15 digit </w:t>
      </w:r>
      <w:proofErr w:type="spellStart"/>
      <w:r w:rsidRPr="005975D5">
        <w:rPr>
          <w:lang w:val="fr-FR"/>
        </w:rPr>
        <w:t>commons</w:t>
      </w:r>
      <w:proofErr w:type="spellEnd"/>
      <w:r w:rsidRPr="005975D5">
        <w:rPr>
          <w:lang w:val="fr-FR"/>
        </w:rPr>
        <w:t xml:space="preserve"> Eu digit transformation </w:t>
      </w:r>
    </w:p>
    <w:p w14:paraId="0000008A" w14:textId="77777777" w:rsidR="00B57FEE" w:rsidRDefault="00000000">
      <w:r>
        <w:t xml:space="preserve">Digit public good: commodity for ppl provided by gov for no cost to the users </w:t>
      </w:r>
    </w:p>
    <w:p w14:paraId="0000008B" w14:textId="77777777" w:rsidR="00B57FEE" w:rsidRDefault="00000000">
      <w:r>
        <w:t>DPG standards (</w:t>
      </w:r>
      <w:proofErr w:type="spellStart"/>
      <w:r>
        <w:t>voir</w:t>
      </w:r>
      <w:proofErr w:type="spellEnd"/>
      <w:r>
        <w:t xml:space="preserve"> </w:t>
      </w:r>
      <w:proofErr w:type="spellStart"/>
      <w:r>
        <w:t>présentation</w:t>
      </w:r>
      <w:proofErr w:type="spellEnd"/>
      <w:r>
        <w:t>)</w:t>
      </w:r>
    </w:p>
    <w:p w14:paraId="0000008C" w14:textId="77777777" w:rsidR="00B57FEE" w:rsidRDefault="00000000">
      <w:r>
        <w:t>Primero: a digital public good developed for children protection (</w:t>
      </w:r>
      <w:proofErr w:type="spellStart"/>
      <w:r>
        <w:t>unicef</w:t>
      </w:r>
      <w:proofErr w:type="spellEnd"/>
      <w:r>
        <w:t>, …) instead of duplicate for each org, an OS tool to handle a common issue/need,</w:t>
      </w:r>
    </w:p>
    <w:p w14:paraId="0000008D" w14:textId="77777777" w:rsidR="00B57FEE" w:rsidRDefault="00B57FEE"/>
    <w:p w14:paraId="2D264696" w14:textId="6A1F3A41" w:rsidR="00BB3B3C" w:rsidRDefault="00BB3B3C" w:rsidP="00BB3B3C">
      <w:pPr>
        <w:pStyle w:val="Titre2"/>
      </w:pPr>
      <w:hyperlink r:id="rId28" w:history="1">
        <w:bookmarkStart w:id="18" w:name="_Toc198107724"/>
        <w:r w:rsidRPr="00BB3B3C">
          <w:rPr>
            <w:rStyle w:val="Lienhypertexte"/>
          </w:rPr>
          <w:t>FOSDEM 2025 - Government Collaboration - Intro</w:t>
        </w:r>
        <w:bookmarkEnd w:id="18"/>
      </w:hyperlink>
    </w:p>
    <w:p w14:paraId="3BA22543" w14:textId="567C5ABA" w:rsidR="006D465D" w:rsidRDefault="006D465D">
      <w:r>
        <w:t>1</w:t>
      </w:r>
    </w:p>
    <w:p w14:paraId="0000008E" w14:textId="01E4A532" w:rsidR="00B57FEE" w:rsidRDefault="00000000">
      <w:r>
        <w:t>13h10 AW1.126 gov collab - digit sovereignty across Eu and world</w:t>
      </w:r>
    </w:p>
    <w:p w14:paraId="19042277" w14:textId="47117536" w:rsidR="00BB3B3C" w:rsidRDefault="00BB3B3C" w:rsidP="00BB3B3C">
      <w:pPr>
        <w:pStyle w:val="Titre2"/>
      </w:pPr>
      <w:hyperlink r:id="rId29" w:history="1">
        <w:bookmarkStart w:id="19" w:name="_Toc198107725"/>
        <w:r w:rsidRPr="00BB3B3C">
          <w:rPr>
            <w:rStyle w:val="Lienhypertexte"/>
          </w:rPr>
          <w:t>FOSDEM 2025 - How is Development and Collaboration Done in Public Sector Open Source Software Projects? Insights from Six Mature Case Studies</w:t>
        </w:r>
        <w:bookmarkEnd w:id="19"/>
      </w:hyperlink>
    </w:p>
    <w:p w14:paraId="0000008F" w14:textId="7BB164D0" w:rsidR="00B57FEE" w:rsidRDefault="00000000">
      <w:r>
        <w:t xml:space="preserve">13h15 6 cases study </w:t>
      </w:r>
    </w:p>
    <w:p w14:paraId="00000090" w14:textId="77777777" w:rsidR="00B57FEE" w:rsidRDefault="00000000">
      <w:pPr>
        <w:numPr>
          <w:ilvl w:val="0"/>
          <w:numId w:val="5"/>
        </w:numPr>
      </w:pPr>
      <w:proofErr w:type="spellStart"/>
      <w:r>
        <w:t>Energyplus</w:t>
      </w:r>
      <w:proofErr w:type="spellEnd"/>
    </w:p>
    <w:p w14:paraId="00000091" w14:textId="77777777" w:rsidR="00B57FEE" w:rsidRDefault="00000000">
      <w:pPr>
        <w:numPr>
          <w:ilvl w:val="0"/>
          <w:numId w:val="5"/>
        </w:numPr>
      </w:pPr>
      <w:r>
        <w:t>Os2form</w:t>
      </w:r>
    </w:p>
    <w:p w14:paraId="00000092" w14:textId="77777777" w:rsidR="00B57FEE" w:rsidRDefault="00000000">
      <w:pPr>
        <w:numPr>
          <w:ilvl w:val="0"/>
          <w:numId w:val="5"/>
        </w:numPr>
      </w:pPr>
      <w:r>
        <w:t>Oskari</w:t>
      </w:r>
    </w:p>
    <w:p w14:paraId="00000093" w14:textId="77777777" w:rsidR="00B57FEE" w:rsidRDefault="00000000">
      <w:pPr>
        <w:numPr>
          <w:ilvl w:val="0"/>
          <w:numId w:val="5"/>
        </w:numPr>
      </w:pPr>
      <w:proofErr w:type="spellStart"/>
      <w:r>
        <w:t>Geotrek</w:t>
      </w:r>
      <w:proofErr w:type="spellEnd"/>
    </w:p>
    <w:p w14:paraId="00000094" w14:textId="77777777" w:rsidR="00B57FEE" w:rsidRDefault="00000000">
      <w:pPr>
        <w:numPr>
          <w:ilvl w:val="0"/>
          <w:numId w:val="5"/>
        </w:numPr>
      </w:pPr>
      <w:proofErr w:type="spellStart"/>
      <w:r>
        <w:t>Dinum</w:t>
      </w:r>
      <w:proofErr w:type="spellEnd"/>
    </w:p>
    <w:p w14:paraId="00000095" w14:textId="77777777" w:rsidR="00B57FEE" w:rsidRDefault="00000000">
      <w:pPr>
        <w:numPr>
          <w:ilvl w:val="0"/>
          <w:numId w:val="5"/>
        </w:numPr>
      </w:pPr>
      <w:r>
        <w:t>Io-app</w:t>
      </w:r>
    </w:p>
    <w:p w14:paraId="00000096" w14:textId="77777777" w:rsidR="00B57FEE" w:rsidRDefault="00000000">
      <w:r>
        <w:t>Core team: 15~ ppl team</w:t>
      </w:r>
    </w:p>
    <w:p w14:paraId="00000097" w14:textId="77777777" w:rsidR="00B57FEE" w:rsidRDefault="00000000">
      <w:r>
        <w:t>GitHub</w:t>
      </w:r>
    </w:p>
    <w:p w14:paraId="00000098" w14:textId="77777777" w:rsidR="00B57FEE" w:rsidRDefault="00000000">
      <w:r>
        <w:t xml:space="preserve">Formal &amp; agile process </w:t>
      </w:r>
    </w:p>
    <w:p w14:paraId="00000099" w14:textId="77777777" w:rsidR="00B57FEE" w:rsidRDefault="00000000">
      <w:r>
        <w:t xml:space="preserve">Centered around 1 entity </w:t>
      </w:r>
    </w:p>
    <w:p w14:paraId="0000009A" w14:textId="77777777" w:rsidR="00B57FEE" w:rsidRDefault="00000000">
      <w:r>
        <w:t>Decisions top-down</w:t>
      </w:r>
    </w:p>
    <w:p w14:paraId="0000009B" w14:textId="77777777" w:rsidR="00B57FEE" w:rsidRDefault="00000000">
      <w:r>
        <w:t xml:space="preserve">Vendors / suppliers: local / national </w:t>
      </w:r>
    </w:p>
    <w:p w14:paraId="0000009C" w14:textId="77777777" w:rsidR="00B57FEE" w:rsidRDefault="00000000">
      <w:r>
        <w:t>Users scope : first limited for then much wider</w:t>
      </w:r>
    </w:p>
    <w:p w14:paraId="0000009D" w14:textId="77777777" w:rsidR="00B57FEE" w:rsidRDefault="00000000">
      <w:r>
        <w:t xml:space="preserve">Improve: public involvement, growing , transparency </w:t>
      </w:r>
    </w:p>
    <w:p w14:paraId="0000009E" w14:textId="77777777" w:rsidR="00B57FEE" w:rsidRDefault="00B57FEE"/>
    <w:p w14:paraId="5FC86FB6" w14:textId="79C5B50D" w:rsidR="00BB3B3C" w:rsidRDefault="00BB3B3C" w:rsidP="00BB3B3C">
      <w:pPr>
        <w:pStyle w:val="Titre2"/>
      </w:pPr>
      <w:hyperlink r:id="rId30" w:history="1">
        <w:bookmarkStart w:id="20" w:name="_Toc198107726"/>
        <w:r w:rsidRPr="00BB3B3C">
          <w:rPr>
            <w:rStyle w:val="Lienhypertexte"/>
          </w:rPr>
          <w:t>FOSDEM 2025 - OSOR Handbook on Open Source Software in Public Administration</w:t>
        </w:r>
        <w:bookmarkEnd w:id="20"/>
      </w:hyperlink>
    </w:p>
    <w:p w14:paraId="2DE38A8D" w14:textId="0D4709BC" w:rsidR="006D465D" w:rsidRDefault="006D465D">
      <w:r>
        <w:t>1</w:t>
      </w:r>
    </w:p>
    <w:p w14:paraId="0000009F" w14:textId="38910116" w:rsidR="00B57FEE" w:rsidRDefault="00000000">
      <w:r>
        <w:t xml:space="preserve">13h30 Osor handbook </w:t>
      </w:r>
    </w:p>
    <w:p w14:paraId="000000A0" w14:textId="77777777" w:rsidR="00B57FEE" w:rsidRDefault="00000000">
      <w:r>
        <w:t>OSOR: OS observatory for Eu</w:t>
      </w:r>
    </w:p>
    <w:p w14:paraId="000000A1" w14:textId="77777777" w:rsidR="00B57FEE" w:rsidRDefault="00000000">
      <w:r>
        <w:t xml:space="preserve">Handbook: guide to Eu public sector </w:t>
      </w:r>
    </w:p>
    <w:p w14:paraId="000000A2" w14:textId="77777777" w:rsidR="00B57FEE" w:rsidRDefault="00000000">
      <w:r>
        <w:t>From 2022</w:t>
      </w:r>
    </w:p>
    <w:p w14:paraId="000000A3" w14:textId="77777777" w:rsidR="00B57FEE" w:rsidRDefault="00000000">
      <w:r>
        <w:t>Feedback and open workshop in 2024</w:t>
      </w:r>
    </w:p>
    <w:p w14:paraId="000000A4" w14:textId="77777777" w:rsidR="00B57FEE" w:rsidRDefault="00000000">
      <w:r>
        <w:t xml:space="preserve">Sharing into public sector </w:t>
      </w:r>
    </w:p>
    <w:p w14:paraId="000000A5" w14:textId="77777777" w:rsidR="00B57FEE" w:rsidRDefault="00000000">
      <w:r>
        <w:t>How / Rex</w:t>
      </w:r>
    </w:p>
    <w:p w14:paraId="000000A6" w14:textId="77777777" w:rsidR="00B57FEE" w:rsidRDefault="00000000">
      <w:pPr>
        <w:numPr>
          <w:ilvl w:val="0"/>
          <w:numId w:val="8"/>
        </w:numPr>
      </w:pPr>
      <w:r>
        <w:t xml:space="preserve">Consultation </w:t>
      </w:r>
    </w:p>
    <w:p w14:paraId="000000A7" w14:textId="77777777" w:rsidR="00B57FEE" w:rsidRDefault="00000000">
      <w:pPr>
        <w:numPr>
          <w:ilvl w:val="0"/>
          <w:numId w:val="8"/>
        </w:numPr>
      </w:pPr>
      <w:r>
        <w:t>Simplify (from technique knowledge and policies knowledge)</w:t>
      </w:r>
    </w:p>
    <w:p w14:paraId="000000A8" w14:textId="77777777" w:rsidR="00B57FEE" w:rsidRDefault="00000000">
      <w:pPr>
        <w:numPr>
          <w:ilvl w:val="0"/>
          <w:numId w:val="8"/>
        </w:numPr>
      </w:pPr>
      <w:r>
        <w:t xml:space="preserve">Community </w:t>
      </w:r>
    </w:p>
    <w:p w14:paraId="000000A9" w14:textId="77777777" w:rsidR="00B57FEE" w:rsidRDefault="00B57FEE"/>
    <w:p w14:paraId="64C6544B" w14:textId="2FF6F783" w:rsidR="00BB3B3C" w:rsidRDefault="00BB3B3C" w:rsidP="00BB3B3C">
      <w:pPr>
        <w:pStyle w:val="Titre2"/>
      </w:pPr>
      <w:hyperlink r:id="rId31" w:history="1">
        <w:bookmarkStart w:id="21" w:name="_Toc198107727"/>
        <w:r w:rsidRPr="00BB3B3C">
          <w:rPr>
            <w:rStyle w:val="Lienhypertexte"/>
          </w:rPr>
          <w:t xml:space="preserve">FOSDEM 2025 - </w:t>
        </w:r>
        <w:proofErr w:type="spellStart"/>
        <w:r w:rsidRPr="00BB3B3C">
          <w:rPr>
            <w:rStyle w:val="Lienhypertexte"/>
          </w:rPr>
          <w:t>Nubo</w:t>
        </w:r>
        <w:proofErr w:type="spellEnd"/>
        <w:r w:rsidRPr="00BB3B3C">
          <w:rPr>
            <w:rStyle w:val="Lienhypertexte"/>
          </w:rPr>
          <w:t>: the French government sovereign cloud</w:t>
        </w:r>
        <w:bookmarkEnd w:id="21"/>
      </w:hyperlink>
    </w:p>
    <w:p w14:paraId="1F1876A6" w14:textId="088C78AD" w:rsidR="006D465D" w:rsidRDefault="006D465D">
      <w:r>
        <w:t>1</w:t>
      </w:r>
    </w:p>
    <w:p w14:paraId="000000AA" w14:textId="794D21D9" w:rsidR="00B57FEE" w:rsidRDefault="00000000">
      <w:r>
        <w:t xml:space="preserve">13h45 Fr cloud </w:t>
      </w:r>
      <w:proofErr w:type="spellStart"/>
      <w:r>
        <w:t>Nubo</w:t>
      </w:r>
      <w:proofErr w:type="spellEnd"/>
    </w:p>
    <w:p w14:paraId="000000AB" w14:textId="77777777" w:rsidR="00B57FEE" w:rsidRDefault="00000000">
      <w:r>
        <w:t>OpenStack (15yo, used for public and private, around the world)</w:t>
      </w:r>
    </w:p>
    <w:p w14:paraId="000000AC" w14:textId="77777777" w:rsidR="00B57FEE" w:rsidRDefault="00000000">
      <w:proofErr w:type="spellStart"/>
      <w:r>
        <w:t>OpenInfra</w:t>
      </w:r>
      <w:proofErr w:type="spellEnd"/>
      <w:r>
        <w:t>:</w:t>
      </w:r>
    </w:p>
    <w:p w14:paraId="000000AD" w14:textId="77777777" w:rsidR="00B57FEE" w:rsidRDefault="00000000">
      <w:r>
        <w:t>Need for local infrastructure</w:t>
      </w:r>
    </w:p>
    <w:p w14:paraId="000000AE" w14:textId="77777777" w:rsidR="00B57FEE" w:rsidRDefault="00000000">
      <w:r>
        <w:t xml:space="preserve">Why OS: </w:t>
      </w:r>
      <w:proofErr w:type="spellStart"/>
      <w:r>
        <w:t>avaibility</w:t>
      </w:r>
      <w:proofErr w:type="spellEnd"/>
      <w:r>
        <w:t xml:space="preserve"> transparency independence interoperability </w:t>
      </w:r>
    </w:p>
    <w:p w14:paraId="000000AF" w14:textId="77777777" w:rsidR="00B57FEE" w:rsidRDefault="00000000">
      <w:proofErr w:type="spellStart"/>
      <w:r>
        <w:t>Nubo</w:t>
      </w:r>
      <w:proofErr w:type="spellEnd"/>
      <w:r>
        <w:t>: PIA, tooling &amp; hosting, from 2016, exposed to internet &amp; RIE, Kubo (</w:t>
      </w:r>
      <w:proofErr w:type="spellStart"/>
      <w:r>
        <w:t>kubernetes</w:t>
      </w:r>
      <w:proofErr w:type="spellEnd"/>
      <w:r>
        <w:t xml:space="preserve">), </w:t>
      </w:r>
    </w:p>
    <w:p w14:paraId="000000B0" w14:textId="77777777" w:rsidR="00B57FEE" w:rsidRDefault="00000000">
      <w:r>
        <w:t xml:space="preserve">Free software: product vs project </w:t>
      </w:r>
    </w:p>
    <w:p w14:paraId="000000B1" w14:textId="77777777" w:rsidR="00B57FEE" w:rsidRDefault="00000000">
      <w:r>
        <w:t>bzg.fr/</w:t>
      </w:r>
      <w:proofErr w:type="spellStart"/>
      <w:r>
        <w:t>logiciel-produit-projet</w:t>
      </w:r>
      <w:proofErr w:type="spellEnd"/>
      <w:r>
        <w:t>/</w:t>
      </w:r>
    </w:p>
    <w:p w14:paraId="000000B2" w14:textId="77777777" w:rsidR="00B57FEE" w:rsidRDefault="00000000">
      <w:r>
        <w:t xml:space="preserve">Sovereignty: owned controlled operated by the state </w:t>
      </w:r>
    </w:p>
    <w:p w14:paraId="000000B3" w14:textId="77777777" w:rsidR="00B57FEE" w:rsidRDefault="00000000">
      <w:r>
        <w:t xml:space="preserve">Q security/diffusion </w:t>
      </w:r>
      <w:proofErr w:type="spellStart"/>
      <w:r>
        <w:t>restreinte</w:t>
      </w:r>
      <w:proofErr w:type="spellEnd"/>
      <w:r>
        <w:t xml:space="preserve"> and using </w:t>
      </w:r>
      <w:proofErr w:type="spellStart"/>
      <w:r>
        <w:t>cloudp</w:t>
      </w:r>
      <w:proofErr w:type="spellEnd"/>
      <w:r>
        <w:t xml:space="preserve"> (?) A not yet for diffusion </w:t>
      </w:r>
      <w:proofErr w:type="spellStart"/>
      <w:r>
        <w:t>restreinte</w:t>
      </w:r>
      <w:proofErr w:type="spellEnd"/>
      <w:r>
        <w:t xml:space="preserve"> and working with </w:t>
      </w:r>
      <w:proofErr w:type="spellStart"/>
      <w:r>
        <w:t>cloudp</w:t>
      </w:r>
      <w:proofErr w:type="spellEnd"/>
    </w:p>
    <w:p w14:paraId="000000B4" w14:textId="77777777" w:rsidR="00B57FEE" w:rsidRDefault="00000000">
      <w:r>
        <w:t xml:space="preserve">Q how manage many teams in the project A ministries </w:t>
      </w:r>
    </w:p>
    <w:p w14:paraId="000000B5" w14:textId="77777777" w:rsidR="00B57FEE" w:rsidRDefault="00000000">
      <w:r>
        <w:t xml:space="preserve">Q specific range and scope, how involve A incite to try and working in parallel </w:t>
      </w:r>
    </w:p>
    <w:p w14:paraId="000000B6" w14:textId="77777777" w:rsidR="00B57FEE" w:rsidRDefault="00000000">
      <w:r>
        <w:t xml:space="preserve">Q how explain to another ministry (outside Fr) to involve A no </w:t>
      </w:r>
      <w:proofErr w:type="spellStart"/>
      <w:r>
        <w:t>receipe</w:t>
      </w:r>
      <w:proofErr w:type="spellEnd"/>
      <w:r>
        <w:t xml:space="preserve">, public </w:t>
      </w:r>
      <w:proofErr w:type="spellStart"/>
      <w:r>
        <w:t>aspose</w:t>
      </w:r>
      <w:proofErr w:type="spellEnd"/>
      <w:r>
        <w:t xml:space="preserve">(?) </w:t>
      </w:r>
    </w:p>
    <w:p w14:paraId="000000B7" w14:textId="77777777" w:rsidR="00B57FEE" w:rsidRDefault="00000000">
      <w:r>
        <w:t xml:space="preserve">Q timeline for distribution A not yet </w:t>
      </w:r>
    </w:p>
    <w:p w14:paraId="000000B8" w14:textId="77777777" w:rsidR="00B57FEE" w:rsidRDefault="00B57FEE"/>
    <w:p w14:paraId="00B5A852" w14:textId="347113C5" w:rsidR="00BB3B3C" w:rsidRDefault="00BB3B3C" w:rsidP="00BB3B3C">
      <w:pPr>
        <w:pStyle w:val="Titre2"/>
      </w:pPr>
      <w:hyperlink r:id="rId32" w:history="1">
        <w:bookmarkStart w:id="22" w:name="_Toc198107728"/>
        <w:r w:rsidRPr="00BB3B3C">
          <w:rPr>
            <w:rStyle w:val="Lienhypertexte"/>
          </w:rPr>
          <w:t>FOSDEM 2025 - Community Insights: Best Practices for Open Datasets for LLM training</w:t>
        </w:r>
        <w:bookmarkEnd w:id="22"/>
      </w:hyperlink>
    </w:p>
    <w:p w14:paraId="29A098D9" w14:textId="1114872A" w:rsidR="006D465D" w:rsidRDefault="006D465D">
      <w:r>
        <w:t>2</w:t>
      </w:r>
    </w:p>
    <w:p w14:paraId="000000B9" w14:textId="0FFE4B6F" w:rsidR="00B57FEE" w:rsidRDefault="00000000">
      <w:r>
        <w:t xml:space="preserve">14h25 UB5.230 Mozilla B.P. </w:t>
      </w:r>
      <w:proofErr w:type="spellStart"/>
      <w:r>
        <w:t>llm</w:t>
      </w:r>
      <w:proofErr w:type="spellEnd"/>
      <w:r>
        <w:t xml:space="preserve"> training </w:t>
      </w:r>
    </w:p>
    <w:p w14:paraId="000000BA" w14:textId="77777777" w:rsidR="00B57FEE" w:rsidRDefault="00000000">
      <w:r>
        <w:t>Currently Dataset for training are no more released</w:t>
      </w:r>
    </w:p>
    <w:p w14:paraId="000000BB" w14:textId="77777777" w:rsidR="00B57FEE" w:rsidRDefault="00000000">
      <w:r>
        <w:t xml:space="preserve">Issue with copyright </w:t>
      </w:r>
    </w:p>
    <w:p w14:paraId="000000BC" w14:textId="77777777" w:rsidR="00B57FEE" w:rsidRDefault="00000000">
      <w:r>
        <w:t xml:space="preserve">Definition of open data / public domain </w:t>
      </w:r>
    </w:p>
    <w:p w14:paraId="000000BD" w14:textId="460202E9" w:rsidR="00B57FEE" w:rsidRDefault="00000000">
      <w:r>
        <w:t xml:space="preserve">Even public domain content </w:t>
      </w:r>
      <w:r w:rsidR="008E23AC">
        <w:t>is</w:t>
      </w:r>
      <w:r>
        <w:t xml:space="preserve"> not always easily </w:t>
      </w:r>
      <w:proofErr w:type="spellStart"/>
      <w:r>
        <w:t>digitalised</w:t>
      </w:r>
      <w:proofErr w:type="spellEnd"/>
    </w:p>
    <w:p w14:paraId="000000BE" w14:textId="77777777" w:rsidR="00B57FEE" w:rsidRDefault="00000000">
      <w:r>
        <w:t xml:space="preserve">Research on going </w:t>
      </w:r>
    </w:p>
    <w:p w14:paraId="000000BF" w14:textId="77777777" w:rsidR="00B57FEE" w:rsidRDefault="00B57FEE"/>
    <w:p w14:paraId="5DC8F6F5" w14:textId="6289DCF0" w:rsidR="00BB3B3C" w:rsidRDefault="00BB3B3C" w:rsidP="00BB3B3C">
      <w:pPr>
        <w:pStyle w:val="Titre2"/>
      </w:pPr>
      <w:hyperlink r:id="rId33" w:history="1">
        <w:bookmarkStart w:id="23" w:name="_Toc198107729"/>
        <w:r w:rsidRPr="00BB3B3C">
          <w:rPr>
            <w:rStyle w:val="Lienhypertexte"/>
          </w:rPr>
          <w:t>FOSDEM 2025 - The Firefox AI Platform</w:t>
        </w:r>
        <w:bookmarkEnd w:id="23"/>
      </w:hyperlink>
    </w:p>
    <w:p w14:paraId="0DA0368F" w14:textId="41DF729D" w:rsidR="006D465D" w:rsidRDefault="006D465D">
      <w:r>
        <w:t>1</w:t>
      </w:r>
    </w:p>
    <w:p w14:paraId="000000C0" w14:textId="5B9210ED" w:rsidR="00B57FEE" w:rsidRDefault="00000000">
      <w:r>
        <w:t xml:space="preserve">14h45 </w:t>
      </w:r>
      <w:proofErr w:type="spellStart"/>
      <w:r>
        <w:t>firefox</w:t>
      </w:r>
      <w:proofErr w:type="spellEnd"/>
      <w:r>
        <w:t xml:space="preserve"> AI runtime </w:t>
      </w:r>
    </w:p>
    <w:p w14:paraId="000000C1" w14:textId="77777777" w:rsidR="00B57FEE" w:rsidRDefault="00000000">
      <w:pPr>
        <w:numPr>
          <w:ilvl w:val="0"/>
          <w:numId w:val="6"/>
        </w:numPr>
      </w:pPr>
      <w:r>
        <w:t xml:space="preserve">Translation since 2019 (based on bergamot) </w:t>
      </w:r>
    </w:p>
    <w:p w14:paraId="000000C2" w14:textId="77777777" w:rsidR="00B57FEE" w:rsidRDefault="00000000">
      <w:r>
        <w:t xml:space="preserve">New goals </w:t>
      </w:r>
    </w:p>
    <w:p w14:paraId="000000C3" w14:textId="77777777" w:rsidR="00B57FEE" w:rsidRDefault="00000000">
      <w:pPr>
        <w:numPr>
          <w:ilvl w:val="0"/>
          <w:numId w:val="1"/>
        </w:numPr>
      </w:pPr>
      <w:r>
        <w:t>Image to text</w:t>
      </w:r>
    </w:p>
    <w:p w14:paraId="000000C4" w14:textId="77777777" w:rsidR="00B57FEE" w:rsidRDefault="00000000">
      <w:pPr>
        <w:numPr>
          <w:ilvl w:val="0"/>
          <w:numId w:val="1"/>
        </w:numPr>
      </w:pPr>
      <w:r>
        <w:t>OCR (kind of)</w:t>
      </w:r>
    </w:p>
    <w:p w14:paraId="000000C5" w14:textId="77777777" w:rsidR="00B57FEE" w:rsidRDefault="00000000">
      <w:pPr>
        <w:numPr>
          <w:ilvl w:val="0"/>
          <w:numId w:val="1"/>
        </w:numPr>
      </w:pPr>
      <w:r>
        <w:t xml:space="preserve">Text to speech and vice versa </w:t>
      </w:r>
    </w:p>
    <w:p w14:paraId="000000C6" w14:textId="77777777" w:rsidR="00B57FEE" w:rsidRDefault="00000000">
      <w:pPr>
        <w:numPr>
          <w:ilvl w:val="0"/>
          <w:numId w:val="1"/>
        </w:numPr>
      </w:pPr>
      <w:proofErr w:type="spellStart"/>
      <w:r>
        <w:t>Etc</w:t>
      </w:r>
      <w:proofErr w:type="spellEnd"/>
      <w:r>
        <w:t xml:space="preserve"> </w:t>
      </w:r>
    </w:p>
    <w:p w14:paraId="000000C7" w14:textId="66FD1F72" w:rsidR="00B57FEE" w:rsidRDefault="008E23AC">
      <w:r>
        <w:t>B</w:t>
      </w:r>
      <w:r w:rsidR="00000000">
        <w:t xml:space="preserve">ergamot won't be enough </w:t>
      </w:r>
    </w:p>
    <w:p w14:paraId="000000C8" w14:textId="77777777" w:rsidR="00B57FEE" w:rsidRDefault="00000000">
      <w:r>
        <w:t>Transformers.js (</w:t>
      </w:r>
      <w:proofErr w:type="spellStart"/>
      <w:r>
        <w:t>firefox</w:t>
      </w:r>
      <w:proofErr w:type="spellEnd"/>
      <w:r>
        <w:t xml:space="preserve"> 133+)</w:t>
      </w:r>
    </w:p>
    <w:p w14:paraId="000000C9" w14:textId="77777777" w:rsidR="00B57FEE" w:rsidRDefault="00000000">
      <w:r>
        <w:t>We extensions AI API (134)</w:t>
      </w:r>
    </w:p>
    <w:p w14:paraId="415AB35D" w14:textId="4F9FD5F2" w:rsidR="006D465D" w:rsidRPr="006D465D" w:rsidRDefault="006D465D">
      <w:hyperlink r:id="rId34" w:history="1">
        <w:r w:rsidRPr="009A26D3">
          <w:rPr>
            <w:rStyle w:val="Lienhypertexte"/>
          </w:rPr>
          <w:t>https://firefox-source-docs.mozilla.org/toolkit/components/ml/</w:t>
        </w:r>
      </w:hyperlink>
      <w:r>
        <w:t xml:space="preserve"> </w:t>
      </w:r>
      <w:r w:rsidRPr="006D465D">
        <w:t>Firefox AI Runtime</w:t>
      </w:r>
    </w:p>
    <w:p w14:paraId="000000CA" w14:textId="77777777" w:rsidR="00B57FEE" w:rsidRPr="006D465D" w:rsidRDefault="00B57FEE"/>
    <w:p w14:paraId="162B45DF" w14:textId="7F9623A9" w:rsidR="00BB3B3C" w:rsidRDefault="00BB3B3C" w:rsidP="00BB3B3C">
      <w:pPr>
        <w:pStyle w:val="Titre2"/>
      </w:pPr>
      <w:hyperlink r:id="rId35" w:history="1">
        <w:bookmarkStart w:id="24" w:name="_Toc198107730"/>
        <w:r w:rsidRPr="00BB3B3C">
          <w:rPr>
            <w:rStyle w:val="Lienhypertexte"/>
          </w:rPr>
          <w:t>FOSDEM 2025 - The most fun you'll ever have dealing with Firefox crashes</w:t>
        </w:r>
        <w:bookmarkEnd w:id="24"/>
      </w:hyperlink>
    </w:p>
    <w:p w14:paraId="000000CB" w14:textId="343CD8BD" w:rsidR="00B57FEE" w:rsidRDefault="00000000">
      <w:r>
        <w:t xml:space="preserve">15h00 </w:t>
      </w:r>
      <w:proofErr w:type="spellStart"/>
      <w:r>
        <w:t>firefox</w:t>
      </w:r>
      <w:proofErr w:type="spellEnd"/>
      <w:r>
        <w:t xml:space="preserve"> crashes</w:t>
      </w:r>
    </w:p>
    <w:p w14:paraId="000000CC" w14:textId="61F349E0" w:rsidR="00B57FEE" w:rsidRDefault="00000000">
      <w:r>
        <w:t>Capture crashes happening on end users with o</w:t>
      </w:r>
      <w:r w:rsidR="00C76826">
        <w:t>r</w:t>
      </w:r>
      <w:r>
        <w:t xml:space="preserve"> without the users explicit the crash report sending </w:t>
      </w:r>
    </w:p>
    <w:p w14:paraId="000000CD" w14:textId="0D42D2FB" w:rsidR="00B57FEE" w:rsidRDefault="00000000">
      <w:r>
        <w:t xml:space="preserve">What </w:t>
      </w:r>
      <w:r w:rsidR="00C76826">
        <w:t>happens?</w:t>
      </w:r>
      <w:r>
        <w:t xml:space="preserve"> Immediate reload can be done and so invisible crash for the end user, prompt them to send report? Create confusion </w:t>
      </w:r>
    </w:p>
    <w:p w14:paraId="000000CE" w14:textId="2C541DFD" w:rsidR="00B57FEE" w:rsidRDefault="00000000">
      <w:r>
        <w:t>Telemetry?</w:t>
      </w:r>
    </w:p>
    <w:p w14:paraId="000000CF" w14:textId="77777777" w:rsidR="00B57FEE" w:rsidRDefault="00B57FEE"/>
    <w:p w14:paraId="4E193C35" w14:textId="40CC74C9" w:rsidR="00BB3B3C" w:rsidRDefault="00BB3B3C" w:rsidP="00BB3B3C">
      <w:pPr>
        <w:pStyle w:val="Titre2"/>
      </w:pPr>
      <w:hyperlink r:id="rId36" w:history="1">
        <w:bookmarkStart w:id="25" w:name="_Toc198107731"/>
        <w:r w:rsidRPr="00BB3B3C">
          <w:rPr>
            <w:rStyle w:val="Lienhypertexte"/>
          </w:rPr>
          <w:t>FOSDEM 2025 - What’s the (floating) Point of all these data types? A (not so) brief overview of the history and usage of datatypes within the wide world of computation</w:t>
        </w:r>
        <w:bookmarkEnd w:id="25"/>
      </w:hyperlink>
    </w:p>
    <w:p w14:paraId="72A2277C" w14:textId="5D369E99" w:rsidR="006D465D" w:rsidRDefault="00CB271A">
      <w:r>
        <w:t>2</w:t>
      </w:r>
    </w:p>
    <w:p w14:paraId="000000D0" w14:textId="2959BC86" w:rsidR="00B57FEE" w:rsidRDefault="00000000">
      <w:r>
        <w:t>15h30 UB5.132 Datatype history kind of 'floating point'</w:t>
      </w:r>
    </w:p>
    <w:p w14:paraId="000000D1" w14:textId="77777777" w:rsidR="00B57FEE" w:rsidRDefault="00000000">
      <w:r>
        <w:t xml:space="preserve">Floating point: short version </w:t>
      </w:r>
    </w:p>
    <w:p w14:paraId="000000D2" w14:textId="49A6A1FB" w:rsidR="00B57FEE" w:rsidRDefault="00000000">
      <w:r>
        <w:t xml:space="preserve">Sign + Magnitude 3 Precision (fraction in magnitude)14 +3.14 (short </w:t>
      </w:r>
      <w:r w:rsidR="00C76826">
        <w:t>ominous</w:t>
      </w:r>
      <w:r>
        <w:t xml:space="preserve"> short explanation)</w:t>
      </w:r>
    </w:p>
    <w:p w14:paraId="000000D3" w14:textId="77777777" w:rsidR="00B57FEE" w:rsidRDefault="00000000">
      <w:r>
        <w:t xml:space="preserve">Medium version </w:t>
      </w:r>
    </w:p>
    <w:p w14:paraId="000000D4" w14:textId="77777777" w:rsidR="00B57FEE" w:rsidRDefault="00000000">
      <w:r>
        <w:t>Fixed point:</w:t>
      </w:r>
    </w:p>
    <w:p w14:paraId="000000D5" w14:textId="77777777" w:rsidR="00B57FEE" w:rsidRDefault="00000000">
      <w:r>
        <w:t>Base 10 how ?</w:t>
      </w:r>
    </w:p>
    <w:p w14:paraId="000000D6" w14:textId="77777777" w:rsidR="00B57FEE" w:rsidRDefault="00000000">
      <w:r>
        <w:t>Started from base 2</w:t>
      </w:r>
    </w:p>
    <w:p w14:paraId="000000D7" w14:textId="77777777" w:rsidR="00B57FEE" w:rsidRDefault="00000000">
      <w:r>
        <w:t>Binary floating point: (IEEE754 standard)</w:t>
      </w:r>
    </w:p>
    <w:p w14:paraId="000000D8" w14:textId="77777777" w:rsidR="00B57FEE" w:rsidRDefault="00000000">
      <w:r>
        <w:t>8087 support FP32 FP64 FP80</w:t>
      </w:r>
    </w:p>
    <w:p w14:paraId="000000D9" w14:textId="77777777" w:rsidR="00B57FEE" w:rsidRDefault="00000000">
      <w:r>
        <w:t>&gt; Standard</w:t>
      </w:r>
    </w:p>
    <w:p w14:paraId="000000DA" w14:textId="77777777" w:rsidR="00B57FEE" w:rsidRDefault="00000000">
      <w:r>
        <w:t xml:space="preserve">Special type: (RGB) always positive </w:t>
      </w:r>
    </w:p>
    <w:p w14:paraId="000000DB" w14:textId="77777777" w:rsidR="00B57FEE" w:rsidRDefault="00000000">
      <w:r>
        <w:t xml:space="preserve">For memory optimization: 32bits </w:t>
      </w:r>
    </w:p>
    <w:p w14:paraId="000000DC" w14:textId="77777777" w:rsidR="00B57FEE" w:rsidRDefault="00000000">
      <w:r>
        <w:t>IEEE 754 2008 &gt; FP16 32 64 128 256</w:t>
      </w:r>
    </w:p>
    <w:p w14:paraId="000000DD" w14:textId="77777777" w:rsidR="00B57FEE" w:rsidRDefault="00000000">
      <w:r>
        <w:t xml:space="preserve">FMA: fused multiply add, avoiding rounding too much </w:t>
      </w:r>
    </w:p>
    <w:p w14:paraId="000000DE" w14:textId="77777777" w:rsidR="00B57FEE" w:rsidRDefault="00000000">
      <w:r>
        <w:t>Brain float, FP8, …</w:t>
      </w:r>
    </w:p>
    <w:p w14:paraId="000000DF" w14:textId="77777777" w:rsidR="00B57FEE" w:rsidRDefault="00000000">
      <w:r>
        <w:t xml:space="preserve">Truncate format from FP32 to FP16, when the precision is less needed for </w:t>
      </w:r>
      <w:proofErr w:type="spellStart"/>
      <w:r>
        <w:t>optimisation</w:t>
      </w:r>
      <w:proofErr w:type="spellEnd"/>
      <w:r>
        <w:t xml:space="preserve"> </w:t>
      </w:r>
    </w:p>
    <w:p w14:paraId="000000E0" w14:textId="77777777" w:rsidR="00B57FEE" w:rsidRDefault="00000000">
      <w:r>
        <w:t>TF32 combine BF and FP ?</w:t>
      </w:r>
    </w:p>
    <w:p w14:paraId="000000E1" w14:textId="77777777" w:rsidR="00B57FEE" w:rsidRDefault="00B57FEE"/>
    <w:p w14:paraId="000000E2" w14:textId="77777777" w:rsidR="00B57FEE" w:rsidRDefault="00B57FEE"/>
    <w:p w14:paraId="000000E3" w14:textId="77777777" w:rsidR="00B57FEE" w:rsidRDefault="00B57FEE"/>
    <w:p w14:paraId="000000E4" w14:textId="77777777" w:rsidR="00B57FEE" w:rsidRDefault="00B57FEE"/>
    <w:p w14:paraId="000000E5" w14:textId="77777777" w:rsidR="00B57FEE" w:rsidRDefault="00B57FEE"/>
    <w:p w14:paraId="000000E6" w14:textId="77777777" w:rsidR="00B57FEE" w:rsidRDefault="00B57FEE"/>
    <w:p w14:paraId="000000E7" w14:textId="77777777" w:rsidR="00B57FEE" w:rsidRDefault="00B57FEE"/>
    <w:p w14:paraId="000000E8" w14:textId="77777777" w:rsidR="00B57FEE" w:rsidRDefault="00B57FEE"/>
    <w:p w14:paraId="000000E9" w14:textId="77777777" w:rsidR="00B57FEE" w:rsidRDefault="00B57FEE"/>
    <w:p w14:paraId="000000EA" w14:textId="77777777" w:rsidR="00B57FEE" w:rsidRDefault="00B57FEE"/>
    <w:p w14:paraId="000000EB" w14:textId="77777777" w:rsidR="00B57FEE" w:rsidRDefault="00B57FEE"/>
    <w:p w14:paraId="000000EC" w14:textId="77777777" w:rsidR="00B57FEE" w:rsidRDefault="00B57FEE"/>
    <w:p w14:paraId="000000ED" w14:textId="77777777" w:rsidR="00B57FEE" w:rsidRDefault="00B57FEE"/>
    <w:p w14:paraId="000000EE" w14:textId="77777777" w:rsidR="00B57FEE" w:rsidRDefault="00B57FEE"/>
    <w:p w14:paraId="000000EF" w14:textId="77777777" w:rsidR="00B57FEE" w:rsidRDefault="00B57FEE"/>
    <w:p w14:paraId="000000F0" w14:textId="77777777" w:rsidR="00B57FEE" w:rsidRDefault="00B57FEE"/>
    <w:p w14:paraId="000000F1" w14:textId="77777777" w:rsidR="00B57FEE" w:rsidRDefault="00B57FEE"/>
    <w:p w14:paraId="000000F2" w14:textId="77777777" w:rsidR="00B57FEE" w:rsidRDefault="00B57FEE"/>
    <w:p w14:paraId="000000F3" w14:textId="77777777" w:rsidR="00B57FEE" w:rsidRDefault="00B57FEE"/>
    <w:p w14:paraId="000000F4" w14:textId="77777777" w:rsidR="00B57FEE" w:rsidRDefault="00B57FEE"/>
    <w:p w14:paraId="000000F5" w14:textId="77777777" w:rsidR="00B57FEE" w:rsidRDefault="00B57FEE"/>
    <w:p w14:paraId="000000F6" w14:textId="77777777" w:rsidR="00B57FEE" w:rsidRDefault="00B57FEE"/>
    <w:p w14:paraId="000000F7" w14:textId="77777777" w:rsidR="00B57FEE" w:rsidRDefault="00B57FEE"/>
    <w:p w14:paraId="000000F8" w14:textId="77777777" w:rsidR="00B57FEE" w:rsidRDefault="00B57FEE"/>
    <w:p w14:paraId="000000F9" w14:textId="77777777" w:rsidR="00B57FEE" w:rsidRDefault="00B57FEE"/>
    <w:p w14:paraId="000000FA" w14:textId="77777777" w:rsidR="00B57FEE" w:rsidRDefault="00B57FEE"/>
    <w:p w14:paraId="000000FB" w14:textId="77777777" w:rsidR="00B57FEE" w:rsidRDefault="00B57FEE"/>
    <w:p w14:paraId="000000FC" w14:textId="77777777" w:rsidR="00B57FEE" w:rsidRDefault="00B57FEE"/>
    <w:p w14:paraId="000000FD" w14:textId="77777777" w:rsidR="00B57FEE" w:rsidRDefault="00B57FEE"/>
    <w:p w14:paraId="000000FE" w14:textId="77777777" w:rsidR="00B57FEE" w:rsidRDefault="00B57FEE"/>
    <w:p w14:paraId="000000FF" w14:textId="77777777" w:rsidR="00B57FEE" w:rsidRDefault="00B57FEE"/>
    <w:p w14:paraId="00000100" w14:textId="77777777" w:rsidR="00B57FEE" w:rsidRDefault="00B57FEE"/>
    <w:p w14:paraId="00000101" w14:textId="77777777" w:rsidR="00B57FEE" w:rsidRDefault="00B57FEE"/>
    <w:p w14:paraId="00000102" w14:textId="77777777" w:rsidR="00B57FEE" w:rsidRDefault="00B57FEE"/>
    <w:p w14:paraId="00000103" w14:textId="77777777" w:rsidR="00B57FEE" w:rsidRDefault="00B57FEE"/>
    <w:p w14:paraId="00000104" w14:textId="77777777" w:rsidR="00B57FEE" w:rsidRDefault="00B57FEE"/>
    <w:p w14:paraId="00000105" w14:textId="77777777" w:rsidR="00B57FEE" w:rsidRDefault="00B57FEE"/>
    <w:p w14:paraId="00000106" w14:textId="77777777" w:rsidR="00B57FEE" w:rsidRDefault="00B57FEE"/>
    <w:sectPr w:rsidR="00B57F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2549"/>
    <w:multiLevelType w:val="multilevel"/>
    <w:tmpl w:val="1C2E7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D5291"/>
    <w:multiLevelType w:val="multilevel"/>
    <w:tmpl w:val="9B68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16252"/>
    <w:multiLevelType w:val="multilevel"/>
    <w:tmpl w:val="8452B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707988"/>
    <w:multiLevelType w:val="multilevel"/>
    <w:tmpl w:val="56009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506430"/>
    <w:multiLevelType w:val="multilevel"/>
    <w:tmpl w:val="C1709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785F2E"/>
    <w:multiLevelType w:val="multilevel"/>
    <w:tmpl w:val="68CE0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17F06"/>
    <w:multiLevelType w:val="multilevel"/>
    <w:tmpl w:val="BEBC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546643"/>
    <w:multiLevelType w:val="multilevel"/>
    <w:tmpl w:val="E7CAB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8D5"/>
    <w:multiLevelType w:val="multilevel"/>
    <w:tmpl w:val="0EB46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59006">
    <w:abstractNumId w:val="2"/>
  </w:num>
  <w:num w:numId="2" w16cid:durableId="119885392">
    <w:abstractNumId w:val="8"/>
  </w:num>
  <w:num w:numId="3" w16cid:durableId="1155872730">
    <w:abstractNumId w:val="3"/>
  </w:num>
  <w:num w:numId="4" w16cid:durableId="724524553">
    <w:abstractNumId w:val="4"/>
  </w:num>
  <w:num w:numId="5" w16cid:durableId="1690833499">
    <w:abstractNumId w:val="7"/>
  </w:num>
  <w:num w:numId="6" w16cid:durableId="1235122693">
    <w:abstractNumId w:val="1"/>
  </w:num>
  <w:num w:numId="7" w16cid:durableId="1090589407">
    <w:abstractNumId w:val="0"/>
  </w:num>
  <w:num w:numId="8" w16cid:durableId="1743218006">
    <w:abstractNumId w:val="6"/>
  </w:num>
  <w:num w:numId="9" w16cid:durableId="228004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FEE"/>
    <w:rsid w:val="001544C7"/>
    <w:rsid w:val="003F05CC"/>
    <w:rsid w:val="005975D5"/>
    <w:rsid w:val="006D465D"/>
    <w:rsid w:val="007E3555"/>
    <w:rsid w:val="007E59BF"/>
    <w:rsid w:val="00882CE8"/>
    <w:rsid w:val="008E23AC"/>
    <w:rsid w:val="00B42F65"/>
    <w:rsid w:val="00B45EA3"/>
    <w:rsid w:val="00B57FEE"/>
    <w:rsid w:val="00BB3B3C"/>
    <w:rsid w:val="00C76826"/>
    <w:rsid w:val="00CA509F"/>
    <w:rsid w:val="00CB271A"/>
    <w:rsid w:val="00E82426"/>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6580"/>
  <w15:docId w15:val="{0C250538-DD73-4F13-B3F9-CD705009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fr-FR"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5975D5"/>
    <w:rPr>
      <w:color w:val="0000FF" w:themeColor="hyperlink"/>
      <w:u w:val="single"/>
    </w:rPr>
  </w:style>
  <w:style w:type="character" w:styleId="Mentionnonrsolue">
    <w:name w:val="Unresolved Mention"/>
    <w:basedOn w:val="Policepardfaut"/>
    <w:uiPriority w:val="99"/>
    <w:semiHidden/>
    <w:unhideWhenUsed/>
    <w:rsid w:val="005975D5"/>
    <w:rPr>
      <w:color w:val="605E5C"/>
      <w:shd w:val="clear" w:color="auto" w:fill="E1DFDD"/>
    </w:rPr>
  </w:style>
  <w:style w:type="paragraph" w:styleId="En-ttedetabledesmatires">
    <w:name w:val="TOC Heading"/>
    <w:basedOn w:val="Titre1"/>
    <w:next w:val="Normal"/>
    <w:uiPriority w:val="39"/>
    <w:unhideWhenUsed/>
    <w:qFormat/>
    <w:rsid w:val="00CA509F"/>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CA509F"/>
    <w:pPr>
      <w:spacing w:after="100"/>
    </w:pPr>
    <w:rPr>
      <w:rFonts w:cs="Mangal"/>
      <w:szCs w:val="20"/>
    </w:rPr>
  </w:style>
  <w:style w:type="paragraph" w:styleId="TM2">
    <w:name w:val="toc 2"/>
    <w:basedOn w:val="Normal"/>
    <w:next w:val="Normal"/>
    <w:autoRedefine/>
    <w:uiPriority w:val="39"/>
    <w:unhideWhenUsed/>
    <w:rsid w:val="00CA509F"/>
    <w:pPr>
      <w:spacing w:after="100"/>
      <w:ind w:left="220"/>
    </w:pPr>
    <w:rPr>
      <w:rFonts w:cs="Mangal"/>
      <w:szCs w:val="20"/>
    </w:rPr>
  </w:style>
  <w:style w:type="paragraph" w:styleId="NormalWeb">
    <w:name w:val="Normal (Web)"/>
    <w:basedOn w:val="Normal"/>
    <w:uiPriority w:val="99"/>
    <w:semiHidden/>
    <w:unhideWhenUsed/>
    <w:rsid w:val="00882CE8"/>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729">
      <w:bodyDiv w:val="1"/>
      <w:marLeft w:val="0"/>
      <w:marRight w:val="0"/>
      <w:marTop w:val="0"/>
      <w:marBottom w:val="0"/>
      <w:divBdr>
        <w:top w:val="none" w:sz="0" w:space="0" w:color="auto"/>
        <w:left w:val="none" w:sz="0" w:space="0" w:color="auto"/>
        <w:bottom w:val="none" w:sz="0" w:space="0" w:color="auto"/>
        <w:right w:val="none" w:sz="0" w:space="0" w:color="auto"/>
      </w:divBdr>
    </w:div>
    <w:div w:id="111676758">
      <w:bodyDiv w:val="1"/>
      <w:marLeft w:val="0"/>
      <w:marRight w:val="0"/>
      <w:marTop w:val="0"/>
      <w:marBottom w:val="0"/>
      <w:divBdr>
        <w:top w:val="none" w:sz="0" w:space="0" w:color="auto"/>
        <w:left w:val="none" w:sz="0" w:space="0" w:color="auto"/>
        <w:bottom w:val="none" w:sz="0" w:space="0" w:color="auto"/>
        <w:right w:val="none" w:sz="0" w:space="0" w:color="auto"/>
      </w:divBdr>
    </w:div>
    <w:div w:id="641231786">
      <w:bodyDiv w:val="1"/>
      <w:marLeft w:val="0"/>
      <w:marRight w:val="0"/>
      <w:marTop w:val="0"/>
      <w:marBottom w:val="0"/>
      <w:divBdr>
        <w:top w:val="none" w:sz="0" w:space="0" w:color="auto"/>
        <w:left w:val="none" w:sz="0" w:space="0" w:color="auto"/>
        <w:bottom w:val="none" w:sz="0" w:space="0" w:color="auto"/>
        <w:right w:val="none" w:sz="0" w:space="0" w:color="auto"/>
      </w:divBdr>
    </w:div>
    <w:div w:id="2080906455">
      <w:bodyDiv w:val="1"/>
      <w:marLeft w:val="0"/>
      <w:marRight w:val="0"/>
      <w:marTop w:val="0"/>
      <w:marBottom w:val="0"/>
      <w:divBdr>
        <w:top w:val="none" w:sz="0" w:space="0" w:color="auto"/>
        <w:left w:val="none" w:sz="0" w:space="0" w:color="auto"/>
        <w:bottom w:val="none" w:sz="0" w:space="0" w:color="auto"/>
        <w:right w:val="none" w:sz="0" w:space="0" w:color="auto"/>
      </w:divBdr>
    </w:div>
    <w:div w:id="2100633345">
      <w:bodyDiv w:val="1"/>
      <w:marLeft w:val="0"/>
      <w:marRight w:val="0"/>
      <w:marTop w:val="0"/>
      <w:marBottom w:val="0"/>
      <w:divBdr>
        <w:top w:val="none" w:sz="0" w:space="0" w:color="auto"/>
        <w:left w:val="none" w:sz="0" w:space="0" w:color="auto"/>
        <w:bottom w:val="none" w:sz="0" w:space="0" w:color="auto"/>
        <w:right w:val="none" w:sz="0" w:space="0" w:color="auto"/>
      </w:divBdr>
    </w:div>
    <w:div w:id="2119249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osdem.org/2025/schedule/event/fosdem-2025-5737--rescheduled-cern-cta-service-writing-lhc-data-to-tape-with-opensource-software-on-commodity-hardware/" TargetMode="External"/><Relationship Id="rId18" Type="http://schemas.openxmlformats.org/officeDocument/2006/relationships/hyperlink" Target="https://github.com/DataDog/malicious-software-packages-dataset" TargetMode="External"/><Relationship Id="rId26" Type="http://schemas.openxmlformats.org/officeDocument/2006/relationships/hyperlink" Target="https://fosdem.org/2025/schedule/event/fosdem-2025-6510-digital-identies-in-disarray/" TargetMode="External"/><Relationship Id="rId21" Type="http://schemas.openxmlformats.org/officeDocument/2006/relationships/hyperlink" Target="https://fosdem.org/2025/schedule/event/fosdem-2025-6692-room-changeover-intro-to-the-public-sector-open-source-block/" TargetMode="External"/><Relationship Id="rId34" Type="http://schemas.openxmlformats.org/officeDocument/2006/relationships/hyperlink" Target="https://firefox-source-docs.mozilla.org/toolkit/components/ml/" TargetMode="External"/><Relationship Id="rId7" Type="http://schemas.openxmlformats.org/officeDocument/2006/relationships/hyperlink" Target="https://fosdem.org/2025/schedule/event/fosdem-2025-6155-is-there-really-an-sbom-mandate-/" TargetMode="External"/><Relationship Id="rId12" Type="http://schemas.openxmlformats.org/officeDocument/2006/relationships/hyperlink" Target="https://fosdem.org/2025/schedule/event/fosdem-2025-4852-how-browsers-really-load-web-pages/" TargetMode="External"/><Relationship Id="rId17" Type="http://schemas.openxmlformats.org/officeDocument/2006/relationships/hyperlink" Target="https://github.com/DataDog/supply-chain-firewall" TargetMode="External"/><Relationship Id="rId25" Type="http://schemas.openxmlformats.org/officeDocument/2006/relationships/hyperlink" Target="https://fosdem.org/2025/schedule/event/fosdem-2025-5729-opendesk-and-beyond-building-the-eurostack/" TargetMode="External"/><Relationship Id="rId33" Type="http://schemas.openxmlformats.org/officeDocument/2006/relationships/hyperlink" Target="https://fosdem.org/2025/schedule/event/fosdem-2025-4236-the-firefox-ai-platfor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taDog/guarddog" TargetMode="External"/><Relationship Id="rId20" Type="http://schemas.openxmlformats.org/officeDocument/2006/relationships/hyperlink" Target="https://fosdem.org/2025/schedule/event/fosdem-2025-6344-gimp-3-and-beyond/" TargetMode="External"/><Relationship Id="rId29" Type="http://schemas.openxmlformats.org/officeDocument/2006/relationships/hyperlink" Target="https://fosdem.org/2025/schedule/event/fosdem-2025-5379-how-is-development-and-collaboration-done-in-public-sector-open-source-software-projects-insights-from-six-mature-case-studies/" TargetMode="External"/><Relationship Id="rId1" Type="http://schemas.openxmlformats.org/officeDocument/2006/relationships/customXml" Target="../customXml/item1.xml"/><Relationship Id="rId6" Type="http://schemas.openxmlformats.org/officeDocument/2006/relationships/hyperlink" Target="https://fosdem.org/2025/schedule/event/fosdem-2025-5369-program-to-learn-the-power-of-creative-coding/" TargetMode="External"/><Relationship Id="rId11" Type="http://schemas.openxmlformats.org/officeDocument/2006/relationships/hyperlink" Target="https://fosdem.org/2025/schedule/event/fosdem-2025-4716-stratoshark-applying-the-power-of-wireshark-to-system-calls-and-logs/" TargetMode="External"/><Relationship Id="rId24" Type="http://schemas.openxmlformats.org/officeDocument/2006/relationships/hyperlink" Target="https://www.opendesk.eu/en" TargetMode="External"/><Relationship Id="rId32" Type="http://schemas.openxmlformats.org/officeDocument/2006/relationships/hyperlink" Target="https://fosdem.org/2025/schedule/event/fosdem-2025-6020-community-insights-best-practices-for-open-datasets-for-llm-train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sdem.org/2025/schedule/event/fosdem-2025-5662-how-threat-actors-are-weaponizing-your-favorite-open-source-package-registry/" TargetMode="External"/><Relationship Id="rId23" Type="http://schemas.openxmlformats.org/officeDocument/2006/relationships/hyperlink" Target="https://lasuite.numerique.gouv.fr/" TargetMode="External"/><Relationship Id="rId28" Type="http://schemas.openxmlformats.org/officeDocument/2006/relationships/hyperlink" Target="https://fosdem.org/2025/schedule/event/fosdem-2025-6707-government-collaboration-intro/" TargetMode="External"/><Relationship Id="rId36" Type="http://schemas.openxmlformats.org/officeDocument/2006/relationships/hyperlink" Target="https://fosdem.org/2025/schedule/event/fosdem-2025-6537-what-s-the-floating-point-of-all-these-data-types-a-not-so-brief-overview-of-the-history-and-usage-of-datatypes-within-the-wide-world-of-computation/" TargetMode="External"/><Relationship Id="rId10" Type="http://schemas.openxmlformats.org/officeDocument/2006/relationships/hyperlink" Target="https://fosdem.org/2025/schedule/event/fosdem-2025-4987--almost-everything-i-knew-about-java-performance-was-wrong/" TargetMode="External"/><Relationship Id="rId19" Type="http://schemas.openxmlformats.org/officeDocument/2006/relationships/hyperlink" Target="https://securitylabs.datadoghq.com/" TargetMode="External"/><Relationship Id="rId31" Type="http://schemas.openxmlformats.org/officeDocument/2006/relationships/hyperlink" Target="https://fosdem.org/2025/schedule/event/fosdem-2025-6234-nubo-the-french-government-sovereign-cloud/" TargetMode="External"/><Relationship Id="rId4" Type="http://schemas.openxmlformats.org/officeDocument/2006/relationships/settings" Target="settings.xml"/><Relationship Id="rId9" Type="http://schemas.openxmlformats.org/officeDocument/2006/relationships/hyperlink" Target="https://fosdem.org/2025/schedule/event/fosdem-2025-5526-project-lilliput-looking-back-and-ahead/" TargetMode="External"/><Relationship Id="rId14" Type="http://schemas.openxmlformats.org/officeDocument/2006/relationships/hyperlink" Target="https://fosdem.org/2025/schedule/event/fosdem-2025-6281-what-if-log4shell-were-to-happen-today-/" TargetMode="External"/><Relationship Id="rId22" Type="http://schemas.openxmlformats.org/officeDocument/2006/relationships/hyperlink" Target="https://fosdem.org/2025/schedule/event/fosdem-2025-6406-making-workspaces-work-together-and-across-borders-/" TargetMode="External"/><Relationship Id="rId27" Type="http://schemas.openxmlformats.org/officeDocument/2006/relationships/hyperlink" Target="https://fosdem.org/2025/schedule/event/fosdem-2025-5850-accelerating-digital-transformation-in-europe-the-role-of-digital-public-goods-and-open-source-collaboration/" TargetMode="External"/><Relationship Id="rId30" Type="http://schemas.openxmlformats.org/officeDocument/2006/relationships/hyperlink" Target="https://fosdem.org/2025/schedule/event/fosdem-2025-5693-osor-handbook-on-open-source-software-in-public-administration/" TargetMode="External"/><Relationship Id="rId35" Type="http://schemas.openxmlformats.org/officeDocument/2006/relationships/hyperlink" Target="https://fosdem.org/2025/schedule/event/fosdem-2025-6389-the-most-fun-you-ll-ever-have-dealing-with-firefox-crashes/" TargetMode="External"/><Relationship Id="rId8" Type="http://schemas.openxmlformats.org/officeDocument/2006/relationships/hyperlink" Target="https://fosdem.org/2025/schedule/event/fosdem-2025-6544-how-does-heinz-have-80-of-a-commodity-market-leveraging-trademarks-in-free-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8CE6C-9FFE-40C4-A3C5-BED32FDB4340}">
  <ds:schemaRefs>
    <ds:schemaRef ds:uri="http://schemas.openxmlformats.org/officeDocument/2006/bibliography"/>
  </ds:schemaRefs>
</ds:datastoreItem>
</file>

<file path=docMetadata/LabelInfo.xml><?xml version="1.0" encoding="utf-8"?>
<clbl:labelList xmlns:clbl="http://schemas.microsoft.com/office/2020/mipLabelMetadata">
  <clbl:label id="{c2fa5754-1e56-4688-89e2-19303711df63}" enabled="1" method="Standard" siteId="{07e9b6a4-6e9d-457b-9e98-836a65fbc09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3074</Words>
  <Characters>16911</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Virina</dc:creator>
  <cp:lastModifiedBy>TUNG Virina</cp:lastModifiedBy>
  <cp:revision>4</cp:revision>
  <cp:lastPrinted>2025-05-14T08:16:00Z</cp:lastPrinted>
  <dcterms:created xsi:type="dcterms:W3CDTF">2025-05-14T08:16:00Z</dcterms:created>
  <dcterms:modified xsi:type="dcterms:W3CDTF">2025-05-14T08:38:00Z</dcterms:modified>
</cp:coreProperties>
</file>