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E2E Test Document</w:t>
      </w:r>
    </w:p>
    <w:p>
      <w:r>
        <w:t>This is a test DOCX for E2E testing.</w:t>
      </w:r>
    </w:p>
    <w:p>
      <w:r>
        <w:t>Document ID should be 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