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QUEUE-PHASE6-1: EMAIL SECURITY &amp; AUTHENTICATION</w:t>
      </w:r>
    </w:p>
    <w:p>
      <w:r>
        <w:t xml:space="preserve">Enterprise email security layer. Validates sender authenticity (SPF/DKIM/DMARC), detects phishing, scans attachments, masks PII in logs.</w:t>
      </w:r>
    </w:p>
    <w:p/>
    <w:p>
      <w:pPr>
        <w:pStyle w:val="Heading2"/>
        <w:spacing w:after="100" w:before="200"/>
      </w:pPr>
      <w:r>
        <w:t xml:space="preserve">PHASES:</w:t>
      </w:r>
    </w:p>
    <w:p>
      <w:r>
        <w:t xml:space="preserve">6.1.1: Create src/types/email-security.ts — EmailSecurityContext, AuthenticationResult, SPFResult, DKIMResult, DMARCResult, PhishingIndicators, AttachmentScan, PIIMask</w:t>
      </w:r>
    </w:p>
    <w:p>
      <w:r>
        <w:t xml:space="preserve">Create database migrations: email_security_audit_log, pii_mask_log with RLS organization_id isolation</w:t>
      </w:r>
    </w:p>
    <w:p/>
    <w:p>
      <w:r>
        <w:t xml:space="preserve">6.1.2: Create src/lib/email/security/spf-verifier.ts — SPFVerifier class async verify(senderDomain, senderIP)</w:t>
      </w:r>
    </w:p>
    <w:p>
      <w:r>
        <w:t xml:space="preserve">Parse SPF mechanisms: +all, -all, ~all, ?all, ip4, ip6, a, mx, ptr, exists, include</w:t>
      </w:r>
    </w:p>
    <w:p>
      <w:r>
        <w:t xml:space="preserve">Handle recursive includes (max 10), DNS timeout (5s), malformed records</w:t>
      </w:r>
    </w:p>
    <w:p>
      <w:r>
        <w:t xml:space="preserve">Return: SPFResult {pass, policyType, explanation}</w:t>
      </w:r>
    </w:p>
    <w:p/>
    <w:p>
      <w:r>
        <w:t xml:space="preserve">6.1.3: Create src/lib/email/security/dkim-verifier.ts — DKIMVerifier class async verify(emailMessage, dkimHeader)</w:t>
      </w:r>
    </w:p>
    <w:p>
      <w:r>
        <w:t xml:space="preserve">Extract DKIM-Signature, fetch public key from DNS ([selector]._domainkey.[domain])</w:t>
      </w:r>
    </w:p>
    <w:p>
      <w:r>
        <w:t xml:space="preserve">Verify RSA signature, validate algorithm (RSA-SHA256 required), check key length (min 2048)</w:t>
      </w:r>
    </w:p>
    <w:p>
      <w:r>
        <w:t xml:space="preserve">Return: DKIMResult {valid, domains, keyLength}</w:t>
      </w:r>
    </w:p>
    <w:p/>
    <w:p>
      <w:r>
        <w:t xml:space="preserve">6.1.4: Create src/lib/email/security/dmarc-verifier.ts — DMARCVerifier class async verify(fromDomain, messageFrom, dkimDomain)</w:t>
      </w:r>
    </w:p>
    <w:p>
      <w:r>
        <w:t xml:space="preserve">Fetch DMARC policy from DNS (_dmarc.[domain]), parse tags (v, p, rua, ruf, pct, aspf, adkim)</w:t>
      </w:r>
    </w:p>
    <w:p>
      <w:r>
        <w:t xml:space="preserve">Check SPF alignment (mail-from matches From) and DKIM alignment (d= matches From)</w:t>
      </w:r>
    </w:p>
    <w:p>
      <w:r>
        <w:t xml:space="preserve">Apply DMARC policy: none, quarantine, reject. Return: DMARCResult {pass, policy, alignmentMode}</w:t>
      </w:r>
    </w:p>
    <w:p/>
    <w:p>
      <w:r>
        <w:t xml:space="preserve">6.1.5: Create src/lib/email/security/phishing-detector.ts — PhishingDetector class async detect(emailMessage, authContext)</w:t>
      </w:r>
    </w:p>
    <w:p>
      <w:r>
        <w:t xml:space="preserve">URL Analysis: check display text vs actual domain, homograph attacks, shorteners, suspicious TLDs, IP addresses, subdomain abuse</w:t>
      </w:r>
    </w:p>
    <w:p>
      <w:r>
        <w:t xml:space="preserve">Credential Harvesting: detect patterns ('confirm password', 'verify account', urgency language, generic greetings, HTML forms for secrets)</w:t>
      </w:r>
    </w:p>
    <w:p>
      <w:r>
        <w:t xml:space="preserve">Domain Lookalike: edit distance calculation, typosquatting detection</w:t>
      </w:r>
    </w:p>
    <w:p>
      <w:r>
        <w:t xml:space="preserve">Sender Reputation: domain age, DMARC/DKIM/SPF alignment, phishing database lookup</w:t>
      </w:r>
    </w:p>
    <w:p>
      <w:r>
        <w:t xml:space="preserve">Return: {score: 0-1, indicators: PhishingIndicators}</w:t>
      </w:r>
    </w:p>
    <w:p/>
    <w:p>
      <w:r>
        <w:t xml:space="preserve">6.1.6: Create src/lib/email/security/attachment-scanner.ts — AttachmentScanner class async scanAttachment(attachment)</w:t>
      </w:r>
    </w:p>
    <w:p>
      <w:r>
        <w:t xml:space="preserve">Whitelist ONLY: PDF, Word, Excel, JPEG, PNG. Reject: .exe, .zip, .rar, .7z, .bat, .cmd, .msi, .com, .vbs, .js</w:t>
      </w:r>
    </w:p>
    <w:p>
      <w:r>
        <w:t xml:space="preserve">Check MIME matches extension, validate magic bytes, PDF/DOCX/image scanning, size limits (&gt;50MB reject, &gt;100MB total reject)</w:t>
      </w:r>
    </w:p>
    <w:p>
      <w:r>
        <w:t xml:space="preserve">Optional VirusTotal API check. Return: AttachmentScan {filename, mimeType, verdict: safe|suspicious|malware, details}</w:t>
      </w:r>
    </w:p>
    <w:p/>
    <w:p>
      <w:r>
        <w:t xml:space="preserve">6.1.7: Create src/lib/email/security/pii-masker.ts — PIIMasker class detect and mask PII</w:t>
      </w:r>
    </w:p>
    <w:p>
      <w:r>
        <w:t xml:space="preserve">Email: a***@example.com, Phone: XXX-XXX-5678, SSN: XXX-XX-6789, Credit card: ****-****-****-1234 (Luhn validate)</w:t>
      </w:r>
    </w:p>
    <w:p>
      <w:r>
        <w:t xml:space="preserve">Password/API keys: ***PASSWORD***, ***API_KEY***. Store hash in pii_mask_log. NO raw PII in logs.</w:t>
      </w:r>
    </w:p>
    <w:p/>
    <w:p>
      <w:r>
        <w:t xml:space="preserve">6.1.8: Create src/lib/email/security/sender-risk-scorer.ts — SenderRiskScorer async score(senderDomain, authContext, phishingContext)</w:t>
      </w:r>
    </w:p>
    <w:p>
      <w:r>
        <w:t xml:space="preserve">SPF pass +0.3, fail -0.3. DKIM pass +0.3, fail -0.3. DMARC pass +0.2, fail -0.2. Phishing score direct. Domain age &lt;7d -0.2, &lt;30d -0.1.</w:t>
      </w:r>
    </w:p>
    <w:p>
      <w:r>
        <w:t xml:space="preserve">Known portal whitelist +0.5. Phishing DB auto 'block'. Final: &gt;0.7='safe', 0.4-0.7='caution', &lt;0.4='block'</w:t>
      </w:r>
    </w:p>
    <w:p/>
    <w:p>
      <w:r>
        <w:t xml:space="preserve">6.1.9: Modify src/lib/agents/email-parser.ts — security pipeline before content extraction</w:t>
      </w:r>
    </w:p>
    <w:p>
      <w:r>
        <w:t xml:space="preserve">Step 1-6: SPF → DKIM → DMARC → phishing detect → attachment scan → sender risk score</w:t>
      </w:r>
    </w:p>
    <w:p>
      <w:r>
        <w:t xml:space="preserve">If 'block': reject, log, emit ops event. If 'caution': accept, flag for review. If 'safe': proceed.</w:t>
      </w:r>
    </w:p>
    <w:p>
      <w:r>
        <w:t xml:space="preserve">Persist all to email_security_audit_log. Apply PII masking to all logs.</w:t>
      </w:r>
    </w:p>
    <w:p/>
    <w:p>
      <w:r>
        <w:t xml:space="preserve">6.1.10: Create src/lib/email/security/security.test.ts</w:t>
      </w:r>
    </w:p>
    <w:p>
      <w:r>
        <w:t xml:space="preserve">15+ SPF/DKIM/DMARC/phishing/attachment test cases. 15 real phishing + 15 legit emails. Coverage: 95%+</w:t>
      </w:r>
    </w:p>
    <w:p/>
    <w:p>
      <w:r>
        <w:t xml:space="preserve">6.1.11: npm run typecheck, test:unit. Verify no PII in logs. Commit: '[FORGE] Phase 6.1 COMPLETE'. git push</w:t>
      </w:r>
    </w:p>
    <w:p/>
    <w:p>
      <w:pPr>
        <w:pStyle w:val="Heading3"/>
        <w:spacing w:after="100" w:before="300"/>
      </w:pPr>
      <w:r>
        <w:t xml:space="preserve">DO NOT DEPLOY (Phase 6.2 runs first)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2026-09-16T04:51:08.685Z</dcterms:created>
  <dcterms:modified xsi:type="dcterms:W3CDTF">2026-09-16T04:51:08.693Z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