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4A4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FORGE 2.0 — COMPLETE BUILD HISTORY, FAILURES, LESSONS, AND VISION</w:t>
      </w:r>
      <w:r w:rsidRPr="00DA51F1">
        <w:rPr>
          <w:rFonts w:ascii="Times New Roman" w:eastAsia="Times New Roman" w:hAnsi="Times New Roman" w:cs="Times New Roman"/>
          <w:kern w:val="0"/>
          <w14:ligatures w14:val="none"/>
        </w:rPr>
        <w:br/>
      </w:r>
      <w:r w:rsidRPr="00DA51F1">
        <w:rPr>
          <w:rFonts w:ascii="Times New Roman" w:eastAsia="Times New Roman" w:hAnsi="Times New Roman" w:cs="Times New Roman"/>
          <w:i/>
          <w:iCs/>
          <w:kern w:val="0"/>
          <w14:ligatures w14:val="none"/>
        </w:rPr>
        <w:t>For any chat that needs full context on what was built, what broke, and why</w:t>
      </w:r>
    </w:p>
    <w:p w14:paraId="737AC92C"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44E11076">
          <v:rect id="_x0000_i1025" style="width:0;height:1.5pt" o:hralign="center" o:hrstd="t" o:hr="t" fillcolor="#a0a0a0" stroked="f"/>
        </w:pict>
      </w:r>
    </w:p>
    <w:p w14:paraId="48849F49"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WHO REID IS AND WHAT HE'S BUILDING:</w:t>
      </w:r>
    </w:p>
    <w:p w14:paraId="22DF8891"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Reid is an entrepreneur building multiple SaaS products simultaneously. His core insight was that AI-assisted development was producing inconsistent, shallow, ungoverned code — and that the solution was an autonomous orchestration system that enforces enterprise standards, learns from failures, and runs unattended for days at a time. That system is FORGE 2.0.</w:t>
      </w:r>
    </w:p>
    <w:p w14:paraId="7486DC5E"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FORGE 2.0 is not a code generator. It is an autonomous software factory — a CLI-driven pipeline that takes a product concept or existing codebase, generates its own architecture and governance documents, writes its own build queue, executes every prompt through Claude Code CLI, validates every output through multiple quality gates, learns from failures, and recovers autonomously. It was built to eliminate the single biggest problem in AI-assisted development: shallow, inconsistent, ungoverned output that requires constant human babysitting.</w:t>
      </w:r>
    </w:p>
    <w:p w14:paraId="74C0FD1A"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Reid's long-term vision is to productize FORGE 2.0 as a SaaS platform — a web-based Command Center where developers and entrepreneurs log in, connect their GitHub repo, describe their product, and let FORGE build it. Pricing model: Starter $49/mo, Pro $149/mo, Agency $499/mo, Enterprise $2K-10K/mo. The moat is not the code — it's the accumulated behavioral contracts, skill templates, and queue libraries that encode years of hard-won engineering knowledge. </w:t>
      </w:r>
      <w:r w:rsidRPr="00DA51F1">
        <w:rPr>
          <w:rFonts w:ascii="Times New Roman" w:eastAsia="Times New Roman" w:hAnsi="Times New Roman" w:cs="Times New Roman"/>
          <w:b/>
          <w:bCs/>
          <w:kern w:val="0"/>
          <w14:ligatures w14:val="none"/>
        </w:rPr>
        <w:t>FORGE 3.0 web platform must not be built until 25+ paying customers are onboarded.</w:t>
      </w:r>
    </w:p>
    <w:p w14:paraId="2ABAD17F"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09415CC2">
          <v:rect id="_x0000_i1026" style="width:0;height:1.5pt" o:hralign="center" o:hrstd="t" o:hr="t" fillcolor="#a0a0a0" stroked="f"/>
        </w:pict>
      </w:r>
    </w:p>
    <w:p w14:paraId="5C03C323"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FORGE 1.0 — WHERE IT STARTED:</w:t>
      </w:r>
    </w:p>
    <w:p w14:paraId="1761F2EE"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FORGE 1.0 is a PowerShell-based orchestrator (</w:t>
      </w:r>
      <w:r w:rsidRPr="00DA51F1">
        <w:rPr>
          <w:rFonts w:ascii="Courier New" w:eastAsia="Times New Roman" w:hAnsi="Courier New" w:cs="Courier New"/>
          <w:kern w:val="0"/>
          <w:sz w:val="20"/>
          <w:szCs w:val="20"/>
          <w14:ligatures w14:val="none"/>
        </w:rPr>
        <w:t>forge.ps1</w:t>
      </w:r>
      <w:r w:rsidRPr="00DA51F1">
        <w:rPr>
          <w:rFonts w:ascii="Times New Roman" w:eastAsia="Times New Roman" w:hAnsi="Times New Roman" w:cs="Times New Roman"/>
          <w:kern w:val="0"/>
          <w14:ligatures w14:val="none"/>
        </w:rPr>
        <w:t xml:space="preserve"> + </w:t>
      </w:r>
      <w:r w:rsidRPr="00DA51F1">
        <w:rPr>
          <w:rFonts w:ascii="Courier New" w:eastAsia="Times New Roman" w:hAnsi="Courier New" w:cs="Courier New"/>
          <w:kern w:val="0"/>
          <w:sz w:val="20"/>
          <w:szCs w:val="20"/>
          <w14:ligatures w14:val="none"/>
        </w:rPr>
        <w:t>forge-orchestrator.ps1</w:t>
      </w:r>
      <w:r w:rsidRPr="00DA51F1">
        <w:rPr>
          <w:rFonts w:ascii="Times New Roman" w:eastAsia="Times New Roman" w:hAnsi="Times New Roman" w:cs="Times New Roman"/>
          <w:kern w:val="0"/>
          <w14:ligatures w14:val="none"/>
        </w:rPr>
        <w:t xml:space="preserve">) that reads a </w:t>
      </w:r>
      <w:r w:rsidRPr="00DA51F1">
        <w:rPr>
          <w:rFonts w:ascii="Courier New" w:eastAsia="Times New Roman" w:hAnsi="Courier New" w:cs="Courier New"/>
          <w:kern w:val="0"/>
          <w:sz w:val="20"/>
          <w:szCs w:val="20"/>
          <w14:ligatures w14:val="none"/>
        </w:rPr>
        <w:t>queue.yaml</w:t>
      </w:r>
      <w:r w:rsidRPr="00DA51F1">
        <w:rPr>
          <w:rFonts w:ascii="Times New Roman" w:eastAsia="Times New Roman" w:hAnsi="Times New Roman" w:cs="Times New Roman"/>
          <w:kern w:val="0"/>
          <w14:ligatures w14:val="none"/>
        </w:rPr>
        <w:t xml:space="preserve"> file, feeds each prompt to Claude Code CLI one at a time, runs quality gates after each step, and handles basic error recovery. It was functional and Reid used it to build and upgrade multiple projects including Benavora, Hail Intel, CiteDox, DialStars, and others.</w:t>
      </w:r>
    </w:p>
    <w:p w14:paraId="23B14671"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FORGE 1.0's key limitation: it's a sequential prompt runner with no learning, no architectural oversight, no metacognitive validation, no skill injection, no deep analysis. It does exactly what you tell it to and nothing more.</w:t>
      </w:r>
    </w:p>
    <w:p w14:paraId="62E8167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FORGE 1.0 also has a persistent YAML parsing problem. Its PowerShell YAML parser uses Node.js + js-yaml via a temp file, pipes the output through PowerShell's </w:t>
      </w:r>
      <w:r w:rsidRPr="00DA51F1">
        <w:rPr>
          <w:rFonts w:ascii="Courier New" w:eastAsia="Times New Roman" w:hAnsi="Courier New" w:cs="Courier New"/>
          <w:kern w:val="0"/>
          <w:sz w:val="20"/>
          <w:szCs w:val="20"/>
          <w14:ligatures w14:val="none"/>
        </w:rPr>
        <w:t>ConvertFrom-Json</w:t>
      </w:r>
      <w:r w:rsidRPr="00DA51F1">
        <w:rPr>
          <w:rFonts w:ascii="Times New Roman" w:eastAsia="Times New Roman" w:hAnsi="Times New Roman" w:cs="Times New Roman"/>
          <w:kern w:val="0"/>
          <w14:ligatures w14:val="none"/>
        </w:rPr>
        <w:t xml:space="preserve">, and this pipeline silently fails on pipe block scalar queue files — returning 0 prompts parsed without any error message. This caused dozens of failed launches, wasted hours, and significant frustration before the root cause was identified. The fix: write Node output to a temp JSON file </w:t>
      </w:r>
      <w:r w:rsidRPr="00DA51F1">
        <w:rPr>
          <w:rFonts w:ascii="Times New Roman" w:eastAsia="Times New Roman" w:hAnsi="Times New Roman" w:cs="Times New Roman"/>
          <w:kern w:val="0"/>
          <w14:ligatures w14:val="none"/>
        </w:rPr>
        <w:lastRenderedPageBreak/>
        <w:t xml:space="preserve">and read it back with </w:t>
      </w:r>
      <w:r w:rsidRPr="00DA51F1">
        <w:rPr>
          <w:rFonts w:ascii="Courier New" w:eastAsia="Times New Roman" w:hAnsi="Courier New" w:cs="Courier New"/>
          <w:kern w:val="0"/>
          <w:sz w:val="20"/>
          <w:szCs w:val="20"/>
          <w14:ligatures w14:val="none"/>
        </w:rPr>
        <w:t>Get-Content</w:t>
      </w:r>
      <w:r w:rsidRPr="00DA51F1">
        <w:rPr>
          <w:rFonts w:ascii="Times New Roman" w:eastAsia="Times New Roman" w:hAnsi="Times New Roman" w:cs="Times New Roman"/>
          <w:kern w:val="0"/>
          <w14:ligatures w14:val="none"/>
        </w:rPr>
        <w:t xml:space="preserve"> instead of piping through PowerShell. This fix was committed to git at commit </w:t>
      </w:r>
      <w:r w:rsidRPr="00DA51F1">
        <w:rPr>
          <w:rFonts w:ascii="Courier New" w:eastAsia="Times New Roman" w:hAnsi="Courier New" w:cs="Courier New"/>
          <w:kern w:val="0"/>
          <w:sz w:val="20"/>
          <w:szCs w:val="20"/>
          <w14:ligatures w14:val="none"/>
        </w:rPr>
        <w:t>b2793b8</w:t>
      </w:r>
      <w:r w:rsidRPr="00DA51F1">
        <w:rPr>
          <w:rFonts w:ascii="Times New Roman" w:eastAsia="Times New Roman" w:hAnsi="Times New Roman" w:cs="Times New Roman"/>
          <w:kern w:val="0"/>
          <w14:ligatures w14:val="none"/>
        </w:rPr>
        <w:t>.</w:t>
      </w:r>
    </w:p>
    <w:p w14:paraId="7CB1F27F"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2B902272">
          <v:rect id="_x0000_i1027" style="width:0;height:1.5pt" o:hralign="center" o:hrstd="t" o:hr="t" fillcolor="#a0a0a0" stroked="f"/>
        </w:pict>
      </w:r>
    </w:p>
    <w:p w14:paraId="51B0DF3B"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FORGE 2.0 — THE BUILD:</w:t>
      </w:r>
    </w:p>
    <w:p w14:paraId="0970C64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FORGE 2.0 was built entirely by FORGE 1.0 running against the </w:t>
      </w:r>
      <w:r w:rsidRPr="00DA51F1">
        <w:rPr>
          <w:rFonts w:ascii="Courier New" w:eastAsia="Times New Roman" w:hAnsi="Courier New" w:cs="Courier New"/>
          <w:kern w:val="0"/>
          <w:sz w:val="20"/>
          <w:szCs w:val="20"/>
          <w14:ligatures w14:val="none"/>
        </w:rPr>
        <w:t>forge-2</w:t>
      </w:r>
      <w:r w:rsidRPr="00DA51F1">
        <w:rPr>
          <w:rFonts w:ascii="Times New Roman" w:eastAsia="Times New Roman" w:hAnsi="Times New Roman" w:cs="Times New Roman"/>
          <w:kern w:val="0"/>
          <w14:ligatures w14:val="none"/>
        </w:rPr>
        <w:t xml:space="preserve"> repository. The build queue was authored in this chat and executed via </w:t>
      </w:r>
      <w:r w:rsidRPr="00DA51F1">
        <w:rPr>
          <w:rFonts w:ascii="Courier New" w:eastAsia="Times New Roman" w:hAnsi="Courier New" w:cs="Courier New"/>
          <w:kern w:val="0"/>
          <w:sz w:val="20"/>
          <w:szCs w:val="20"/>
          <w14:ligatures w14:val="none"/>
        </w:rPr>
        <w:t>forge-orchestrator.ps1 -project forge-2</w:t>
      </w:r>
      <w:r w:rsidRPr="00DA51F1">
        <w:rPr>
          <w:rFonts w:ascii="Times New Roman" w:eastAsia="Times New Roman" w:hAnsi="Times New Roman" w:cs="Times New Roman"/>
          <w:kern w:val="0"/>
          <w14:ligatures w14:val="none"/>
        </w:rPr>
        <w:t>. The irony: FORGE 2.0 built itself using the inferior system it was designed to replace.</w:t>
      </w:r>
    </w:p>
    <w:p w14:paraId="46729410"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What was built in FORGE 2.0:</w:t>
      </w:r>
    </w:p>
    <w:p w14:paraId="34A70B9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System 1 — Retrofit Engine: GapAuditor (orchestrates full governance audit across 9 artifact types), ArtifactHealthScorer (composite formula: completeness 45%, freshness 35%, consistency 20%), RegenerationEngine (WHOLESALE vs SECTION_SCOPED artifact repair), HumanGateEvaluator (non-bypassable architectural review gate), HaltReconstructor, ContinuationPlanner. This system enables FORGE to pick up any existing codebase, audit its governance state, identify gaps, and generate a continuation plan.</w:t>
      </w:r>
    </w:p>
    <w:p w14:paraId="0774A1A3"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System 2 — Recursive Learning: EvolutionPromoter (0.90 confidence threshold, 15-build regression monitoring), PatternRetirer (weekly cleanup of stale patterns), CrossProjectTransfer (proven patterns shared across compatible projects), BuildBrainEvolver (observes prompt outcomes and proposes evolution), RetirementFilter (prevents retired patterns from re-entering). This system means FORGE gets smarter with every build.</w:t>
      </w:r>
    </w:p>
    <w:p w14:paraId="20698E6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System 3 — Enterprise Testing: TestOrchestrator coordinating 19 test type runners (unit, integration, API, E2E, security, performance, dependency, and more), PreDeployGate, ForgeVerify (post-deploy HTTP health checks). Every build is automatically tested.</w:t>
      </w:r>
    </w:p>
    <w:p w14:paraId="0C88FB5C"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System 4 — Integration Bus: Connects all other systems. On any Sentinel failure: triggers System 1 gap audit, System 2 learning update, System 3 test verification in sequence. The glue that makes everything work together autonomously.</w:t>
      </w:r>
    </w:p>
    <w:p w14:paraId="7E1FA826"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System 5 — Sentinel Prime (metacognitive oversight): ExecutionMonitor (real-time subprocess observer, flags out-of-scope file writes as HALT severity), DecisionValidator (independent critic Claude Code process after every gate, scores 0.0-1.0 intent fulfillment, only fires below 0.80 threshold to save tokens), GovernanceEnforcer (post-prompt scanner matching modified files against behavioral contracts), ConfidenceScorer (composite: execution 35% + validation 40% + governance 25%, halt below 0.4). This is the layer that watches everything else.</w:t>
      </w:r>
    </w:p>
    <w:p w14:paraId="1F82AEB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Native Orchestrator: ManifestResolver (dependency graph, cycle detection, DB persistence of manifest state), QueueRunner (spawns FORGE 2.0 CLI per queue, streams output), OrchestratorEngine (master dependency loop with dry-run, skip-to, only, reset flags), LibraryManager (queue validation, manifest scaffolding), GovernanceSync (DIRECTIVE-016 native — copies governance docs before every queue). The </w:t>
      </w:r>
      <w:r w:rsidRPr="00DA51F1">
        <w:rPr>
          <w:rFonts w:ascii="Courier New" w:eastAsia="Times New Roman" w:hAnsi="Courier New" w:cs="Courier New"/>
          <w:kern w:val="0"/>
          <w:sz w:val="20"/>
          <w:szCs w:val="20"/>
          <w14:ligatures w14:val="none"/>
        </w:rPr>
        <w:t>forge-2-orchestrator.ps1</w:t>
      </w:r>
      <w:r w:rsidRPr="00DA51F1">
        <w:rPr>
          <w:rFonts w:ascii="Times New Roman" w:eastAsia="Times New Roman" w:hAnsi="Times New Roman" w:cs="Times New Roman"/>
          <w:kern w:val="0"/>
          <w14:ligatures w14:val="none"/>
        </w:rPr>
        <w:t xml:space="preserve"> script was generated by Claude Code to serve as the PowerShell launcher for this system.</w:t>
      </w:r>
    </w:p>
    <w:p w14:paraId="7374A3EC"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Skills Library: 10 base engineering templates (Next.js 14 App Router, Supabase, TypeScript strict, API patterns, Agent architecture, shadcn/ui + Tailwind, Twilio, Testing, Stripe, Observability) plus 60+ elite templates (architecture patterns, security OWASP/JWT/RBAC, data engineering, AI/agent patterns, performance, reliability, business logic, mobile, i18n, UX copywriting, DevOps). Each template encodes exact engineering standards injected before every matching prompt. Stack detection reads </w:t>
      </w:r>
      <w:r w:rsidRPr="00DA51F1">
        <w:rPr>
          <w:rFonts w:ascii="Courier New" w:eastAsia="Times New Roman" w:hAnsi="Courier New" w:cs="Courier New"/>
          <w:kern w:val="0"/>
          <w:sz w:val="20"/>
          <w:szCs w:val="20"/>
          <w14:ligatures w14:val="none"/>
        </w:rPr>
        <w:t>package.json</w:t>
      </w:r>
      <w:r w:rsidRPr="00DA51F1">
        <w:rPr>
          <w:rFonts w:ascii="Times New Roman" w:eastAsia="Times New Roman" w:hAnsi="Times New Roman" w:cs="Times New Roman"/>
          <w:kern w:val="0"/>
          <w14:ligatures w14:val="none"/>
        </w:rPr>
        <w:t xml:space="preserve"> and automatically selects relevant skills.</w:t>
      </w:r>
    </w:p>
    <w:p w14:paraId="5CC19CF4"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UI Engine: ShadcnInstaller (auto-installs required shadcn components before UI prompts), UIComponentGenerator (generates components with loading/error/empty states), DesignTokenManager (tailwind.config.ts + globals.css with light/dark mode), StorybookGenerator (CSF3 format stories), AccessibilityChecker (WCAG 2.1 AA validation).</w:t>
      </w:r>
    </w:p>
    <w:p w14:paraId="0AAF1F2D"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UX Intelligence Agent: Reads PRD, detects industry vertical (fintech/healthcare/legal/creative/enterprise/commerce/education/saas), autonomously selects complete design system (color palette, typography pair, layout density, motion profile) before Phase 3 starts, writes DESIGN_SYSTEM.md to project.</w:t>
      </w:r>
    </w:p>
    <w:p w14:paraId="7B4BAF5A"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Compliance Detector Agent: Reads PRD and BLUEPRINT, detects applicable compliance regimes (HIPAA/GDPR/PCI-DSS/SOX) from keywords, writes COMPLIANCE_REQUIREMENTS.md, injects compliance standards into all subsequent API/database/feature prompts.</w:t>
      </w:r>
    </w:p>
    <w:p w14:paraId="2192FDC4"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Architecture Guardian: Pre-prompt enterprise standards enforcer. Before every prompt executes: classifies prompt type, validates it will produce enterprise-grade output, rewrites vague prompts to enterprise standard, enforces minimum implementation lines, prohibits stubs/TODOs/mock data. PostOutputValidator runs after execution: checks for thin implementations, stubs, swallowed errors, improper logging. Quality score below 60 or any critical violation triggers autonomous recovery.</w:t>
      </w:r>
    </w:p>
    <w:p w14:paraId="1F1E1B9A"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Enhanced Retrofit: DeadCodeDetector (unused exports, unimported symbols), OrphanedRouteDetector (API routes with no frontend caller), SchemaDriftDetector (migration SQL vs TypeScript type comparison), DependencyAuditor (unused/missing/duplicate packages), CoverageBaseline (files with zero test coverage). ESLint gate, Prettier gate, Bundle size gate (15% per-page threshold), GitHubActionsGenerator (CI/CD workflow generation at project init).</w:t>
      </w:r>
    </w:p>
    <w:p w14:paraId="61159CCA"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Autonomy Upgrades (95% autonomous): CredentialVault (AES-256-GCM encrypted local credential storage, auto-injects to .env.local before build), VercelDeployer (calls Vercel API directly, polls until ready, auto-runs forge verify after deploy), SupabaseMigrator (calls Supabase Management API, applies migrations after Phase 3 completes automatically), AutonomousGateResolver (auto-resolves MINOR and eligible MAJOR gaps, never auto-resolves CRITICAL), EnvValidator (validates all required env vars before Phase 0, halts with clear instructions if missing), BuildHealthMonitor (continuous monitoring, auto-pauses on CRITICAL state — memory &gt;6GB or 3 consecutive failures).</w:t>
      </w:r>
    </w:p>
    <w:p w14:paraId="152CD3EB"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Token Optimization: GovernanceRouter (injects only relevant sections of governance docs per prompt type — 60-70% token reduction), conditional DecisionValidator (only fires below 0.80 confidence threshold), shared preamble extraction, Sentinel output truncation to 50 lines.</w:t>
      </w:r>
    </w:p>
    <w:p w14:paraId="73CA8C60"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Design Pipeline: PlaywrightScreenshotter (renders components in real Chromium at 4 viewports: 1920x1080, 1280x720, 768x1024, 375x812), PenpotIntegration (connects to local Penpot instance, graceful degradation when unavailable), DesignReviewGate (human visual approval: A approve / R reject with feedback / S skip), external drive auto-detection for design artifact storage.</w:t>
      </w:r>
    </w:p>
    <w:p w14:paraId="3C782CF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Build Memory SQLite schema version: 2.9.0</w:t>
      </w:r>
      <w:r w:rsidRPr="00DA51F1">
        <w:rPr>
          <w:rFonts w:ascii="Times New Roman" w:eastAsia="Times New Roman" w:hAnsi="Times New Roman" w:cs="Times New Roman"/>
          <w:kern w:val="0"/>
          <w14:ligatures w14:val="none"/>
        </w:rPr>
        <w:br/>
      </w:r>
      <w:r w:rsidRPr="00DA51F1">
        <w:rPr>
          <w:rFonts w:ascii="Times New Roman" w:eastAsia="Times New Roman" w:hAnsi="Times New Roman" w:cs="Times New Roman"/>
          <w:b/>
          <w:bCs/>
          <w:kern w:val="0"/>
          <w14:ligatures w14:val="none"/>
        </w:rPr>
        <w:t>FORGE 2.0 git HEAD: commit 5496582 on main</w:t>
      </w:r>
      <w:r w:rsidRPr="00DA51F1">
        <w:rPr>
          <w:rFonts w:ascii="Times New Roman" w:eastAsia="Times New Roman" w:hAnsi="Times New Roman" w:cs="Times New Roman"/>
          <w:kern w:val="0"/>
          <w14:ligatures w14:val="none"/>
        </w:rPr>
        <w:br/>
      </w:r>
      <w:r w:rsidRPr="00DA51F1">
        <w:rPr>
          <w:rFonts w:ascii="Times New Roman" w:eastAsia="Times New Roman" w:hAnsi="Times New Roman" w:cs="Times New Roman"/>
          <w:b/>
          <w:bCs/>
          <w:kern w:val="0"/>
          <w14:ligatures w14:val="none"/>
        </w:rPr>
        <w:t>Autonomy level: ~95%</w:t>
      </w:r>
    </w:p>
    <w:p w14:paraId="6961134F"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53862A15">
          <v:rect id="_x0000_i1028" style="width:0;height:1.5pt" o:hralign="center" o:hrstd="t" o:hr="t" fillcolor="#a0a0a0" stroked="f"/>
        </w:pict>
      </w:r>
    </w:p>
    <w:p w14:paraId="4C2E9DE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EVERYTHING THAT WENT WRONG:</w:t>
      </w:r>
    </w:p>
    <w:p w14:paraId="336CAFD0"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1. The output format war (most time wasted — entire sessions lost):</w:t>
      </w:r>
    </w:p>
    <w:p w14:paraId="6BA192EE"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FORGE 1.0's terminal output was human-readable: </w:t>
      </w:r>
      <w:r w:rsidRPr="00DA51F1">
        <w:rPr>
          <w:rFonts w:ascii="Courier New" w:eastAsia="Times New Roman" w:hAnsi="Courier New" w:cs="Courier New"/>
          <w:kern w:val="0"/>
          <w:sz w:val="20"/>
          <w:szCs w:val="20"/>
          <w14:ligatures w14:val="none"/>
        </w:rPr>
        <w:t>[yyyy-MM-dd HH:mm:ss] [LEVEL] message</w:t>
      </w:r>
      <w:r w:rsidRPr="00DA51F1">
        <w:rPr>
          <w:rFonts w:ascii="Times New Roman" w:eastAsia="Times New Roman" w:hAnsi="Times New Roman" w:cs="Times New Roman"/>
          <w:kern w:val="0"/>
          <w14:ligatures w14:val="none"/>
        </w:rPr>
        <w:t xml:space="preserve">. FORGE 2.0's output was pino JSON logs — completely unreadable, no timestamps, polluted with raw JSON blobs. Fixing this consumed more time than any other single issue. Multiple failed attempts across multiple sessions. The root causes were: (a) pino logger writing to stdout instead of a file, (b) </w:t>
      </w:r>
      <w:r w:rsidRPr="00DA51F1">
        <w:rPr>
          <w:rFonts w:ascii="Courier New" w:eastAsia="Times New Roman" w:hAnsi="Courier New" w:cs="Courier New"/>
          <w:kern w:val="0"/>
          <w:sz w:val="20"/>
          <w:szCs w:val="20"/>
          <w14:ligatures w14:val="none"/>
        </w:rPr>
        <w:t>beginQuietLogging()</w:t>
      </w:r>
      <w:r w:rsidRPr="00DA51F1">
        <w:rPr>
          <w:rFonts w:ascii="Times New Roman" w:eastAsia="Times New Roman" w:hAnsi="Times New Roman" w:cs="Times New Roman"/>
          <w:kern w:val="0"/>
          <w14:ligatures w14:val="none"/>
        </w:rPr>
        <w:t xml:space="preserve"> being called too late in the pipeline so startup banners still leaked, (c) </w:t>
      </w:r>
      <w:r w:rsidRPr="00DA51F1">
        <w:rPr>
          <w:rFonts w:ascii="Courier New" w:eastAsia="Times New Roman" w:hAnsi="Courier New" w:cs="Courier New"/>
          <w:kern w:val="0"/>
          <w:sz w:val="20"/>
          <w:szCs w:val="20"/>
          <w14:ligatures w14:val="none"/>
        </w:rPr>
        <w:t>console.log</w:t>
      </w:r>
      <w:r w:rsidRPr="00DA51F1">
        <w:rPr>
          <w:rFonts w:ascii="Times New Roman" w:eastAsia="Times New Roman" w:hAnsi="Times New Roman" w:cs="Times New Roman"/>
          <w:kern w:val="0"/>
          <w14:ligatures w14:val="none"/>
        </w:rPr>
        <w:t xml:space="preserve"> calls bypassing the quiet logging redirect, (d) PowerShell console encoding (UTF-8 vs Windows-1252) causing </w:t>
      </w:r>
      <w:r w:rsidRPr="00DA51F1">
        <w:rPr>
          <w:rFonts w:ascii="Courier New" w:eastAsia="Times New Roman" w:hAnsi="Courier New" w:cs="Courier New"/>
          <w:kern w:val="0"/>
          <w:sz w:val="20"/>
          <w:szCs w:val="20"/>
          <w14:ligatures w14:val="none"/>
        </w:rPr>
        <w:t>—</w:t>
      </w:r>
      <w:r w:rsidRPr="00DA51F1">
        <w:rPr>
          <w:rFonts w:ascii="Times New Roman" w:eastAsia="Times New Roman" w:hAnsi="Times New Roman" w:cs="Times New Roman"/>
          <w:kern w:val="0"/>
          <w14:ligatures w14:val="none"/>
        </w:rPr>
        <w:t xml:space="preserve"> to render as </w:t>
      </w:r>
      <w:r w:rsidRPr="00DA51F1">
        <w:rPr>
          <w:rFonts w:ascii="Courier New" w:eastAsia="Times New Roman" w:hAnsi="Courier New" w:cs="Courier New"/>
          <w:kern w:val="0"/>
          <w:sz w:val="20"/>
          <w:szCs w:val="20"/>
          <w14:ligatures w14:val="none"/>
        </w:rPr>
        <w:t>â€"</w:t>
      </w:r>
      <w:r w:rsidRPr="00DA51F1">
        <w:rPr>
          <w:rFonts w:ascii="Times New Roman" w:eastAsia="Times New Roman" w:hAnsi="Times New Roman" w:cs="Times New Roman"/>
          <w:kern w:val="0"/>
          <w14:ligatures w14:val="none"/>
        </w:rPr>
        <w:t xml:space="preserve"> and other mojibake throughout.</w:t>
      </w:r>
    </w:p>
    <w:p w14:paraId="308EA28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Final fix required: moving </w:t>
      </w:r>
      <w:r w:rsidRPr="00DA51F1">
        <w:rPr>
          <w:rFonts w:ascii="Courier New" w:eastAsia="Times New Roman" w:hAnsi="Courier New" w:cs="Courier New"/>
          <w:kern w:val="0"/>
          <w:sz w:val="20"/>
          <w:szCs w:val="20"/>
          <w14:ligatures w14:val="none"/>
        </w:rPr>
        <w:t>beginQuietLogging()</w:t>
      </w:r>
      <w:r w:rsidRPr="00DA51F1">
        <w:rPr>
          <w:rFonts w:ascii="Times New Roman" w:eastAsia="Times New Roman" w:hAnsi="Times New Roman" w:cs="Times New Roman"/>
          <w:kern w:val="0"/>
          <w14:ligatures w14:val="none"/>
        </w:rPr>
        <w:t xml:space="preserve"> to the very first line of </w:t>
      </w:r>
      <w:r w:rsidRPr="00DA51F1">
        <w:rPr>
          <w:rFonts w:ascii="Courier New" w:eastAsia="Times New Roman" w:hAnsi="Courier New" w:cs="Courier New"/>
          <w:kern w:val="0"/>
          <w:sz w:val="20"/>
          <w:szCs w:val="20"/>
          <w14:ligatures w14:val="none"/>
        </w:rPr>
        <w:t>cmdBuild</w:t>
      </w:r>
      <w:r w:rsidRPr="00DA51F1">
        <w:rPr>
          <w:rFonts w:ascii="Times New Roman" w:eastAsia="Times New Roman" w:hAnsi="Times New Roman" w:cs="Times New Roman"/>
          <w:kern w:val="0"/>
          <w14:ligatures w14:val="none"/>
        </w:rPr>
        <w:t xml:space="preserve">, replacing all </w:t>
      </w:r>
      <w:r w:rsidRPr="00DA51F1">
        <w:rPr>
          <w:rFonts w:ascii="Courier New" w:eastAsia="Times New Roman" w:hAnsi="Courier New" w:cs="Courier New"/>
          <w:kern w:val="0"/>
          <w:sz w:val="20"/>
          <w:szCs w:val="20"/>
          <w14:ligatures w14:val="none"/>
        </w:rPr>
        <w:t>console.log(chalk.*)</w:t>
      </w:r>
      <w:r w:rsidRPr="00DA51F1">
        <w:rPr>
          <w:rFonts w:ascii="Times New Roman" w:eastAsia="Times New Roman" w:hAnsi="Times New Roman" w:cs="Times New Roman"/>
          <w:kern w:val="0"/>
          <w14:ligatures w14:val="none"/>
        </w:rPr>
        <w:t xml:space="preserve"> calls with timestamped </w:t>
      </w:r>
      <w:r w:rsidRPr="00DA51F1">
        <w:rPr>
          <w:rFonts w:ascii="Courier New" w:eastAsia="Times New Roman" w:hAnsi="Courier New" w:cs="Courier New"/>
          <w:kern w:val="0"/>
          <w:sz w:val="20"/>
          <w:szCs w:val="20"/>
          <w14:ligatures w14:val="none"/>
        </w:rPr>
        <w:t>process.stdout.write</w:t>
      </w:r>
      <w:r w:rsidRPr="00DA51F1">
        <w:rPr>
          <w:rFonts w:ascii="Times New Roman" w:eastAsia="Times New Roman" w:hAnsi="Times New Roman" w:cs="Times New Roman"/>
          <w:kern w:val="0"/>
          <w14:ligatures w14:val="none"/>
        </w:rPr>
        <w:t xml:space="preserve">, patching one specific </w:t>
      </w:r>
      <w:r w:rsidRPr="00DA51F1">
        <w:rPr>
          <w:rFonts w:ascii="Courier New" w:eastAsia="Times New Roman" w:hAnsi="Courier New" w:cs="Courier New"/>
          <w:kern w:val="0"/>
          <w:sz w:val="20"/>
          <w:szCs w:val="20"/>
          <w14:ligatures w14:val="none"/>
        </w:rPr>
        <w:t>console.log(sessionStartResult.contextBlock)</w:t>
      </w:r>
      <w:r w:rsidRPr="00DA51F1">
        <w:rPr>
          <w:rFonts w:ascii="Times New Roman" w:eastAsia="Times New Roman" w:hAnsi="Times New Roman" w:cs="Times New Roman"/>
          <w:kern w:val="0"/>
          <w14:ligatures w14:val="none"/>
        </w:rPr>
        <w:t xml:space="preserve"> line to use </w:t>
      </w:r>
      <w:r w:rsidRPr="00DA51F1">
        <w:rPr>
          <w:rFonts w:ascii="Courier New" w:eastAsia="Times New Roman" w:hAnsi="Courier New" w:cs="Courier New"/>
          <w:kern w:val="0"/>
          <w:sz w:val="20"/>
          <w:szCs w:val="20"/>
          <w14:ligatures w14:val="none"/>
        </w:rPr>
        <w:t>appendFileSync</w:t>
      </w:r>
      <w:r w:rsidRPr="00DA51F1">
        <w:rPr>
          <w:rFonts w:ascii="Times New Roman" w:eastAsia="Times New Roman" w:hAnsi="Times New Roman" w:cs="Times New Roman"/>
          <w:kern w:val="0"/>
          <w14:ligatures w14:val="none"/>
        </w:rPr>
        <w:t xml:space="preserve">, and fixing the timestamp format from </w:t>
      </w:r>
      <w:r w:rsidRPr="00DA51F1">
        <w:rPr>
          <w:rFonts w:ascii="Courier New" w:eastAsia="Times New Roman" w:hAnsi="Courier New" w:cs="Courier New"/>
          <w:kern w:val="0"/>
          <w:sz w:val="20"/>
          <w:szCs w:val="20"/>
          <w14:ligatures w14:val="none"/>
        </w:rPr>
        <w:t>HH:mm:ss</w:t>
      </w:r>
      <w:r w:rsidRPr="00DA51F1">
        <w:rPr>
          <w:rFonts w:ascii="Times New Roman" w:eastAsia="Times New Roman" w:hAnsi="Times New Roman" w:cs="Times New Roman"/>
          <w:kern w:val="0"/>
          <w14:ligatures w14:val="none"/>
        </w:rPr>
        <w:t xml:space="preserve"> to </w:t>
      </w:r>
      <w:r w:rsidRPr="00DA51F1">
        <w:rPr>
          <w:rFonts w:ascii="Courier New" w:eastAsia="Times New Roman" w:hAnsi="Courier New" w:cs="Courier New"/>
          <w:kern w:val="0"/>
          <w:sz w:val="20"/>
          <w:szCs w:val="20"/>
          <w14:ligatures w14:val="none"/>
        </w:rPr>
        <w:t>yyyy-MM-dd HH:mm:ss</w:t>
      </w:r>
      <w:r w:rsidRPr="00DA51F1">
        <w:rPr>
          <w:rFonts w:ascii="Times New Roman" w:eastAsia="Times New Roman" w:hAnsi="Times New Roman" w:cs="Times New Roman"/>
          <w:kern w:val="0"/>
          <w14:ligatures w14:val="none"/>
        </w:rPr>
        <w:t>. The encoding issue was never fully resolved — it's a PowerShell console setting issue, not a FORGE code issue.</w:t>
      </w:r>
    </w:p>
    <w:p w14:paraId="6AFE0ECD"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2. The YAML parser silent failure (recurring, cost hours every time):</w:t>
      </w:r>
    </w:p>
    <w:p w14:paraId="2F8AAEAF"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FORGE 1.0's </w:t>
      </w:r>
      <w:r w:rsidRPr="00DA51F1">
        <w:rPr>
          <w:rFonts w:ascii="Courier New" w:eastAsia="Times New Roman" w:hAnsi="Courier New" w:cs="Courier New"/>
          <w:kern w:val="0"/>
          <w:sz w:val="20"/>
          <w:szCs w:val="20"/>
          <w14:ligatures w14:val="none"/>
        </w:rPr>
        <w:t>Parse-SimpleYaml</w:t>
      </w:r>
      <w:r w:rsidRPr="00DA51F1">
        <w:rPr>
          <w:rFonts w:ascii="Times New Roman" w:eastAsia="Times New Roman" w:hAnsi="Times New Roman" w:cs="Times New Roman"/>
          <w:kern w:val="0"/>
          <w14:ligatures w14:val="none"/>
        </w:rPr>
        <w:t xml:space="preserve"> function writes a Node.js script to a temp file, runs it, and pipes the output through PowerShell's </w:t>
      </w:r>
      <w:r w:rsidRPr="00DA51F1">
        <w:rPr>
          <w:rFonts w:ascii="Courier New" w:eastAsia="Times New Roman" w:hAnsi="Courier New" w:cs="Courier New"/>
          <w:kern w:val="0"/>
          <w:sz w:val="20"/>
          <w:szCs w:val="20"/>
          <w14:ligatures w14:val="none"/>
        </w:rPr>
        <w:t>ConvertFrom-Json</w:t>
      </w:r>
      <w:r w:rsidRPr="00DA51F1">
        <w:rPr>
          <w:rFonts w:ascii="Times New Roman" w:eastAsia="Times New Roman" w:hAnsi="Times New Roman" w:cs="Times New Roman"/>
          <w:kern w:val="0"/>
          <w14:ligatures w14:val="none"/>
        </w:rPr>
        <w:t xml:space="preserve">. This silently returns null on large JSON strings with Windows paths and special characters, causing </w:t>
      </w:r>
      <w:r w:rsidRPr="00DA51F1">
        <w:rPr>
          <w:rFonts w:ascii="Courier New" w:eastAsia="Times New Roman" w:hAnsi="Courier New" w:cs="Courier New"/>
          <w:kern w:val="0"/>
          <w:sz w:val="20"/>
          <w:szCs w:val="20"/>
          <w14:ligatures w14:val="none"/>
        </w:rPr>
        <w:t>$prompts.Count</w:t>
      </w:r>
      <w:r w:rsidRPr="00DA51F1">
        <w:rPr>
          <w:rFonts w:ascii="Times New Roman" w:eastAsia="Times New Roman" w:hAnsi="Times New Roman" w:cs="Times New Roman"/>
          <w:kern w:val="0"/>
          <w14:ligatures w14:val="none"/>
        </w:rPr>
        <w:t xml:space="preserve"> to be 0 without any error message. The orchestrator would then mark the queue complete (having run 0 prompts) and exit cleanly. This happened dozens of times across the session.</w:t>
      </w:r>
    </w:p>
    <w:p w14:paraId="765C2BBD"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The fix (commit </w:t>
      </w:r>
      <w:r w:rsidRPr="00DA51F1">
        <w:rPr>
          <w:rFonts w:ascii="Courier New" w:eastAsia="Times New Roman" w:hAnsi="Courier New" w:cs="Courier New"/>
          <w:kern w:val="0"/>
          <w:sz w:val="20"/>
          <w:szCs w:val="20"/>
          <w14:ligatures w14:val="none"/>
        </w:rPr>
        <w:t>b2793b8</w:t>
      </w:r>
      <w:r w:rsidRPr="00DA51F1">
        <w:rPr>
          <w:rFonts w:ascii="Times New Roman" w:eastAsia="Times New Roman" w:hAnsi="Times New Roman" w:cs="Times New Roman"/>
          <w:kern w:val="0"/>
          <w14:ligatures w14:val="none"/>
        </w:rPr>
        <w:t>): write Node output to a temp JSON file (</w:t>
      </w:r>
      <w:r w:rsidRPr="00DA51F1">
        <w:rPr>
          <w:rFonts w:ascii="Courier New" w:eastAsia="Times New Roman" w:hAnsi="Courier New" w:cs="Courier New"/>
          <w:kern w:val="0"/>
          <w:sz w:val="20"/>
          <w:szCs w:val="20"/>
          <w14:ligatures w14:val="none"/>
        </w:rPr>
        <w:t>yaml-out.$PID.json</w:t>
      </w:r>
      <w:r w:rsidRPr="00DA51F1">
        <w:rPr>
          <w:rFonts w:ascii="Times New Roman" w:eastAsia="Times New Roman" w:hAnsi="Times New Roman" w:cs="Times New Roman"/>
          <w:kern w:val="0"/>
          <w14:ligatures w14:val="none"/>
        </w:rPr>
        <w:t xml:space="preserve">), read it back with </w:t>
      </w:r>
      <w:r w:rsidRPr="00DA51F1">
        <w:rPr>
          <w:rFonts w:ascii="Courier New" w:eastAsia="Times New Roman" w:hAnsi="Courier New" w:cs="Courier New"/>
          <w:kern w:val="0"/>
          <w:sz w:val="20"/>
          <w:szCs w:val="20"/>
          <w14:ligatures w14:val="none"/>
        </w:rPr>
        <w:t>Get-Content -Raw</w:t>
      </w:r>
      <w:r w:rsidRPr="00DA51F1">
        <w:rPr>
          <w:rFonts w:ascii="Times New Roman" w:eastAsia="Times New Roman" w:hAnsi="Times New Roman" w:cs="Times New Roman"/>
          <w:kern w:val="0"/>
          <w14:ligatures w14:val="none"/>
        </w:rPr>
        <w:t xml:space="preserve">, then parse with </w:t>
      </w:r>
      <w:r w:rsidRPr="00DA51F1">
        <w:rPr>
          <w:rFonts w:ascii="Courier New" w:eastAsia="Times New Roman" w:hAnsi="Courier New" w:cs="Courier New"/>
          <w:kern w:val="0"/>
          <w:sz w:val="20"/>
          <w:szCs w:val="20"/>
          <w14:ligatures w14:val="none"/>
        </w:rPr>
        <w:t>ConvertFrom-Json</w:t>
      </w:r>
      <w:r w:rsidRPr="00DA51F1">
        <w:rPr>
          <w:rFonts w:ascii="Times New Roman" w:eastAsia="Times New Roman" w:hAnsi="Times New Roman" w:cs="Times New Roman"/>
          <w:kern w:val="0"/>
          <w14:ligatures w14:val="none"/>
        </w:rPr>
        <w:t>. This eliminates the pipe truncation issue.</w:t>
      </w:r>
    </w:p>
    <w:p w14:paraId="4906EC64"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Every queue file that failed with "Found 0 prompts" was actually a valid YAML file — the parser was the problem, not the file.</w:t>
      </w:r>
    </w:p>
    <w:p w14:paraId="29A7A68D"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3. Using FORGE 1.0 to run FORGE 2.0 queues (architectural confusion):</w:t>
      </w:r>
    </w:p>
    <w:p w14:paraId="1FAD2A1E"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The most fundamental error of the entire session. FORGE 2.0's queue files use pipe block scalar format (</w:t>
      </w:r>
      <w:r w:rsidRPr="00DA51F1">
        <w:rPr>
          <w:rFonts w:ascii="Courier New" w:eastAsia="Times New Roman" w:hAnsi="Courier New" w:cs="Courier New"/>
          <w:kern w:val="0"/>
          <w:sz w:val="20"/>
          <w:szCs w:val="20"/>
          <w14:ligatures w14:val="none"/>
        </w:rPr>
        <w:t>prompt: |</w:t>
      </w:r>
      <w:r w:rsidRPr="00DA51F1">
        <w:rPr>
          <w:rFonts w:ascii="Times New Roman" w:eastAsia="Times New Roman" w:hAnsi="Times New Roman" w:cs="Times New Roman"/>
          <w:kern w:val="0"/>
          <w14:ligatures w14:val="none"/>
        </w:rPr>
        <w:t xml:space="preserve">). FORGE 1.0's parser had trouble with this format until the fix was applied. But more critically: FORGE 1.0's </w:t>
      </w:r>
      <w:r w:rsidRPr="00DA51F1">
        <w:rPr>
          <w:rFonts w:ascii="Courier New" w:eastAsia="Times New Roman" w:hAnsi="Courier New" w:cs="Courier New"/>
          <w:kern w:val="0"/>
          <w:sz w:val="20"/>
          <w:szCs w:val="20"/>
          <w14:ligatures w14:val="none"/>
        </w:rPr>
        <w:t>forge.ps1</w:t>
      </w:r>
      <w:r w:rsidRPr="00DA51F1">
        <w:rPr>
          <w:rFonts w:ascii="Times New Roman" w:eastAsia="Times New Roman" w:hAnsi="Times New Roman" w:cs="Times New Roman"/>
          <w:kern w:val="0"/>
          <w14:ligatures w14:val="none"/>
        </w:rPr>
        <w:t xml:space="preserve"> was being invoked for FORGE 2.0 queue runs because </w:t>
      </w:r>
      <w:r w:rsidRPr="00DA51F1">
        <w:rPr>
          <w:rFonts w:ascii="Courier New" w:eastAsia="Times New Roman" w:hAnsi="Courier New" w:cs="Courier New"/>
          <w:kern w:val="0"/>
          <w:sz w:val="20"/>
          <w:szCs w:val="20"/>
          <w14:ligatures w14:val="none"/>
        </w:rPr>
        <w:t>forge-2-orchestrator.ps1</w:t>
      </w:r>
      <w:r w:rsidRPr="00DA51F1">
        <w:rPr>
          <w:rFonts w:ascii="Times New Roman" w:eastAsia="Times New Roman" w:hAnsi="Times New Roman" w:cs="Times New Roman"/>
          <w:kern w:val="0"/>
          <w14:ligatures w14:val="none"/>
        </w:rPr>
        <w:t xml:space="preserve"> didn't exist yet. This meant every FORGE 2.0 queue ran through FORGE 1.0's build system instead of FORGE 2.0's own CLI. Gates passed because they checked FORGE 2.0's TypeScript compilation — but the actual queue prompts were building inside </w:t>
      </w:r>
      <w:r w:rsidRPr="00DA51F1">
        <w:rPr>
          <w:rFonts w:ascii="Courier New" w:eastAsia="Times New Roman" w:hAnsi="Courier New" w:cs="Courier New"/>
          <w:kern w:val="0"/>
          <w:sz w:val="20"/>
          <w:szCs w:val="20"/>
          <w14:ligatures w14:val="none"/>
        </w:rPr>
        <w:t>forge-2</w:t>
      </w:r>
      <w:r w:rsidRPr="00DA51F1">
        <w:rPr>
          <w:rFonts w:ascii="Times New Roman" w:eastAsia="Times New Roman" w:hAnsi="Times New Roman" w:cs="Times New Roman"/>
          <w:kern w:val="0"/>
          <w14:ligatures w14:val="none"/>
        </w:rPr>
        <w:t xml:space="preserve"> not inside the target project.</w:t>
      </w:r>
    </w:p>
    <w:p w14:paraId="513591E5"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This is why the hail-intel-retrofit queue appeared to complete successfully but built nothing in </w:t>
      </w:r>
      <w:r w:rsidRPr="00DA51F1">
        <w:rPr>
          <w:rFonts w:ascii="Courier New" w:eastAsia="Times New Roman" w:hAnsi="Courier New" w:cs="Courier New"/>
          <w:kern w:val="0"/>
          <w:sz w:val="20"/>
          <w:szCs w:val="20"/>
          <w14:ligatures w14:val="none"/>
        </w:rPr>
        <w:t>hail-intel</w:t>
      </w:r>
      <w:r w:rsidRPr="00DA51F1">
        <w:rPr>
          <w:rFonts w:ascii="Times New Roman" w:eastAsia="Times New Roman" w:hAnsi="Times New Roman" w:cs="Times New Roman"/>
          <w:kern w:val="0"/>
          <w14:ligatures w14:val="none"/>
        </w:rPr>
        <w:t xml:space="preserve">. The prompts ran Claude Code against </w:t>
      </w:r>
      <w:r w:rsidRPr="00DA51F1">
        <w:rPr>
          <w:rFonts w:ascii="Courier New" w:eastAsia="Times New Roman" w:hAnsi="Courier New" w:cs="Courier New"/>
          <w:kern w:val="0"/>
          <w:sz w:val="20"/>
          <w:szCs w:val="20"/>
          <w14:ligatures w14:val="none"/>
        </w:rPr>
        <w:t>forge-2</w:t>
      </w:r>
      <w:r w:rsidRPr="00DA51F1">
        <w:rPr>
          <w:rFonts w:ascii="Times New Roman" w:eastAsia="Times New Roman" w:hAnsi="Times New Roman" w:cs="Times New Roman"/>
          <w:kern w:val="0"/>
          <w14:ligatures w14:val="none"/>
        </w:rPr>
        <w:t>'s TypeScript compiler, files compiled clean, gates passed — but hail-intel was never touched.</w:t>
      </w:r>
    </w:p>
    <w:p w14:paraId="0F2AE599"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The </w:t>
      </w:r>
      <w:r w:rsidRPr="00DA51F1">
        <w:rPr>
          <w:rFonts w:ascii="Courier New" w:eastAsia="Times New Roman" w:hAnsi="Courier New" w:cs="Courier New"/>
          <w:kern w:val="0"/>
          <w:sz w:val="20"/>
          <w:szCs w:val="20"/>
          <w14:ligatures w14:val="none"/>
        </w:rPr>
        <w:t>forge-2-orchestrator.ps1</w:t>
      </w:r>
      <w:r w:rsidRPr="00DA51F1">
        <w:rPr>
          <w:rFonts w:ascii="Times New Roman" w:eastAsia="Times New Roman" w:hAnsi="Times New Roman" w:cs="Times New Roman"/>
          <w:kern w:val="0"/>
          <w14:ligatures w14:val="none"/>
        </w:rPr>
        <w:t xml:space="preserve"> script was generated late in the session by Claude Code (406 lines) and was validated as syntactically correct by PowerShell's language parser. It correctly invokes </w:t>
      </w:r>
      <w:r w:rsidRPr="00DA51F1">
        <w:rPr>
          <w:rFonts w:ascii="Courier New" w:eastAsia="Times New Roman" w:hAnsi="Courier New" w:cs="Courier New"/>
          <w:kern w:val="0"/>
          <w:sz w:val="20"/>
          <w:szCs w:val="20"/>
          <w14:ligatures w14:val="none"/>
        </w:rPr>
        <w:t>node forge-2/dist/cli/index.js build {projectPath} --use-existing-queue</w:t>
      </w:r>
      <w:r w:rsidRPr="00DA51F1">
        <w:rPr>
          <w:rFonts w:ascii="Times New Roman" w:eastAsia="Times New Roman" w:hAnsi="Times New Roman" w:cs="Times New Roman"/>
          <w:kern w:val="0"/>
          <w14:ligatures w14:val="none"/>
        </w:rPr>
        <w:t xml:space="preserve"> instead of </w:t>
      </w:r>
      <w:r w:rsidRPr="00DA51F1">
        <w:rPr>
          <w:rFonts w:ascii="Courier New" w:eastAsia="Times New Roman" w:hAnsi="Courier New" w:cs="Courier New"/>
          <w:kern w:val="0"/>
          <w:sz w:val="20"/>
          <w:szCs w:val="20"/>
          <w14:ligatures w14:val="none"/>
        </w:rPr>
        <w:t>forge.ps1</w:t>
      </w:r>
      <w:r w:rsidRPr="00DA51F1">
        <w:rPr>
          <w:rFonts w:ascii="Times New Roman" w:eastAsia="Times New Roman" w:hAnsi="Times New Roman" w:cs="Times New Roman"/>
          <w:kern w:val="0"/>
          <w14:ligatures w14:val="none"/>
        </w:rPr>
        <w:t>.</w:t>
      </w:r>
    </w:p>
    <w:p w14:paraId="7BB6C52B"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4. Queue files completing in 0-2 minutes (quality concern):</w:t>
      </w:r>
    </w:p>
    <w:p w14:paraId="2DB6F15E"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Multiple queues completed extremely fast — some under 2 minutes per prompt. Reid correctly identified this as a potential quality issue. The concern: fast completion may indicate Claude Code wrote thin, stub-like implementations rather than real production code. This is a legitimate concern that the Architecture Guardian was designed to address going forward. For queues that already ran, actual file contents need to be read and verified — line counts alone are not quality indicators.</w:t>
      </w:r>
    </w:p>
    <w:p w14:paraId="5E56689B"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5. Skills injection creating context bloat:</w:t>
      </w:r>
    </w:p>
    <w:p w14:paraId="33F7EAC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The original skills library injected all skill templates into every prompt regardless of relevance. A database migration prompt was getting shadcn/ui templates. A component prompt was getting Twilio templates. The Token Optimization queue was built specifically to address this — GovernanceRouter now injects only relevant sections based on prompt type detection.</w:t>
      </w:r>
    </w:p>
    <w:p w14:paraId="48F5F64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6. The hail-intel human gate blocking autonomous run:</w:t>
      </w:r>
    </w:p>
    <w:p w14:paraId="1EF51D64"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When hail-intel was finally launched correctly against the cloned repo, FORGE 2.0's human gate fired on prompt 1 (governance sync failed the ESLint gate) and displayed </w:t>
      </w:r>
      <w:r w:rsidRPr="00DA51F1">
        <w:rPr>
          <w:rFonts w:ascii="Courier New" w:eastAsia="Times New Roman" w:hAnsi="Courier New" w:cs="Courier New"/>
          <w:kern w:val="0"/>
          <w:sz w:val="20"/>
          <w:szCs w:val="20"/>
          <w14:ligatures w14:val="none"/>
        </w:rPr>
        <w:t>Approve regeneration? (y/N)</w:t>
      </w:r>
      <w:r w:rsidRPr="00DA51F1">
        <w:rPr>
          <w:rFonts w:ascii="Times New Roman" w:eastAsia="Times New Roman" w:hAnsi="Times New Roman" w:cs="Times New Roman"/>
          <w:kern w:val="0"/>
          <w14:ligatures w14:val="none"/>
        </w:rPr>
        <w:t xml:space="preserve">. The orchestrator was running non-interactively so the gate hung indefinitely. Reid pressed Y but nothing happened because the terminal focus wasn't on the right window. Fix: relaunch with </w:t>
      </w:r>
      <w:r w:rsidRPr="00DA51F1">
        <w:rPr>
          <w:rFonts w:ascii="Courier New" w:eastAsia="Times New Roman" w:hAnsi="Courier New" w:cs="Courier New"/>
          <w:kern w:val="0"/>
          <w:sz w:val="20"/>
          <w:szCs w:val="20"/>
          <w14:ligatures w14:val="none"/>
        </w:rPr>
        <w:t>--auto-approve-gates</w:t>
      </w:r>
      <w:r w:rsidRPr="00DA51F1">
        <w:rPr>
          <w:rFonts w:ascii="Times New Roman" w:eastAsia="Times New Roman" w:hAnsi="Times New Roman" w:cs="Times New Roman"/>
          <w:kern w:val="0"/>
          <w14:ligatures w14:val="none"/>
        </w:rPr>
        <w:t xml:space="preserve"> flag which bypasses all human approval gates for fully autonomous operation.</w:t>
      </w:r>
    </w:p>
    <w:p w14:paraId="3C754FE2"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7. forge-2-orchestrator.ps1 not existing:</w:t>
      </w:r>
    </w:p>
    <w:p w14:paraId="7B8660AC"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The queue prompt that was supposed to generate </w:t>
      </w:r>
      <w:r w:rsidRPr="00DA51F1">
        <w:rPr>
          <w:rFonts w:ascii="Courier New" w:eastAsia="Times New Roman" w:hAnsi="Courier New" w:cs="Courier New"/>
          <w:kern w:val="0"/>
          <w:sz w:val="20"/>
          <w:szCs w:val="20"/>
          <w14:ligatures w14:val="none"/>
        </w:rPr>
        <w:t>forge-2-orchestrator.ps1</w:t>
      </w:r>
      <w:r w:rsidRPr="00DA51F1">
        <w:rPr>
          <w:rFonts w:ascii="Times New Roman" w:eastAsia="Times New Roman" w:hAnsi="Times New Roman" w:cs="Times New Roman"/>
          <w:kern w:val="0"/>
          <w14:ligatures w14:val="none"/>
        </w:rPr>
        <w:t xml:space="preserve"> ran inside FORGE 2.0's TypeScript compiler. It passed the compile gate because it didn't actually write a PS1 file — it just didn't fail TypeScript compilation. The actual file never got written to </w:t>
      </w:r>
      <w:r w:rsidRPr="00DA51F1">
        <w:rPr>
          <w:rFonts w:ascii="Courier New" w:eastAsia="Times New Roman" w:hAnsi="Courier New" w:cs="Courier New"/>
          <w:kern w:val="0"/>
          <w:sz w:val="20"/>
          <w:szCs w:val="20"/>
          <w14:ligatures w14:val="none"/>
        </w:rPr>
        <w:t>C:\Users\manag\Documents\FORGE\</w:t>
      </w:r>
      <w:r w:rsidRPr="00DA51F1">
        <w:rPr>
          <w:rFonts w:ascii="Times New Roman" w:eastAsia="Times New Roman" w:hAnsi="Times New Roman" w:cs="Times New Roman"/>
          <w:kern w:val="0"/>
          <w14:ligatures w14:val="none"/>
        </w:rPr>
        <w:t xml:space="preserve">. Discovered when trying to launch hail-intel via </w:t>
      </w:r>
      <w:r w:rsidRPr="00DA51F1">
        <w:rPr>
          <w:rFonts w:ascii="Courier New" w:eastAsia="Times New Roman" w:hAnsi="Courier New" w:cs="Courier New"/>
          <w:kern w:val="0"/>
          <w:sz w:val="20"/>
          <w:szCs w:val="20"/>
          <w14:ligatures w14:val="none"/>
        </w:rPr>
        <w:t>forge-2-orchestrator.ps1</w:t>
      </w:r>
      <w:r w:rsidRPr="00DA51F1">
        <w:rPr>
          <w:rFonts w:ascii="Times New Roman" w:eastAsia="Times New Roman" w:hAnsi="Times New Roman" w:cs="Times New Roman"/>
          <w:kern w:val="0"/>
          <w14:ligatures w14:val="none"/>
        </w:rPr>
        <w:t xml:space="preserve"> and getting "file does not exist."</w:t>
      </w:r>
    </w:p>
    <w:p w14:paraId="6D37A2F0"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Fix: ran Claude Code directly with </w:t>
      </w:r>
      <w:r w:rsidRPr="00DA51F1">
        <w:rPr>
          <w:rFonts w:ascii="Courier New" w:eastAsia="Times New Roman" w:hAnsi="Courier New" w:cs="Courier New"/>
          <w:kern w:val="0"/>
          <w:sz w:val="20"/>
          <w:szCs w:val="20"/>
          <w14:ligatures w14:val="none"/>
        </w:rPr>
        <w:t>claude --dangerously-skip-permissions</w:t>
      </w:r>
      <w:r w:rsidRPr="00DA51F1">
        <w:rPr>
          <w:rFonts w:ascii="Times New Roman" w:eastAsia="Times New Roman" w:hAnsi="Times New Roman" w:cs="Times New Roman"/>
          <w:kern w:val="0"/>
          <w14:ligatures w14:val="none"/>
        </w:rPr>
        <w:t xml:space="preserve"> to generate the file. Took multiple attempts due to </w:t>
      </w:r>
      <w:r w:rsidRPr="00DA51F1">
        <w:rPr>
          <w:rFonts w:ascii="Courier New" w:eastAsia="Times New Roman" w:hAnsi="Courier New" w:cs="Courier New"/>
          <w:kern w:val="0"/>
          <w:sz w:val="20"/>
          <w:szCs w:val="20"/>
          <w14:ligatures w14:val="none"/>
        </w:rPr>
        <w:t>--print</w:t>
      </w:r>
      <w:r w:rsidRPr="00DA51F1">
        <w:rPr>
          <w:rFonts w:ascii="Times New Roman" w:eastAsia="Times New Roman" w:hAnsi="Times New Roman" w:cs="Times New Roman"/>
          <w:kern w:val="0"/>
          <w14:ligatures w14:val="none"/>
        </w:rPr>
        <w:t xml:space="preserve"> vs interactive mode confusion and ANTHROPIC_API_KEY interference.</w:t>
      </w:r>
    </w:p>
    <w:p w14:paraId="0A72C627"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8. Uncommitted code after every overnight run:</w:t>
      </w:r>
    </w:p>
    <w:p w14:paraId="70288E79"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After every multi-hour run, the git log showed only 1-2 commits even though dozens of queue prompts had passed. This happened because: (a) some prompts wrote files but the commit step failed silently, (b) the orchestrator marked queues complete based on exit code not on git commit success. Every session required a manual </w:t>
      </w:r>
      <w:r w:rsidRPr="00DA51F1">
        <w:rPr>
          <w:rFonts w:ascii="Courier New" w:eastAsia="Times New Roman" w:hAnsi="Courier New" w:cs="Courier New"/>
          <w:kern w:val="0"/>
          <w:sz w:val="20"/>
          <w:szCs w:val="20"/>
          <w14:ligatures w14:val="none"/>
        </w:rPr>
        <w:t>git add -A; git commit</w:t>
      </w:r>
      <w:r w:rsidRPr="00DA51F1">
        <w:rPr>
          <w:rFonts w:ascii="Times New Roman" w:eastAsia="Times New Roman" w:hAnsi="Times New Roman" w:cs="Times New Roman"/>
          <w:kern w:val="0"/>
          <w14:ligatures w14:val="none"/>
        </w:rPr>
        <w:t xml:space="preserve"> to capture the actual work.</w:t>
      </w:r>
    </w:p>
    <w:p w14:paraId="5EEE9CA9"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9. Power outage mid-session:</w:t>
      </w:r>
    </w:p>
    <w:p w14:paraId="02FCDE0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A power outage occurred during an overnight run. The manifest showed all queues complete but git showed only one commit past the Systems 1-5 build. Files existed on disk but were uncommitted. Required manual verification of which files actually existed (</w:t>
      </w:r>
      <w:r w:rsidRPr="00DA51F1">
        <w:rPr>
          <w:rFonts w:ascii="Courier New" w:eastAsia="Times New Roman" w:hAnsi="Courier New" w:cs="Courier New"/>
          <w:kern w:val="0"/>
          <w:sz w:val="20"/>
          <w:szCs w:val="20"/>
          <w14:ligatures w14:val="none"/>
        </w:rPr>
        <w:t>Get-ChildItem src\skills</w:t>
      </w:r>
      <w:r w:rsidRPr="00DA51F1">
        <w:rPr>
          <w:rFonts w:ascii="Times New Roman" w:eastAsia="Times New Roman" w:hAnsi="Times New Roman" w:cs="Times New Roman"/>
          <w:kern w:val="0"/>
          <w14:ligatures w14:val="none"/>
        </w:rPr>
        <w:t xml:space="preserve">, </w:t>
      </w:r>
      <w:r w:rsidRPr="00DA51F1">
        <w:rPr>
          <w:rFonts w:ascii="Courier New" w:eastAsia="Times New Roman" w:hAnsi="Courier New" w:cs="Courier New"/>
          <w:kern w:val="0"/>
          <w:sz w:val="20"/>
          <w:szCs w:val="20"/>
          <w14:ligatures w14:val="none"/>
        </w:rPr>
        <w:t>src\autonomy</w:t>
      </w:r>
      <w:r w:rsidRPr="00DA51F1">
        <w:rPr>
          <w:rFonts w:ascii="Times New Roman" w:eastAsia="Times New Roman" w:hAnsi="Times New Roman" w:cs="Times New Roman"/>
          <w:kern w:val="0"/>
          <w14:ligatures w14:val="none"/>
        </w:rPr>
        <w:t xml:space="preserve">, </w:t>
      </w:r>
      <w:r w:rsidRPr="00DA51F1">
        <w:rPr>
          <w:rFonts w:ascii="Courier New" w:eastAsia="Times New Roman" w:hAnsi="Courier New" w:cs="Courier New"/>
          <w:kern w:val="0"/>
          <w:sz w:val="20"/>
          <w:szCs w:val="20"/>
          <w14:ligatures w14:val="none"/>
        </w:rPr>
        <w:t>src\ui-engine</w:t>
      </w:r>
      <w:r w:rsidRPr="00DA51F1">
        <w:rPr>
          <w:rFonts w:ascii="Times New Roman" w:eastAsia="Times New Roman" w:hAnsi="Times New Roman" w:cs="Times New Roman"/>
          <w:kern w:val="0"/>
          <w14:ligatures w14:val="none"/>
        </w:rPr>
        <w:t>) and a manual commit to capture everything.</w:t>
      </w:r>
    </w:p>
    <w:p w14:paraId="39DE9C31"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10. Wrong project target for hail-intel queue:</w:t>
      </w:r>
    </w:p>
    <w:p w14:paraId="2C1AE1FD"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The </w:t>
      </w:r>
      <w:r w:rsidRPr="00DA51F1">
        <w:rPr>
          <w:rFonts w:ascii="Courier New" w:eastAsia="Times New Roman" w:hAnsi="Courier New" w:cs="Courier New"/>
          <w:kern w:val="0"/>
          <w:sz w:val="20"/>
          <w:szCs w:val="20"/>
          <w14:ligatures w14:val="none"/>
        </w:rPr>
        <w:t>hail-intel-retrofit</w:t>
      </w:r>
      <w:r w:rsidRPr="00DA51F1">
        <w:rPr>
          <w:rFonts w:ascii="Times New Roman" w:eastAsia="Times New Roman" w:hAnsi="Times New Roman" w:cs="Times New Roman"/>
          <w:kern w:val="0"/>
          <w14:ligatures w14:val="none"/>
        </w:rPr>
        <w:t xml:space="preserve"> queue in the forge-2 manifest was supposed to build governance and agent infrastructure inside </w:t>
      </w:r>
      <w:r w:rsidRPr="00DA51F1">
        <w:rPr>
          <w:rFonts w:ascii="Courier New" w:eastAsia="Times New Roman" w:hAnsi="Courier New" w:cs="Courier New"/>
          <w:kern w:val="0"/>
          <w:sz w:val="20"/>
          <w:szCs w:val="20"/>
          <w14:ligatures w14:val="none"/>
        </w:rPr>
        <w:t>hail-intel</w:t>
      </w:r>
      <w:r w:rsidRPr="00DA51F1">
        <w:rPr>
          <w:rFonts w:ascii="Times New Roman" w:eastAsia="Times New Roman" w:hAnsi="Times New Roman" w:cs="Times New Roman"/>
          <w:kern w:val="0"/>
          <w14:ligatures w14:val="none"/>
        </w:rPr>
        <w:t>. But because it was running through FORGE 1.0's system which targets the forge-2 project directory, all prompts compiled against forge-2's TypeScript and built nothing inside hail-intel. The queue showed 14/14 complete but hail-intel was completely untouched.</w:t>
      </w:r>
    </w:p>
    <w:p w14:paraId="1E5C7DC1"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11. Benavora ingest script status unknown:</w:t>
      </w:r>
    </w:p>
    <w:p w14:paraId="5D511C9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The Benavora IRS BMF nonprofit ingest script was running overnight during an earlier session. Last known status: 1,978,526 records inserted, 51 states processed. But Reid stated "the script is still running" indicating it may not have fully completed. Current count in Supabase is unknown. Enrichment scripts (</w:t>
      </w:r>
      <w:r w:rsidRPr="00DA51F1">
        <w:rPr>
          <w:rFonts w:ascii="Courier New" w:eastAsia="Times New Roman" w:hAnsi="Courier New" w:cs="Courier New"/>
          <w:kern w:val="0"/>
          <w:sz w:val="20"/>
          <w:szCs w:val="20"/>
          <w14:ligatures w14:val="none"/>
        </w:rPr>
        <w:t>enrich-990-xml.ts</w:t>
      </w:r>
      <w:r w:rsidRPr="00DA51F1">
        <w:rPr>
          <w:rFonts w:ascii="Times New Roman" w:eastAsia="Times New Roman" w:hAnsi="Times New Roman" w:cs="Times New Roman"/>
          <w:kern w:val="0"/>
          <w14:ligatures w14:val="none"/>
        </w:rPr>
        <w:t xml:space="preserve">, </w:t>
      </w:r>
      <w:r w:rsidRPr="00DA51F1">
        <w:rPr>
          <w:rFonts w:ascii="Courier New" w:eastAsia="Times New Roman" w:hAnsi="Courier New" w:cs="Courier New"/>
          <w:kern w:val="0"/>
          <w:sz w:val="20"/>
          <w:szCs w:val="20"/>
          <w14:ligatures w14:val="none"/>
        </w:rPr>
        <w:t>enrich-website-contacts.ts</w:t>
      </w:r>
      <w:r w:rsidRPr="00DA51F1">
        <w:rPr>
          <w:rFonts w:ascii="Times New Roman" w:eastAsia="Times New Roman" w:hAnsi="Times New Roman" w:cs="Times New Roman"/>
          <w:kern w:val="0"/>
          <w14:ligatures w14:val="none"/>
        </w:rPr>
        <w:t>) have not been built.</w:t>
      </w:r>
    </w:p>
    <w:p w14:paraId="0BC2D800"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12. Context window exhaustion:</w:t>
      </w:r>
    </w:p>
    <w:p w14:paraId="4CE5373D"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This session ran for an extremely long time — dozens of hours across multiple days. By the end the context window was near capacity, causing early session details to fall out of context. This led to repeated mistakes where things that had already been done were proposed again, and context from early in the session was lost. The handoff primer was written specifically to prevent this from corrupting future sessions.</w:t>
      </w:r>
    </w:p>
    <w:p w14:paraId="108504B1"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5D094A15">
          <v:rect id="_x0000_i1029" style="width:0;height:1.5pt" o:hralign="center" o:hrstd="t" o:hr="t" fillcolor="#a0a0a0" stroked="f"/>
        </w:pict>
      </w:r>
    </w:p>
    <w:p w14:paraId="5A11B27F"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WHAT ACTUALLY WORKS AND IS PROVEN:</w:t>
      </w:r>
    </w:p>
    <w:p w14:paraId="73F994D0" w14:textId="77777777" w:rsidR="00DA51F1" w:rsidRPr="00DA51F1" w:rsidRDefault="00DA51F1" w:rsidP="00DA5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FORGE 2.0 CLI runs correctly when invoked directly: </w:t>
      </w:r>
      <w:r w:rsidRPr="00DA51F1">
        <w:rPr>
          <w:rFonts w:ascii="Courier New" w:eastAsia="Times New Roman" w:hAnsi="Courier New" w:cs="Courier New"/>
          <w:kern w:val="0"/>
          <w:sz w:val="20"/>
          <w:szCs w:val="20"/>
          <w14:ligatures w14:val="none"/>
        </w:rPr>
        <w:t>node forge-2/dist/cli/index.js build &lt;path&gt; --use-existing-queue --skip-design --autonomous-recovery --accept-blockers --auto-approve-gates --auto-resume --max-resumes 20</w:t>
      </w:r>
    </w:p>
    <w:p w14:paraId="48CEF83B" w14:textId="77777777" w:rsidR="00DA51F1" w:rsidRPr="00DA51F1" w:rsidRDefault="00DA51F1" w:rsidP="00DA5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Phase 0 Toolchain Scout runs correctly — successfully scanned hail-intel's 3,194 source files, indexed them with RAG, ran security scan finding unauthenticated API routes</w:t>
      </w:r>
    </w:p>
    <w:p w14:paraId="4715D543" w14:textId="77777777" w:rsidR="00DA51F1" w:rsidRPr="00DA51F1" w:rsidRDefault="00DA51F1" w:rsidP="00DA5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Skills library injection works — "+18532 chars" of skill context prepended to prompt 1</w:t>
      </w:r>
    </w:p>
    <w:p w14:paraId="2BA33F69" w14:textId="77777777" w:rsidR="00DA51F1" w:rsidRPr="00DA51F1" w:rsidRDefault="00DA51F1" w:rsidP="00DA5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Phase 3 Build Executor starts correctly — 14 prompts queued, sequential execution</w:t>
      </w:r>
    </w:p>
    <w:p w14:paraId="30C47158" w14:textId="77777777" w:rsidR="00DA51F1" w:rsidRPr="00DA51F1" w:rsidRDefault="00DA51F1" w:rsidP="00DA5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The YAML parser fix works — js-yaml correctly parses pipe block scalar queue files</w:t>
      </w:r>
    </w:p>
    <w:p w14:paraId="7B3CFA68" w14:textId="77777777" w:rsidR="00DA51F1" w:rsidRPr="00DA51F1" w:rsidRDefault="00DA51F1" w:rsidP="00DA5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forge-2-orchestrator.ps1 is syntactically valid and executes correctly — validated by PowerShell language parser</w:t>
      </w:r>
    </w:p>
    <w:p w14:paraId="6D5F65E2"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486BFB65">
          <v:rect id="_x0000_i1030" style="width:0;height:1.5pt" o:hralign="center" o:hrstd="t" o:hr="t" fillcolor="#a0a0a0" stroked="f"/>
        </w:pict>
      </w:r>
    </w:p>
    <w:p w14:paraId="7FD483E9"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CURRENT ACTIVE STATE:</w:t>
      </w:r>
    </w:p>
    <w:p w14:paraId="16D588BE"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 xml:space="preserve">Hail Intel is running overnight via direct FORGE 2.0 CLI against </w:t>
      </w:r>
      <w:r w:rsidRPr="00DA51F1">
        <w:rPr>
          <w:rFonts w:ascii="Courier New" w:eastAsia="Times New Roman" w:hAnsi="Courier New" w:cs="Courier New"/>
          <w:kern w:val="0"/>
          <w:sz w:val="20"/>
          <w:szCs w:val="20"/>
          <w14:ligatures w14:val="none"/>
        </w:rPr>
        <w:t>C:\Users\manag\Documents\hail-intel-forge-test</w:t>
      </w:r>
      <w:r w:rsidRPr="00DA51F1">
        <w:rPr>
          <w:rFonts w:ascii="Times New Roman" w:eastAsia="Times New Roman" w:hAnsi="Times New Roman" w:cs="Times New Roman"/>
          <w:kern w:val="0"/>
          <w14:ligatures w14:val="none"/>
        </w:rPr>
        <w:t>. Last seen output: prompt 1 executing with 15-minute timeout. Do not kill it. Do not restart it.</w:t>
      </w:r>
    </w:p>
    <w:p w14:paraId="18EBA7AF"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Morning assessment commands:</w:t>
      </w:r>
    </w:p>
    <w:p w14:paraId="238CA311"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powershell</w:t>
      </w:r>
    </w:p>
    <w:p w14:paraId="65588962" w14:textId="77777777" w:rsidR="00DA51F1" w:rsidRPr="00DA51F1" w:rsidRDefault="00DA51F1" w:rsidP="00DA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DA51F1">
        <w:rPr>
          <w:rFonts w:ascii="var(--font-mono)" w:eastAsia="Times New Roman" w:hAnsi="var(--font-mono)" w:cs="Courier New"/>
          <w:color w:val="EAECF0"/>
          <w:kern w:val="0"/>
          <w:sz w:val="20"/>
          <w:szCs w:val="20"/>
          <w14:ligatures w14:val="none"/>
        </w:rPr>
        <w:t xml:space="preserve">git -C </w:t>
      </w:r>
      <w:r w:rsidRPr="00DA51F1">
        <w:rPr>
          <w:rFonts w:ascii="var(--font-mono)" w:eastAsia="Times New Roman" w:hAnsi="var(--font-mono)" w:cs="Courier New"/>
          <w:color w:val="9BE963"/>
          <w:kern w:val="0"/>
          <w:sz w:val="20"/>
          <w:szCs w:val="20"/>
          <w14:ligatures w14:val="none"/>
        </w:rPr>
        <w:t>"C:\Users\manag\Documents\hail-intel-forge-test"</w:t>
      </w:r>
      <w:r w:rsidRPr="00DA51F1">
        <w:rPr>
          <w:rFonts w:ascii="var(--font-mono)" w:eastAsia="Times New Roman" w:hAnsi="var(--font-mono)" w:cs="Courier New"/>
          <w:color w:val="EAECF0"/>
          <w:kern w:val="0"/>
          <w:sz w:val="20"/>
          <w:szCs w:val="20"/>
          <w14:ligatures w14:val="none"/>
        </w:rPr>
        <w:t xml:space="preserve"> log --oneline </w:t>
      </w:r>
      <w:r w:rsidRPr="00DA51F1">
        <w:rPr>
          <w:rFonts w:ascii="var(--font-mono)" w:eastAsia="Times New Roman" w:hAnsi="var(--font-mono)" w:cs="Courier New"/>
          <w:color w:val="5EEDED"/>
          <w:kern w:val="0"/>
          <w:sz w:val="20"/>
          <w:szCs w:val="20"/>
          <w14:ligatures w14:val="none"/>
        </w:rPr>
        <w:t>-10</w:t>
      </w:r>
    </w:p>
    <w:p w14:paraId="109B5603" w14:textId="77777777" w:rsidR="00DA51F1" w:rsidRPr="00DA51F1" w:rsidRDefault="00DA51F1" w:rsidP="00DA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DA51F1">
        <w:rPr>
          <w:rFonts w:ascii="var(--font-mono)" w:eastAsia="Times New Roman" w:hAnsi="var(--font-mono)" w:cs="Courier New"/>
          <w:color w:val="EAECF0"/>
          <w:kern w:val="0"/>
          <w:sz w:val="20"/>
          <w:szCs w:val="20"/>
          <w14:ligatures w14:val="none"/>
        </w:rPr>
        <w:t xml:space="preserve">cd </w:t>
      </w:r>
      <w:r w:rsidRPr="00DA51F1">
        <w:rPr>
          <w:rFonts w:ascii="var(--font-mono)" w:eastAsia="Times New Roman" w:hAnsi="var(--font-mono)" w:cs="Courier New"/>
          <w:color w:val="9BE963"/>
          <w:kern w:val="0"/>
          <w:sz w:val="20"/>
          <w:szCs w:val="20"/>
          <w14:ligatures w14:val="none"/>
        </w:rPr>
        <w:t>"C:\Users\manag\Documents\hail-intel-forge-test"</w:t>
      </w:r>
      <w:r w:rsidRPr="00DA51F1">
        <w:rPr>
          <w:rFonts w:ascii="var(--font-mono)" w:eastAsia="Times New Roman" w:hAnsi="var(--font-mono)" w:cs="Courier New"/>
          <w:color w:val="D3D7DE"/>
          <w:kern w:val="0"/>
          <w:sz w:val="20"/>
          <w:szCs w:val="20"/>
          <w14:ligatures w14:val="none"/>
        </w:rPr>
        <w:t>;</w:t>
      </w:r>
      <w:r w:rsidRPr="00DA51F1">
        <w:rPr>
          <w:rFonts w:ascii="var(--font-mono)" w:eastAsia="Times New Roman" w:hAnsi="var(--font-mono)" w:cs="Courier New"/>
          <w:color w:val="EAECF0"/>
          <w:kern w:val="0"/>
          <w:sz w:val="20"/>
          <w:szCs w:val="20"/>
          <w14:ligatures w14:val="none"/>
        </w:rPr>
        <w:t xml:space="preserve"> pnpm tsc --noEmit 2&gt;&amp;1 | </w:t>
      </w:r>
      <w:r w:rsidRPr="00DA51F1">
        <w:rPr>
          <w:rFonts w:ascii="var(--font-mono)" w:eastAsia="Times New Roman" w:hAnsi="var(--font-mono)" w:cs="Courier New"/>
          <w:color w:val="70B8FF"/>
          <w:kern w:val="0"/>
          <w:sz w:val="20"/>
          <w:szCs w:val="20"/>
          <w14:ligatures w14:val="none"/>
        </w:rPr>
        <w:t>Select-Object</w:t>
      </w:r>
      <w:r w:rsidRPr="00DA51F1">
        <w:rPr>
          <w:rFonts w:ascii="var(--font-mono)" w:eastAsia="Times New Roman" w:hAnsi="var(--font-mono)" w:cs="Courier New"/>
          <w:color w:val="EAECF0"/>
          <w:kern w:val="0"/>
          <w:sz w:val="20"/>
          <w:szCs w:val="20"/>
          <w14:ligatures w14:val="none"/>
        </w:rPr>
        <w:t xml:space="preserve"> -Last </w:t>
      </w:r>
      <w:r w:rsidRPr="00DA51F1">
        <w:rPr>
          <w:rFonts w:ascii="var(--font-mono)" w:eastAsia="Times New Roman" w:hAnsi="var(--font-mono)" w:cs="Courier New"/>
          <w:color w:val="5EEDED"/>
          <w:kern w:val="0"/>
          <w:sz w:val="20"/>
          <w:szCs w:val="20"/>
          <w14:ligatures w14:val="none"/>
        </w:rPr>
        <w:t>10</w:t>
      </w:r>
    </w:p>
    <w:p w14:paraId="323F69A9" w14:textId="77777777" w:rsidR="00DA51F1" w:rsidRPr="00DA51F1" w:rsidRDefault="00DA51F1" w:rsidP="00DA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DA51F1">
        <w:rPr>
          <w:rFonts w:ascii="var(--font-mono)" w:eastAsia="Times New Roman" w:hAnsi="var(--font-mono)" w:cs="Courier New"/>
          <w:color w:val="70B8FF"/>
          <w:kern w:val="0"/>
          <w:sz w:val="20"/>
          <w:szCs w:val="20"/>
          <w14:ligatures w14:val="none"/>
        </w:rPr>
        <w:t>Get-ChildItem</w:t>
      </w:r>
      <w:r w:rsidRPr="00DA51F1">
        <w:rPr>
          <w:rFonts w:ascii="var(--font-mono)" w:eastAsia="Times New Roman" w:hAnsi="var(--font-mono)" w:cs="Courier New"/>
          <w:color w:val="EAECF0"/>
          <w:kern w:val="0"/>
          <w:sz w:val="20"/>
          <w:szCs w:val="20"/>
          <w14:ligatures w14:val="none"/>
        </w:rPr>
        <w:t xml:space="preserve"> </w:t>
      </w:r>
      <w:r w:rsidRPr="00DA51F1">
        <w:rPr>
          <w:rFonts w:ascii="var(--font-mono)" w:eastAsia="Times New Roman" w:hAnsi="var(--font-mono)" w:cs="Courier New"/>
          <w:color w:val="9BE963"/>
          <w:kern w:val="0"/>
          <w:sz w:val="20"/>
          <w:szCs w:val="20"/>
          <w14:ligatures w14:val="none"/>
        </w:rPr>
        <w:t>"C:\Users\manag\Documents\hail-intel-forge-test\src"</w:t>
      </w:r>
      <w:r w:rsidRPr="00DA51F1">
        <w:rPr>
          <w:rFonts w:ascii="var(--font-mono)" w:eastAsia="Times New Roman" w:hAnsi="var(--font-mono)" w:cs="Courier New"/>
          <w:color w:val="EAECF0"/>
          <w:kern w:val="0"/>
          <w:sz w:val="20"/>
          <w:szCs w:val="20"/>
          <w14:ligatures w14:val="none"/>
        </w:rPr>
        <w:t xml:space="preserve"> -Recurse -Filter </w:t>
      </w:r>
      <w:r w:rsidRPr="00DA51F1">
        <w:rPr>
          <w:rFonts w:ascii="var(--font-mono)" w:eastAsia="Times New Roman" w:hAnsi="var(--font-mono)" w:cs="Courier New"/>
          <w:color w:val="9BE963"/>
          <w:kern w:val="0"/>
          <w:sz w:val="20"/>
          <w:szCs w:val="20"/>
          <w14:ligatures w14:val="none"/>
        </w:rPr>
        <w:t>"*.ts"</w:t>
      </w:r>
      <w:r w:rsidRPr="00DA51F1">
        <w:rPr>
          <w:rFonts w:ascii="var(--font-mono)" w:eastAsia="Times New Roman" w:hAnsi="var(--font-mono)" w:cs="Courier New"/>
          <w:color w:val="EAECF0"/>
          <w:kern w:val="0"/>
          <w:sz w:val="20"/>
          <w:szCs w:val="20"/>
          <w14:ligatures w14:val="none"/>
        </w:rPr>
        <w:t xml:space="preserve"> | </w:t>
      </w:r>
      <w:r w:rsidRPr="00DA51F1">
        <w:rPr>
          <w:rFonts w:ascii="var(--font-mono)" w:eastAsia="Times New Roman" w:hAnsi="var(--font-mono)" w:cs="Courier New"/>
          <w:color w:val="70B8FF"/>
          <w:kern w:val="0"/>
          <w:sz w:val="20"/>
          <w:szCs w:val="20"/>
          <w14:ligatures w14:val="none"/>
        </w:rPr>
        <w:t>Measure-Object</w:t>
      </w:r>
    </w:p>
    <w:p w14:paraId="45C5578E" w14:textId="77777777" w:rsidR="00DA51F1" w:rsidRPr="00DA51F1" w:rsidRDefault="00DA51F1" w:rsidP="00DA51F1">
      <w:pPr>
        <w:spacing w:after="0"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pict w14:anchorId="71981D84">
          <v:rect id="_x0000_i1031" style="width:0;height:1.5pt" o:hralign="center" o:hrstd="t" o:hr="t" fillcolor="#a0a0a0" stroked="f"/>
        </w:pict>
      </w:r>
    </w:p>
    <w:p w14:paraId="3EBCB049"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b/>
          <w:bCs/>
          <w:kern w:val="0"/>
          <w14:ligatures w14:val="none"/>
        </w:rPr>
        <w:t>REID'S VISION FOR THE END PRODUCT:</w:t>
      </w:r>
    </w:p>
    <w:p w14:paraId="67C3C838"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FORGE 2.0 is the engine. The end product is a SaaS platform where any developer or entrepreneur can log in, connect their GitHub, describe a concept or upload an existing repo, and FORGE builds or retrofits it autonomously to enterprise standards. They see a real-time dashboard with build progress, Sentinel Prime confidence scores, gate results, and design screenshots. They can approve or reject UI designs from their browser. They get auditable, governed, production-grade code without babysitting the process.</w:t>
      </w:r>
    </w:p>
    <w:p w14:paraId="5CE4F52B"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The target customer is any developer or team that wants to move faster without sacrificing quality. Agencies that want to deliver client projects in days not months. Entrepreneurs who have product vision but not engineering bandwidth. Enterprise teams that want autonomous code quality enforcement.</w:t>
      </w:r>
    </w:p>
    <w:p w14:paraId="569E50E1" w14:textId="77777777" w:rsidR="00DA51F1" w:rsidRPr="00DA51F1" w:rsidRDefault="00DA51F1" w:rsidP="00DA51F1">
      <w:pPr>
        <w:spacing w:before="100" w:beforeAutospacing="1" w:after="100" w:afterAutospacing="1" w:line="240" w:lineRule="auto"/>
        <w:rPr>
          <w:rFonts w:ascii="Times New Roman" w:eastAsia="Times New Roman" w:hAnsi="Times New Roman" w:cs="Times New Roman"/>
          <w:kern w:val="0"/>
          <w14:ligatures w14:val="none"/>
        </w:rPr>
      </w:pPr>
      <w:r w:rsidRPr="00DA51F1">
        <w:rPr>
          <w:rFonts w:ascii="Times New Roman" w:eastAsia="Times New Roman" w:hAnsi="Times New Roman" w:cs="Times New Roman"/>
          <w:kern w:val="0"/>
          <w14:ligatures w14:val="none"/>
        </w:rPr>
        <w:t>The system is designed to keep getting smarter. Every build adds to the learning engine. Successful patterns get promoted. Failed patterns get retired. Cross-project insights transfer between compatible codebases. The longer FORGE runs, the better it gets.</w:t>
      </w:r>
    </w:p>
    <w:p w14:paraId="6F2EADA3" w14:textId="77777777" w:rsidR="000D0E7A" w:rsidRDefault="000D0E7A"/>
    <w:sectPr w:rsidR="000D0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01126"/>
    <w:multiLevelType w:val="multilevel"/>
    <w:tmpl w:val="448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9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F1"/>
    <w:rsid w:val="000D0E7A"/>
    <w:rsid w:val="00955533"/>
    <w:rsid w:val="00C63C78"/>
    <w:rsid w:val="00DA51F1"/>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E6C8"/>
  <w15:chartTrackingRefBased/>
  <w15:docId w15:val="{70CAFF87-7988-45B4-AABB-570CBBC5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F1"/>
    <w:rPr>
      <w:rFonts w:eastAsiaTheme="majorEastAsia" w:cstheme="majorBidi"/>
      <w:color w:val="272727" w:themeColor="text1" w:themeTint="D8"/>
    </w:rPr>
  </w:style>
  <w:style w:type="paragraph" w:styleId="Title">
    <w:name w:val="Title"/>
    <w:basedOn w:val="Normal"/>
    <w:next w:val="Normal"/>
    <w:link w:val="TitleChar"/>
    <w:uiPriority w:val="10"/>
    <w:qFormat/>
    <w:rsid w:val="00DA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F1"/>
    <w:pPr>
      <w:spacing w:before="160"/>
      <w:jc w:val="center"/>
    </w:pPr>
    <w:rPr>
      <w:i/>
      <w:iCs/>
      <w:color w:val="404040" w:themeColor="text1" w:themeTint="BF"/>
    </w:rPr>
  </w:style>
  <w:style w:type="character" w:customStyle="1" w:styleId="QuoteChar">
    <w:name w:val="Quote Char"/>
    <w:basedOn w:val="DefaultParagraphFont"/>
    <w:link w:val="Quote"/>
    <w:uiPriority w:val="29"/>
    <w:rsid w:val="00DA51F1"/>
    <w:rPr>
      <w:i/>
      <w:iCs/>
      <w:color w:val="404040" w:themeColor="text1" w:themeTint="BF"/>
    </w:rPr>
  </w:style>
  <w:style w:type="paragraph" w:styleId="ListParagraph">
    <w:name w:val="List Paragraph"/>
    <w:basedOn w:val="Normal"/>
    <w:uiPriority w:val="34"/>
    <w:qFormat/>
    <w:rsid w:val="00DA51F1"/>
    <w:pPr>
      <w:ind w:left="720"/>
      <w:contextualSpacing/>
    </w:pPr>
  </w:style>
  <w:style w:type="character" w:styleId="IntenseEmphasis">
    <w:name w:val="Intense Emphasis"/>
    <w:basedOn w:val="DefaultParagraphFont"/>
    <w:uiPriority w:val="21"/>
    <w:qFormat/>
    <w:rsid w:val="00DA51F1"/>
    <w:rPr>
      <w:i/>
      <w:iCs/>
      <w:color w:val="0F4761" w:themeColor="accent1" w:themeShade="BF"/>
    </w:rPr>
  </w:style>
  <w:style w:type="paragraph" w:styleId="IntenseQuote">
    <w:name w:val="Intense Quote"/>
    <w:basedOn w:val="Normal"/>
    <w:next w:val="Normal"/>
    <w:link w:val="IntenseQuoteChar"/>
    <w:uiPriority w:val="30"/>
    <w:qFormat/>
    <w:rsid w:val="00DA5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1F1"/>
    <w:rPr>
      <w:i/>
      <w:iCs/>
      <w:color w:val="0F4761" w:themeColor="accent1" w:themeShade="BF"/>
    </w:rPr>
  </w:style>
  <w:style w:type="character" w:styleId="IntenseReference">
    <w:name w:val="Intense Reference"/>
    <w:basedOn w:val="DefaultParagraphFont"/>
    <w:uiPriority w:val="32"/>
    <w:qFormat/>
    <w:rsid w:val="00DA5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2891</Words>
  <Characters>16481</Characters>
  <Application>Microsoft Office Word</Application>
  <DocSecurity>0</DocSecurity>
  <Lines>137</Lines>
  <Paragraphs>38</Paragraphs>
  <ScaleCrop>false</ScaleCrop>
  <Company/>
  <LinksUpToDate>false</LinksUpToDate>
  <CharactersWithSpaces>19334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2026-08-01T04:32:00Z</dcterms:created>
  <dcterms:modified xsi:type="dcterms:W3CDTF">2026-08-01T04:32:00Z</dcterms:modified>
</cp:coreProperties>
</file>