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0E26A" w14:textId="77777777" w:rsidR="0017780D" w:rsidRPr="0017780D" w:rsidRDefault="0017780D" w:rsidP="0017780D">
      <w:pPr>
        <w:rPr>
          <w:b/>
          <w:bCs/>
        </w:rPr>
      </w:pPr>
      <w:r w:rsidRPr="0017780D">
        <w:rPr>
          <w:b/>
          <w:bCs/>
        </w:rPr>
        <w:t>The Impact of Pets on Senior Citizens: Benefits and Considerations</w:t>
      </w:r>
    </w:p>
    <w:p w14:paraId="5DBAA8CA" w14:textId="77777777" w:rsidR="0017780D" w:rsidRPr="0017780D" w:rsidRDefault="0017780D" w:rsidP="0017780D">
      <w:r w:rsidRPr="0017780D">
        <w:t>The presence of pets in the lives of senior citizens can have profound effects, offering both significant benefits and presenting certain considerations. As individuals age, they often face unique challenges, including loneliness, reduced physical activity, and the search for meaningful daily engagement. Pets, from the loyal dog to the comforting cat or even the chirping bird, can play a crucial role in addressing these challenges, enhancing the quality of life for many seniors. This exploration delves into how pets positively impact the lives of the elderly, while also acknowledging the practical aspects that must be considered.</w:t>
      </w:r>
    </w:p>
    <w:p w14:paraId="5CEA34A2" w14:textId="77777777" w:rsidR="0017780D" w:rsidRPr="0017780D" w:rsidRDefault="0017780D" w:rsidP="0017780D">
      <w:r w:rsidRPr="0017780D">
        <w:rPr>
          <w:b/>
          <w:bCs/>
        </w:rPr>
        <w:t>Emotional Companionship</w:t>
      </w:r>
      <w:r w:rsidRPr="0017780D">
        <w:t>: One of the most immediate benefits pets provide is companionship. For seniors, especially those who live alone or are widowed, a pet can be a constant companion, offering unconditional love and preventing feelings of isolation and loneliness. The mere presence of a pet can bring comfort, reduce stress, and promote a sense of safety and security.</w:t>
      </w:r>
    </w:p>
    <w:p w14:paraId="1FF2103B" w14:textId="77777777" w:rsidR="0017780D" w:rsidRPr="0017780D" w:rsidRDefault="0017780D" w:rsidP="0017780D">
      <w:r w:rsidRPr="0017780D">
        <w:rPr>
          <w:b/>
          <w:bCs/>
        </w:rPr>
        <w:t>Encouraging Physical Activity</w:t>
      </w:r>
      <w:r w:rsidRPr="0017780D">
        <w:t>: Pets, especially dogs, require regular physical activity, which can encourage seniors to engage in daily exercise. Walking a dog, for example, is a gentle way to maintain mobility and physical health. This activity not only benefits the cardiovascular system but also enhances flexibility and balance, reducing the risk of falls and other physical ailments associated with aging.</w:t>
      </w:r>
    </w:p>
    <w:p w14:paraId="2465780F" w14:textId="77777777" w:rsidR="0017780D" w:rsidRPr="0017780D" w:rsidRDefault="0017780D" w:rsidP="0017780D">
      <w:r w:rsidRPr="0017780D">
        <w:rPr>
          <w:b/>
          <w:bCs/>
        </w:rPr>
        <w:t>Mental Stimulation and Purpose</w:t>
      </w:r>
      <w:r w:rsidRPr="0017780D">
        <w:t>: Caring for a pet provides mental stimulation and a sense of purpose. Feeding, grooming, and attending to a pet's needs can help keep the mind active, potentially staving off cognitive decline. The responsibilities associated with pet care can also provide a structured routine, which is beneficial for seniors looking for meaningful ways to fill their time.</w:t>
      </w:r>
    </w:p>
    <w:p w14:paraId="63BB9C02" w14:textId="77777777" w:rsidR="0017780D" w:rsidRPr="0017780D" w:rsidRDefault="0017780D" w:rsidP="0017780D">
      <w:r w:rsidRPr="0017780D">
        <w:rPr>
          <w:b/>
          <w:bCs/>
        </w:rPr>
        <w:t>Social Interaction</w:t>
      </w:r>
      <w:r w:rsidRPr="0017780D">
        <w:t>: Pets can act as social catalysts. Dog owners</w:t>
      </w:r>
      <w:proofErr w:type="gramStart"/>
      <w:r w:rsidRPr="0017780D">
        <w:t>, in particular, often</w:t>
      </w:r>
      <w:proofErr w:type="gramEnd"/>
      <w:r w:rsidRPr="0017780D">
        <w:t xml:space="preserve"> engage more with their community through walks and visits to the dog park. These interactions can help seniors feel more connected to their surroundings, offering opportunities to meet new people and maintain social skills.</w:t>
      </w:r>
    </w:p>
    <w:p w14:paraId="2F5CDA49" w14:textId="77777777" w:rsidR="0017780D" w:rsidRPr="0017780D" w:rsidRDefault="0017780D" w:rsidP="0017780D">
      <w:r w:rsidRPr="0017780D">
        <w:rPr>
          <w:b/>
          <w:bCs/>
        </w:rPr>
        <w:t>Health Benefits</w:t>
      </w:r>
      <w:r w:rsidRPr="0017780D">
        <w:t>: Research has shown that interacting with pets can lower blood pressure, reduce cholesterol levels, and decrease triglyceride levels, contributing to overall heart health. The calming presence of a pet can also reduce the production of stress-related hormones, promoting a more relaxed state of mind.</w:t>
      </w:r>
    </w:p>
    <w:p w14:paraId="182EE908" w14:textId="77777777" w:rsidR="0017780D" w:rsidRPr="0017780D" w:rsidRDefault="0017780D" w:rsidP="0017780D">
      <w:r w:rsidRPr="0017780D">
        <w:rPr>
          <w:b/>
          <w:bCs/>
        </w:rPr>
        <w:t>Considerations for Senior Pet Ownership</w:t>
      </w:r>
      <w:r w:rsidRPr="0017780D">
        <w:t>: While the benefits are significant, it's important to consider the practical aspects of pet ownership for seniors. These include:</w:t>
      </w:r>
    </w:p>
    <w:p w14:paraId="5AAE8875" w14:textId="77777777" w:rsidR="0017780D" w:rsidRPr="0017780D" w:rsidRDefault="0017780D" w:rsidP="0017780D">
      <w:pPr>
        <w:numPr>
          <w:ilvl w:val="0"/>
          <w:numId w:val="1"/>
        </w:numPr>
      </w:pPr>
      <w:r w:rsidRPr="0017780D">
        <w:rPr>
          <w:b/>
          <w:bCs/>
        </w:rPr>
        <w:lastRenderedPageBreak/>
        <w:t>Physical Capability</w:t>
      </w:r>
      <w:r w:rsidRPr="0017780D">
        <w:t>: Seniors must assess their physical ability to care for a pet, especially larger animals that may require more physical effort to manage.</w:t>
      </w:r>
    </w:p>
    <w:p w14:paraId="74B5E550" w14:textId="77777777" w:rsidR="0017780D" w:rsidRPr="0017780D" w:rsidRDefault="0017780D" w:rsidP="0017780D">
      <w:pPr>
        <w:numPr>
          <w:ilvl w:val="0"/>
          <w:numId w:val="1"/>
        </w:numPr>
      </w:pPr>
      <w:r w:rsidRPr="0017780D">
        <w:rPr>
          <w:b/>
          <w:bCs/>
        </w:rPr>
        <w:t>Financial Responsibility</w:t>
      </w:r>
      <w:r w:rsidRPr="0017780D">
        <w:t>: The costs associated with pet care, including food, veterinary visits, and grooming, can be prohibitive for some seniors on a fixed income.</w:t>
      </w:r>
    </w:p>
    <w:p w14:paraId="012B3516" w14:textId="77777777" w:rsidR="0017780D" w:rsidRPr="0017780D" w:rsidRDefault="0017780D" w:rsidP="0017780D">
      <w:pPr>
        <w:numPr>
          <w:ilvl w:val="0"/>
          <w:numId w:val="1"/>
        </w:numPr>
      </w:pPr>
      <w:r w:rsidRPr="0017780D">
        <w:rPr>
          <w:b/>
          <w:bCs/>
        </w:rPr>
        <w:t>Long-Term Arrangements</w:t>
      </w:r>
      <w:r w:rsidRPr="0017780D">
        <w:t xml:space="preserve">: Seniors should consider </w:t>
      </w:r>
      <w:proofErr w:type="gramStart"/>
      <w:r w:rsidRPr="0017780D">
        <w:t>making arrangements</w:t>
      </w:r>
      <w:proofErr w:type="gramEnd"/>
      <w:r w:rsidRPr="0017780D">
        <w:t xml:space="preserve"> for the care of their pets in the event that they can no longer provide </w:t>
      </w:r>
      <w:proofErr w:type="gramStart"/>
      <w:r w:rsidRPr="0017780D">
        <w:t>care</w:t>
      </w:r>
      <w:proofErr w:type="gramEnd"/>
      <w:r w:rsidRPr="0017780D">
        <w:t xml:space="preserve"> themselves due to health issues or a need to move into a facility that does not allow pets.</w:t>
      </w:r>
    </w:p>
    <w:p w14:paraId="71A04CC1" w14:textId="77777777" w:rsidR="0017780D" w:rsidRPr="0017780D" w:rsidRDefault="0017780D" w:rsidP="0017780D">
      <w:r w:rsidRPr="0017780D">
        <w:rPr>
          <w:b/>
          <w:bCs/>
        </w:rPr>
        <w:t>Finding the Right Pet</w:t>
      </w:r>
      <w:r w:rsidRPr="0017780D">
        <w:t>: Choosing the right pet is crucial. Senior citizens might prefer smaller, lower-energy pets that require less physical effort to care for. Senior pets can be an excellent match, as they often have a calmer demeanor and lower energy levels, aligning well with the lifestyles of older adults.</w:t>
      </w:r>
    </w:p>
    <w:p w14:paraId="2DAD780F" w14:textId="77777777" w:rsidR="0017780D" w:rsidRPr="0017780D" w:rsidRDefault="0017780D" w:rsidP="0017780D">
      <w:r w:rsidRPr="0017780D">
        <w:rPr>
          <w:b/>
          <w:bCs/>
        </w:rPr>
        <w:t>Conclusion</w:t>
      </w:r>
      <w:r w:rsidRPr="0017780D">
        <w:t>: The companionship and joy pets bring into the lives of senior citizens can significantly enhance their well-being, offering emotional, physical, and social benefits. However, the decision to adopt a pet should be made with careful consideration of the individual’s lifestyle, physical capability, and financial situation. With thoughtful preparation and the right match, pets can indeed become invaluable companions for seniors, enriching their lives in countless ways.</w:t>
      </w:r>
    </w:p>
    <w:p w14:paraId="1AE4863F" w14:textId="77777777" w:rsidR="005B03AA" w:rsidRDefault="005B03AA"/>
    <w:sectPr w:rsidR="005B0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280790"/>
    <w:multiLevelType w:val="multilevel"/>
    <w:tmpl w:val="97E8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0515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80D"/>
    <w:rsid w:val="0017780D"/>
    <w:rsid w:val="001A7DC2"/>
    <w:rsid w:val="0022388B"/>
    <w:rsid w:val="005B03AA"/>
    <w:rsid w:val="008C11F4"/>
    <w:rsid w:val="00DE69CB"/>
    <w:rsid w:val="00F55E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C4E1"/>
  <w15:chartTrackingRefBased/>
  <w15:docId w15:val="{CB91E049-F46E-451B-A60C-C385A40DF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8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78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78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8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78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7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8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78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78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8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78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7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80D"/>
    <w:rPr>
      <w:rFonts w:eastAsiaTheme="majorEastAsia" w:cstheme="majorBidi"/>
      <w:color w:val="272727" w:themeColor="text1" w:themeTint="D8"/>
    </w:rPr>
  </w:style>
  <w:style w:type="paragraph" w:styleId="Title">
    <w:name w:val="Title"/>
    <w:basedOn w:val="Normal"/>
    <w:next w:val="Normal"/>
    <w:link w:val="TitleChar"/>
    <w:uiPriority w:val="10"/>
    <w:qFormat/>
    <w:rsid w:val="00177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80D"/>
    <w:pPr>
      <w:spacing w:before="160"/>
      <w:jc w:val="center"/>
    </w:pPr>
    <w:rPr>
      <w:i/>
      <w:iCs/>
      <w:color w:val="404040" w:themeColor="text1" w:themeTint="BF"/>
    </w:rPr>
  </w:style>
  <w:style w:type="character" w:customStyle="1" w:styleId="QuoteChar">
    <w:name w:val="Quote Char"/>
    <w:basedOn w:val="DefaultParagraphFont"/>
    <w:link w:val="Quote"/>
    <w:uiPriority w:val="29"/>
    <w:rsid w:val="0017780D"/>
    <w:rPr>
      <w:i/>
      <w:iCs/>
      <w:color w:val="404040" w:themeColor="text1" w:themeTint="BF"/>
    </w:rPr>
  </w:style>
  <w:style w:type="paragraph" w:styleId="ListParagraph">
    <w:name w:val="List Paragraph"/>
    <w:basedOn w:val="Normal"/>
    <w:uiPriority w:val="34"/>
    <w:qFormat/>
    <w:rsid w:val="0017780D"/>
    <w:pPr>
      <w:ind w:left="720"/>
      <w:contextualSpacing/>
    </w:pPr>
  </w:style>
  <w:style w:type="character" w:styleId="IntenseEmphasis">
    <w:name w:val="Intense Emphasis"/>
    <w:basedOn w:val="DefaultParagraphFont"/>
    <w:uiPriority w:val="21"/>
    <w:qFormat/>
    <w:rsid w:val="0017780D"/>
    <w:rPr>
      <w:i/>
      <w:iCs/>
      <w:color w:val="0F4761" w:themeColor="accent1" w:themeShade="BF"/>
    </w:rPr>
  </w:style>
  <w:style w:type="paragraph" w:styleId="IntenseQuote">
    <w:name w:val="Intense Quote"/>
    <w:basedOn w:val="Normal"/>
    <w:next w:val="Normal"/>
    <w:link w:val="IntenseQuoteChar"/>
    <w:uiPriority w:val="30"/>
    <w:qFormat/>
    <w:rsid w:val="001778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80D"/>
    <w:rPr>
      <w:i/>
      <w:iCs/>
      <w:color w:val="0F4761" w:themeColor="accent1" w:themeShade="BF"/>
    </w:rPr>
  </w:style>
  <w:style w:type="character" w:styleId="IntenseReference">
    <w:name w:val="Intense Reference"/>
    <w:basedOn w:val="DefaultParagraphFont"/>
    <w:uiPriority w:val="32"/>
    <w:qFormat/>
    <w:rsid w:val="001778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390340">
      <w:bodyDiv w:val="1"/>
      <w:marLeft w:val="0"/>
      <w:marRight w:val="0"/>
      <w:marTop w:val="0"/>
      <w:marBottom w:val="0"/>
      <w:divBdr>
        <w:top w:val="none" w:sz="0" w:space="0" w:color="auto"/>
        <w:left w:val="none" w:sz="0" w:space="0" w:color="auto"/>
        <w:bottom w:val="none" w:sz="0" w:space="0" w:color="auto"/>
        <w:right w:val="none" w:sz="0" w:space="0" w:color="auto"/>
      </w:divBdr>
    </w:div>
    <w:div w:id="150466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602</Words>
  <Characters>3433</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Carlberg (HE/HIM)</dc:creator>
  <cp:keywords/>
  <dc:description/>
  <cp:lastModifiedBy>Reid Carlberg (HE/HIM)</cp:lastModifiedBy>
  <cp:revision>1</cp:revision>
  <dcterms:created xsi:type="dcterms:W3CDTF">2024-04-01T16:52:00Z</dcterms:created>
  <dcterms:modified xsi:type="dcterms:W3CDTF">2024-04-01T16:53:00Z</dcterms:modified>
</cp:coreProperties>
</file>