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Short History of Colorado Mining</w:t>
      </w:r>
    </w:p>
    <w:p>
      <w:r>
        <w:br/>
        <w:t xml:space="preserve">Colorado's mining history is rich and varied, with the state playing a crucial role in the development of the American West. </w:t>
        <w:br/>
        <w:t>From the mid-19th century onwards, Colorado became synonymous with the Gold Rush, silver boom, and the mining of other essential minerals like tungsten.</w:t>
        <w:br/>
      </w:r>
    </w:p>
    <w:p>
      <w:pPr>
        <w:pStyle w:val="Heading1"/>
      </w:pPr>
      <w:r>
        <w:t>Gold</w:t>
      </w:r>
    </w:p>
    <w:p>
      <w:r>
        <w:br/>
        <w:t xml:space="preserve">Gold was the first major mineral to be discovered in Colorado, triggering the Pike's Peak Gold Rush of 1858-1859. Prospectors flocked to the region, hoping to strike it rich. </w:t>
        <w:br/>
        <w:t xml:space="preserve">Notable gold discoveries were made in areas such as Central City, Black Hawk, and Cripple Creek. The Cripple Creek Mining District became one of the most productive gold mining regions in the United States, </w:t>
        <w:br/>
        <w:t>producing millions of ounces of gold. The rush led to the establishment of boomtowns and paved the way for Colorado's statehood in 1876.</w:t>
        <w:br/>
      </w:r>
    </w:p>
    <w:p>
      <w:pPr>
        <w:pStyle w:val="Heading1"/>
      </w:pPr>
      <w:r>
        <w:t>Silver</w:t>
      </w:r>
    </w:p>
    <w:p>
      <w:r>
        <w:br/>
        <w:t xml:space="preserve">Silver mining took off in Colorado in the late 19th century, particularly after the discovery of the rich silver deposits in Leadville in 1878. </w:t>
        <w:br/>
        <w:t xml:space="preserve">The silver boom contributed significantly to Colorado's economy and helped develop towns like Aspen and Durango. The Sherman Silver Purchase Act of 1890 further fueled the silver industry, </w:t>
        <w:br/>
        <w:t>although the repeal of the act in 1893 led to the collapse of many silver mines, an event known as the "Silver Panic."</w:t>
        <w:br/>
      </w:r>
    </w:p>
    <w:p>
      <w:pPr>
        <w:pStyle w:val="Heading1"/>
      </w:pPr>
      <w:r>
        <w:t>Tungsten</w:t>
      </w:r>
    </w:p>
    <w:p>
      <w:r>
        <w:br/>
        <w:t xml:space="preserve">While gold and silver dominated the early mining history, tungsten became important in the 20th century, particularly during World War I and World War II. </w:t>
        <w:br/>
        <w:t xml:space="preserve">Colorado was one of the leading producers of tungsten, which is used to harden steel and in the production of military weaponry. The Boulder County area, particularly around Nederland, </w:t>
        <w:br/>
        <w:t>was a significant tungsten mining region. The strategic importance of tungsten during wartime led to periods of intense mining activity in the region.</w:t>
        <w:br/>
      </w:r>
    </w:p>
    <w:p>
      <w:r>
        <w:br/>
        <w:t xml:space="preserve">Colorado's mining history is not only a tale of minerals but also of the people who came to the state, the boom-and-bust cycles of mining towns, and the environmental impact that has shaped the landscape. </w:t>
        <w:br/>
        <w:t>Today, Colorado's mining legacy is preserved in its many historic sites and ghost towns, reminding us of the pivotal role mining played in the state's development.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