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Famous Figures in 19th Century Colorado Mining Industry</w:t>
      </w:r>
    </w:p>
    <w:p>
      <w:r>
        <w:br/>
        <w:t xml:space="preserve">The 19th century was a transformative period in Colorado's history, marked by the discovery of gold, silver, and other valuable minerals. </w:t>
        <w:br/>
        <w:t xml:space="preserve">This era saw the rise of many influential figures who played pivotal roles in the development of the mining industry. </w:t>
        <w:br/>
        <w:t>Here are some of the most famous individuals associated with Colorado's mining boom.</w:t>
        <w:br/>
      </w:r>
    </w:p>
    <w:p>
      <w:pPr>
        <w:pStyle w:val="Heading1"/>
      </w:pPr>
      <w:r>
        <w:t>1. Horace Tabor (1830-1899)</w:t>
      </w:r>
    </w:p>
    <w:p>
      <w:r>
        <w:br/>
        <w:t xml:space="preserve">Horace Tabor, also known as the "Silver King," was one of the most prominent figures in Colorado's mining history. </w:t>
        <w:br/>
        <w:t xml:space="preserve">He made his fortune during the Leadville silver boom of the late 19th century, investing in mines like the Little Pittsburg and Matchless. </w:t>
        <w:br/>
        <w:t>Tabor's wealth allowed him to build the Tabor Opera House in Leadville and the Tabor Grand Opera House in Denver, and he became a symbol of the Gilded Age's excesses.</w:t>
        <w:br/>
      </w:r>
    </w:p>
    <w:p>
      <w:pPr>
        <w:pStyle w:val="Heading1"/>
      </w:pPr>
      <w:r>
        <w:t>2. Winfield Scott Stratton (1848-1902)</w:t>
      </w:r>
    </w:p>
    <w:p>
      <w:r>
        <w:br/>
        <w:t xml:space="preserve">Winfield Scott Stratton was a carpenter turned prospector who struck it rich with the discovery of the Independence Lode near Cripple Creek in 1891. </w:t>
        <w:br/>
        <w:t xml:space="preserve">His find led to the development of the Cripple Creek Mining District, one of the most productive gold mining regions in the United States. </w:t>
        <w:br/>
        <w:t>Stratton used his fortune to benefit the community, funding infrastructure projects and donating to charitable causes.</w:t>
        <w:br/>
      </w:r>
    </w:p>
    <w:p>
      <w:pPr>
        <w:pStyle w:val="Heading1"/>
      </w:pPr>
      <w:r>
        <w:t>3. Nathaniel P. Hill (1832-1900)</w:t>
      </w:r>
    </w:p>
    <w:p>
      <w:r>
        <w:br/>
        <w:t xml:space="preserve">Nathaniel P. Hill was a key figure in Colorado's early mining industry, particularly in the development of smelting technology. </w:t>
        <w:br/>
        <w:t xml:space="preserve">After studying metallurgy in Europe, Hill established one of the first successful smelters in Black Hawk, Colorado, in 1867. </w:t>
        <w:br/>
        <w:t>His innovations helped improve the efficiency of ore processing and contributed to the profitability of Colorado's mines.</w:t>
        <w:br/>
      </w:r>
    </w:p>
    <w:p>
      <w:pPr>
        <w:pStyle w:val="Heading1"/>
      </w:pPr>
      <w:r>
        <w:t>4. William Jackson Palmer (1836-1909)</w:t>
      </w:r>
    </w:p>
    <w:p>
      <w:r>
        <w:br/>
        <w:t xml:space="preserve">William Jackson Palmer was a railroad tycoon and founder of Colorado Springs. </w:t>
        <w:br/>
        <w:t xml:space="preserve">Although primarily known for his work in the railroad industry, Palmer's contributions to Colorado's mining industry were significant. </w:t>
        <w:br/>
        <w:t>His Denver and Rio Grande Railroad played a crucial role in transporting minerals from the state's remote mining regions to processing facilities and markets.</w:t>
        <w:br/>
      </w:r>
    </w:p>
    <w:p>
      <w:pPr>
        <w:pStyle w:val="Heading1"/>
      </w:pPr>
      <w:r>
        <w:t>5. Meyer Guggenheim (1828-1905)</w:t>
      </w:r>
    </w:p>
    <w:p>
      <w:r>
        <w:br/>
        <w:t xml:space="preserve">Meyer Guggenheim was the patriarch of the Guggenheim family, whose investments in Colorado's mining industry had a lasting impact. </w:t>
        <w:br/>
        <w:t xml:space="preserve">The Guggenheims were involved in numerous mining ventures, including the American Smelting and Refining Company (ASARCO), which became a dominant force in the industry. </w:t>
        <w:br/>
        <w:t>Their wealth, derived from mining, allowed the family to become major philanthropists, funding cultural and educational institutions.</w:t>
        <w:br/>
      </w:r>
    </w:p>
    <w:p>
      <w:pPr>
        <w:pStyle w:val="Heading1"/>
      </w:pPr>
      <w:r>
        <w:t>6. John Campion (1849-1916)</w:t>
      </w:r>
    </w:p>
    <w:p>
      <w:r>
        <w:br/>
        <w:t xml:space="preserve">John Campion was an Irish immigrant who became one of Colorado's leading mining entrepreneurs. </w:t>
        <w:br/>
        <w:t xml:space="preserve">He co-founded the Ibex Mining Company, which owned several productive mines in the Leadville area, including the Little Jonny Mine, known for its rich gold deposits. </w:t>
        <w:br/>
        <w:t>Campion's success in mining made him one of Colorado's wealthiest and most influential citizens.</w:t>
        <w:br/>
      </w:r>
    </w:p>
    <w:p>
      <w:pPr>
        <w:pStyle w:val="Heading1"/>
      </w:pPr>
      <w:r>
        <w:t>7. David H. Moffat (1839-1911)</w:t>
      </w:r>
    </w:p>
    <w:p>
      <w:r>
        <w:br/>
        <w:t xml:space="preserve">David H. Moffat was a prominent banker and railroad executive who played a key role in financing and developing Colorado's mining industry. </w:t>
        <w:br/>
        <w:t xml:space="preserve">He was instrumental in the establishment of the First National Bank of Denver, which provided crucial capital for mining operations. </w:t>
        <w:br/>
        <w:t>Moffat also spearheaded the construction of the Moffat Tunnel, which facilitated the transportation of minerals across the Rocky Mountains.</w:t>
        <w:br/>
      </w:r>
    </w:p>
    <w:p>
      <w:pPr>
        <w:pStyle w:val="Heading1"/>
      </w:pPr>
      <w:r>
        <w:t>8. Jerome B. Chaffee (1825-1886)</w:t>
      </w:r>
    </w:p>
    <w:p>
      <w:r>
        <w:br/>
        <w:t xml:space="preserve">Jerome B. Chaffee was a pioneering figure in Colorado's early gold mining days. </w:t>
        <w:br/>
        <w:t xml:space="preserve">He co-founded the Denver and Rio Grande Railroad and was heavily involved in the development of the state's mining industry. </w:t>
        <w:br/>
        <w:t>Chaffee also served as a U.S. Senator from Colorado, where he advocated for the interests of the mining community.</w:t>
        <w:br/>
      </w:r>
    </w:p>
    <w:p>
      <w:pPr>
        <w:pStyle w:val="Heading1"/>
      </w:pPr>
      <w:r>
        <w:t>9. Eben Smith (1832-1906)</w:t>
      </w:r>
    </w:p>
    <w:p>
      <w:r>
        <w:br/>
        <w:t xml:space="preserve">Eben Smith was a mining engineer and entrepreneur who made significant contributions to Colorado's mining industry. </w:t>
        <w:br/>
        <w:t xml:space="preserve">He was involved in the development of several mines in the Leadville area and played a key role in introducing new technologies that improved mining efficiency. </w:t>
        <w:br/>
        <w:t>Smith was also a philanthropist, supporting educational and cultural initiatives in Colorado.</w:t>
        <w:br/>
      </w:r>
    </w:p>
    <w:p>
      <w:pPr>
        <w:pStyle w:val="Heading1"/>
      </w:pPr>
      <w:r>
        <w:t>10. Richard W. "Uncle Dick" Wootton (1816-1893)</w:t>
      </w:r>
    </w:p>
    <w:p>
      <w:r>
        <w:br/>
        <w:t xml:space="preserve">Richard Wootton, known as "Uncle Dick," was a frontiersman and entrepreneur who became involved in Colorado's mining industry in its early days. </w:t>
        <w:br/>
        <w:t xml:space="preserve">Although not as wealthy as some of his contemporaries, Wootton was well-known for his colorful personality and his role in the development of Colorado's mining towns. </w:t>
        <w:br/>
        <w:t>He was also a key figure in the construction of the toll road over Raton Pass, which facilitated access to the mining regions.</w:t>
        <w:br/>
      </w:r>
    </w:p>
    <w:p>
      <w:r>
        <w:br/>
        <w:t xml:space="preserve">These individuals left an indelible mark on Colorado's mining industry, shaping the state's economic and social landscape during the 19th century. </w:t>
        <w:br/>
        <w:t>Their legacies continue to be felt in the region's history and culture.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