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Relatório de Evidências Técnicas - Clube Aurora</w:t>
      </w:r>
    </w:p>
    <w:p>
      <w:pPr>
        <w:spacing w:before="40" w:after="80"/>
      </w:pPr>
      <w:r>
        <w:rPr>
          <w:b/>
        </w:rPr>
        <w:t>Nome do Aluno(a):</w:t>
      </w:r>
      <w:r>
        <w:t xml:space="preserve"> [Seu Nome Aqui]</w:t>
      </w:r>
    </w:p>
    <w:p>
      <w:pPr>
        <w:spacing w:before="40" w:after="80"/>
      </w:pPr>
      <w:r>
        <w:rPr>
          <w:b/>
        </w:rPr>
        <w:t>Turma:</w:t>
      </w:r>
      <w:r>
        <w:t xml:space="preserve"> DevSecOps 1746</w:t>
      </w:r>
    </w:p>
    <w:p>
      <w:pPr>
        <w:spacing w:before="40" w:after="80"/>
      </w:pPr>
      <w:r>
        <w:rPr>
          <w:b/>
        </w:rPr>
        <w:t>Nível Escolhido:</w:t>
      </w:r>
      <w:r>
        <w:t xml:space="preserve"> [ ] Nível 2 (Mista) | [ ] Nível 3 (Técnica)</w:t>
      </w:r>
    </w:p>
    <w:p>
      <w:pPr>
        <w:spacing w:before="40" w:after="80"/>
      </w:pPr>
      <w:r>
        <w:rPr>
          <w:b/>
        </w:rPr>
        <w:t>Link do Repositório / Fork no GitHub:</w:t>
      </w:r>
      <w:r>
        <w:t xml:space="preserve"> </w:t>
      </w:r>
      <w:r>
        <w:rPr>
          <w:rFonts w:ascii="Consolas" w:hAnsi="Consolas"/>
          <w:color w:val="B42828"/>
          <w:sz w:val="19"/>
        </w:rPr>
        <w:t>https://github.com/seu-usuario/seu-repo</w:t>
      </w:r>
      <w:r>
        <w:t xml:space="preserve"> </w:t>
      </w:r>
      <w:r>
        <w:rPr>
          <w:i/>
        </w:rPr>
        <w:t>(Caso o repositório seja privado, certifique-se de adicionar a professora como colaboradora para avaliação)</w:t>
      </w:r>
    </w:p>
    <w:p>
      <w:pPr>
        <w:spacing w:before="40" w:after="80"/>
      </w:pPr>
      <w:r>
        <w:rPr>
          <w:b/>
        </w:rPr>
        <w:t>Link do Pull Request Principal:</w:t>
      </w:r>
      <w:r>
        <w:t xml:space="preserve"> </w:t>
      </w:r>
      <w:r>
        <w:rPr>
          <w:rFonts w:ascii="Consolas" w:hAnsi="Consolas"/>
          <w:color w:val="B42828"/>
          <w:sz w:val="19"/>
        </w:rPr>
        <w:t>https://github.com/seu-usuario/seu-repo/pull/1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Evidência do Pipeline Inicial (Antes das Correções)</w:t>
      </w:r>
    </w:p>
    <w:p>
      <w:pPr>
        <w:spacing w:before="40" w:after="80"/>
      </w:pPr>
      <w:r>
        <w:t>Cole aqui o print ou log demonstrando o pipeline falhando no estado inicial:</w:t>
      </w:r>
    </w:p>
    <w:p>
      <w:pPr>
        <w:pStyle w:val="ListBullet"/>
        <w:spacing w:before="20" w:after="20"/>
      </w:pPr>
      <w:r>
        <w:rPr>
          <w:b/>
        </w:rPr>
        <w:t>Screenshot da Aba Actions (Pipeline com steps vermelhos):</w:t>
      </w:r>
    </w:p>
    <w:p>
      <w:pPr>
        <w:spacing w:before="40" w:after="80"/>
      </w:pPr>
      <w:r>
        <w:rPr>
          <w:i/>
        </w:rPr>
        <w:t>(Cole a imagem aqui ou link do commit inicial)</w:t>
      </w:r>
    </w:p>
    <w:p>
      <w:pPr>
        <w:pStyle w:val="ListBullet"/>
        <w:spacing w:before="20" w:after="20"/>
      </w:pPr>
      <w:r>
        <w:rPr>
          <w:b/>
        </w:rPr>
        <w:t>Principais falhas apontadas pelas ferramentas:</w:t>
      </w:r>
    </w:p>
    <w:p>
      <w:pPr>
        <w:pStyle w:val="ListBullet"/>
        <w:spacing w:before="20" w:after="20"/>
      </w:pPr>
      <w:r>
        <w:t>Hadolint: [...]</w:t>
      </w:r>
    </w:p>
    <w:p>
      <w:pPr>
        <w:pStyle w:val="ListBullet"/>
        <w:spacing w:before="20" w:after="20"/>
      </w:pPr>
      <w:r>
        <w:t>Trivy FS: [...]</w:t>
      </w:r>
    </w:p>
    <w:p>
      <w:pPr>
        <w:pStyle w:val="ListBullet"/>
        <w:spacing w:before="20" w:after="20"/>
      </w:pPr>
      <w:r>
        <w:t>Semgrep: [...]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Resumo das Correções Implementadas</w:t>
      </w:r>
    </w:p>
    <w:p>
      <w:pPr>
        <w:spacing w:before="40" w:after="80"/>
      </w:pPr>
      <w:r>
        <w:t>Descreva brevemente como você corrigiu cada achado sob seu escopo técnico: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Arquivo Modificado</w:t>
            </w:r>
          </w:p>
        </w:tc>
        <w:tc>
          <w:tcPr>
            <w:tcW w:type="dxa" w:w="3312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Resumo da Alteração Realizada</w:t>
            </w: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F1: Segredos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.gitignore</w:t>
            </w:r>
            <w: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F2: SCA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requirements.txt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F3: SAST</w:t>
            </w:r>
            <w:r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F4: Hardening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Dockerfile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F5: DAST</w:t>
            </w:r>
            <w:r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app/main.py</w:t>
            </w:r>
            <w:r>
              <w:t xml:space="preserve"> e </w:t>
            </w:r>
            <w:r>
              <w:rPr>
                <w:rFonts w:ascii="Consolas" w:hAnsi="Consolas"/>
                <w:color w:val="B42828"/>
                <w:sz w:val="19"/>
              </w:rPr>
              <w:t>app/__init__.py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b/>
              </w:rPr>
              <w:t>F6: Menor Privilégio</w:t>
            </w:r>
            <w:r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app/main.py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b/>
              </w:rPr>
              <w:t>F7: IaC</w:t>
            </w:r>
            <w:r>
              <w:t xml:space="preserve"> </w:t>
            </w:r>
            <w:r>
              <w:rPr>
                <w:i/>
              </w:rPr>
              <w:t>(Nível 3)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docker-compose.yml</w:t>
            </w:r>
          </w:p>
        </w:tc>
        <w:tc>
          <w:tcPr>
            <w:tcW w:type="dxa" w:w="3312"/>
            <w:shd w:fill="F7F9FC"/>
          </w:tcPr>
          <w:p>
            <w:pPr>
              <w:spacing w:before="60" w:after="60"/>
            </w:pP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Evidência do Pipeline Final (Após as Correções)</w:t>
      </w:r>
    </w:p>
    <w:p>
      <w:pPr>
        <w:spacing w:before="40" w:after="80"/>
      </w:pPr>
      <w:r>
        <w:t>Cole aqui a comprovação de que o pipeline foi executado com sucesso:</w:t>
      </w:r>
    </w:p>
    <w:p>
      <w:pPr>
        <w:pStyle w:val="ListBullet"/>
        <w:spacing w:before="20" w:after="20"/>
      </w:pPr>
      <w:r>
        <w:rPr>
          <w:b/>
        </w:rPr>
        <w:t>Screenshot da Aba Actions (Todos os steps com check verde):</w:t>
      </w:r>
    </w:p>
    <w:p>
      <w:pPr>
        <w:pStyle w:val="ListBullet"/>
        <w:spacing w:before="20" w:after="20"/>
      </w:pPr>
      <w:r>
        <w:rPr>
          <w:b/>
        </w:rPr>
        <w:t>Link direto para a execução bem-sucedida do Actions:</w:t>
      </w:r>
      <w:r>
        <w:t xml:space="preserve"> </w:t>
      </w:r>
      <w:r>
        <w:rPr>
          <w:rFonts w:ascii="Consolas" w:hAnsi="Consolas"/>
          <w:color w:val="B42828"/>
          <w:sz w:val="19"/>
        </w:rPr>
        <w:t>https://github.com/.../actions/runs/...</w:t>
      </w:r>
    </w:p>
    <w:p>
      <w:pPr>
        <w:pStyle w:val="ListBullet"/>
        <w:spacing w:before="20" w:after="20"/>
      </w:pPr>
      <w:r>
        <w:rPr>
          <w:b/>
        </w:rPr>
        <w:t>Proteção da Branch Main:</w:t>
      </w:r>
    </w:p>
    <w:p>
      <w:pPr>
        <w:spacing w:before="40" w:after="80"/>
      </w:pPr>
      <w:r>
        <w:rPr>
          <w:i/>
        </w:rPr>
        <w:t>(Print da configuração de Branch Protection Rules no GitHub exigindo status checks antes do merge)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(Opcional - Trilha C) Justificativa de Aceitação de Risco (`.trivyignore`)</w:t>
      </w:r>
    </w:p>
    <w:p>
      <w:pPr>
        <w:spacing w:before="40" w:after="80"/>
      </w:pPr>
      <w:r>
        <w:t>Se houver alguma vulnerabilidade de severidade MEDIUM mantida:</w:t>
      </w:r>
    </w:p>
    <w:p>
      <w:pPr>
        <w:pStyle w:val="ListBullet"/>
        <w:spacing w:before="20" w:after="20"/>
      </w:pPr>
      <w:r>
        <w:rPr>
          <w:b/>
        </w:rPr>
        <w:t>CVE ou ID:</w:t>
      </w:r>
      <w:r>
        <w:t xml:space="preserve"> [...]</w:t>
      </w:r>
    </w:p>
    <w:p>
      <w:pPr>
        <w:pStyle w:val="ListBullet"/>
        <w:spacing w:before="20" w:after="20"/>
      </w:pPr>
      <w:r>
        <w:rPr>
          <w:b/>
        </w:rPr>
        <w:t>Justificativa de negócio e prazo para correção:</w:t>
      </w:r>
      <w:r>
        <w:t xml:space="preserve"> [...]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