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proofErr w:type="gramStart"/>
      <w:r>
        <w:rPr>
          <w:b/>
          <w:bCs/>
        </w:rPr>
        <w:t xml:space="preserve">{{ </w:t>
      </w:r>
      <w:proofErr w:type="spellStart"/>
      <w:r>
        <w:rPr>
          <w:b/>
          <w:bCs/>
        </w:rPr>
        <w:t>filing</w:t>
      </w:r>
      <w:proofErr w:type="gramEnd"/>
      <w:r>
        <w:rPr>
          <w:b/>
          <w:bCs/>
        </w:rPr>
        <w:t>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 xml:space="preserve">1. The Shareholders own </w:t>
      </w:r>
      <w:proofErr w:type="gramStart"/>
      <w:r>
        <w:t>all of</w:t>
      </w:r>
      <w:proofErr w:type="gramEnd"/>
      <w:r>
        <w:t xml:space="preserve">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575141D6"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00E06808">
              <w:rPr>
                <w:bCs/>
                <w:iCs/>
              </w:rPr>
              <w:t>s</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3E016A21" w:rsidR="00087CF2" w:rsidRDefault="00087CF2">
            <w:pPr>
              <w:pStyle w:val="Body"/>
              <w:jc w:val="both"/>
            </w:pPr>
            <w:proofErr w:type="gramStart"/>
            <w:r>
              <w:t>{{ shareholder.name</w:t>
            </w:r>
            <w:proofErr w:type="gramEnd"/>
            <w:r>
              <w:t xml:space="preserve"> }}</w:t>
            </w:r>
          </w:p>
        </w:tc>
        <w:tc>
          <w:tcPr>
            <w:tcW w:w="4675" w:type="dxa"/>
          </w:tcPr>
          <w:p w14:paraId="59BA0808" w14:textId="52E5EF85" w:rsidR="00087CF2" w:rsidRDefault="00087CF2">
            <w:pPr>
              <w:pStyle w:val="Body"/>
              <w:jc w:val="both"/>
            </w:pPr>
            <w:proofErr w:type="gramStart"/>
            <w:r>
              <w:t xml:space="preserve">{{ </w:t>
            </w:r>
            <w:proofErr w:type="spellStart"/>
            <w:r>
              <w:t>shareholder</w:t>
            </w:r>
            <w:proofErr w:type="gramEnd"/>
            <w:r>
              <w:t>.shares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w:t>
      </w:r>
      <w:proofErr w:type="gramStart"/>
      <w:r>
        <w:t>members</w:t>
      </w:r>
      <w:proofErr w:type="gramEnd"/>
      <w:r>
        <w:t xml:space="preserve">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w:t>
      </w:r>
      <w:proofErr w:type="gramStart"/>
      <w:r>
        <w:t>insure</w:t>
      </w:r>
      <w:proofErr w:type="gramEnd"/>
      <w:r>
        <w:t xml:space="preserv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w:t>
      </w:r>
      <w:proofErr w:type="gramStart"/>
      <w:r>
        <w:t xml:space="preserve">{{ </w:t>
      </w:r>
      <w:proofErr w:type="spellStart"/>
      <w:r w:rsidR="00F94888" w:rsidRPr="00F94888">
        <w:t>filing</w:t>
      </w:r>
      <w:proofErr w:type="gramEnd"/>
      <w:r w:rsidR="00F94888" w:rsidRPr="00F94888">
        <w:t>_entity</w:t>
      </w:r>
      <w:proofErr w:type="spellEnd"/>
      <w:r w:rsidR="00F94888">
        <w:t xml:space="preserve"> </w:t>
      </w:r>
      <w:r>
        <w:t xml:space="preserve">}} (the </w:t>
      </w:r>
      <w:r>
        <w:rPr>
          <w:lang w:val="ar-SA" w:bidi="ar-SA"/>
        </w:rPr>
        <w:t>“</w:t>
      </w:r>
      <w:r>
        <w:t xml:space="preserve">Corporation”) will be as from time to time set forth in the Corporation’s Certificate of Formation. The Corporation may change its registered office, registered agent, or both by filing with the Secretary of State of the State of Texas, a Statement of Change of Registered </w:t>
      </w:r>
      <w:proofErr w:type="gramStart"/>
      <w:r>
        <w:t>Office</w:t>
      </w:r>
      <w:proofErr w:type="gramEnd"/>
      <w:r>
        <w:t xml:space="preserv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w:t>
      </w:r>
      <w:proofErr w:type="gramStart"/>
      <w:r>
        <w:t>of  shareholders</w:t>
      </w:r>
      <w:proofErr w:type="gramEnd"/>
      <w:r>
        <w:t xml:space="preserve">,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25E0BC5F" w:rsidR="009756A7" w:rsidRDefault="0009137B">
      <w:pPr>
        <w:pStyle w:val="Body"/>
        <w:jc w:val="both"/>
      </w:pPr>
      <w:r>
        <w:rPr>
          <w:b/>
          <w:bCs/>
        </w:rPr>
        <w:lastRenderedPageBreak/>
        <w:t>7.3 Authorized Shares.</w:t>
      </w:r>
      <w:r>
        <w:t xml:space="preserve"> The total number of shares which this corporation is authorized to issue is </w:t>
      </w:r>
      <w:r w:rsidR="00CF2901">
        <w:t xml:space="preserve"> {% if </w:t>
      </w:r>
      <w:proofErr w:type="spellStart"/>
      <w:r w:rsidR="00CF2901" w:rsidRPr="00CF2901">
        <w:t>authorize_more_shares</w:t>
      </w:r>
      <w:proofErr w:type="spellEnd"/>
      <w:r w:rsidR="00CF2901">
        <w:t xml:space="preserve"> %}</w:t>
      </w:r>
      <w:r>
        <w:t xml:space="preserve">{{ </w:t>
      </w:r>
      <w:proofErr w:type="spellStart"/>
      <w:r>
        <w:t>number_of_shares</w:t>
      </w:r>
      <w:proofErr w:type="spellEnd"/>
      <w:r>
        <w:t xml:space="preserve"> }}</w:t>
      </w:r>
      <w:r w:rsidR="00CF2901">
        <w:t xml:space="preserve">{% else %}{{ </w:t>
      </w:r>
      <w:proofErr w:type="spellStart"/>
      <w:r w:rsidR="00CF2901" w:rsidRPr="00CF2901">
        <w:t>shares_issued</w:t>
      </w:r>
      <w:proofErr w:type="spellEnd"/>
      <w:r w:rsidR="00CF2901">
        <w:t xml:space="preserve"> }}{% endif %} </w:t>
      </w:r>
      <w:r>
        <w:t xml:space="preserve">shares of Common Stock </w:t>
      </w:r>
      <w:r w:rsidR="00F0043E">
        <w:t xml:space="preserve">{# </w:t>
      </w:r>
      <w:r>
        <w:t>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w:t>
      </w:r>
      <w:r w:rsidR="00F0043E">
        <w:t>#}</w:t>
      </w:r>
      <w:r>
        <w:t xml:space="preserv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lastRenderedPageBreak/>
        <w:t>8.6 Death or incapacity of a Shareholder.</w:t>
      </w:r>
      <w:r>
        <w:t xml:space="preserve"> For any death or disability of a Shareholder, the personal representative of a deceased Shareholder's estate, or his or her beneficiary, may exercise all 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w:t>
      </w:r>
      <w:r>
        <w:lastRenderedPageBreak/>
        <w:t>(Example: If Exiting Shareholder’s shares value was $100,000 and Current Shareholder(s) received $50,000 taxable income in the taxable year, the Company would owe a debt payment to 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3D34E0D4"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w:t>
      </w:r>
      <w:proofErr w:type="gramStart"/>
      <w:r w:rsidRPr="00931475">
        <w:rPr>
          <w:color w:val="000000" w:themeColor="text1"/>
        </w:rPr>
        <w:t>{{ today</w:t>
      </w:r>
      <w:proofErr w:type="gramEnd"/>
      <w:r w:rsidRPr="00931475">
        <w:rPr>
          <w:color w:val="000000" w:themeColor="text1"/>
        </w:rPr>
        <w:t>(format=</w:t>
      </w:r>
      <w:r w:rsidR="00593399">
        <w:rPr>
          <w:color w:val="000000" w:themeColor="text1"/>
        </w:rPr>
        <w:t>‘</w:t>
      </w:r>
      <w:r w:rsidRPr="00931475">
        <w:rPr>
          <w:color w:val="000000" w:themeColor="text1"/>
        </w:rPr>
        <w:t>M/d/YYYY</w:t>
      </w:r>
      <w:r w:rsidR="00593399">
        <w:rPr>
          <w:color w:val="000000" w:themeColor="text1"/>
        </w:rPr>
        <w:t>’</w:t>
      </w:r>
      <w:r w:rsidRPr="00931475">
        <w:rPr>
          <w:color w:val="000000" w:themeColor="text1"/>
        </w:rPr>
        <w:t xml:space="preserve">)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5708D1C6" w14:textId="6B8DAF8E"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569D4" w:rsidRPr="00E775BE" w14:paraId="139DF3FE" w14:textId="77777777" w:rsidTr="001F2248">
        <w:trPr>
          <w:trHeight w:val="299"/>
        </w:trPr>
        <w:tc>
          <w:tcPr>
            <w:tcW w:w="4325" w:type="dxa"/>
            <w:vAlign w:val="bottom"/>
          </w:tcPr>
          <w:p w14:paraId="2A582C08" w14:textId="6357A461" w:rsidR="007569D4" w:rsidRPr="00E775BE" w:rsidRDefault="007569D4" w:rsidP="001F2248">
            <w:pPr>
              <w:jc w:val="center"/>
              <w:rPr>
                <w:rFonts w:eastAsia="Brush Script MT"/>
              </w:rPr>
            </w:pPr>
            <w:r w:rsidRPr="00E775BE">
              <w:rPr>
                <w:rFonts w:eastAsia="Brush Script MT"/>
                <w:bCs/>
                <w:iCs/>
              </w:rPr>
              <w:t>{%tr for shareholder in shareholder</w:t>
            </w:r>
            <w:r w:rsidR="00E06808">
              <w:rPr>
                <w:rFonts w:eastAsia="Brush Script MT"/>
                <w:bCs/>
                <w:iCs/>
              </w:rPr>
              <w:t>s</w:t>
            </w:r>
            <w:r w:rsidRPr="00E775BE">
              <w:rPr>
                <w:rFonts w:eastAsia="Brush Script MT"/>
                <w:bCs/>
                <w:iCs/>
              </w:rPr>
              <w:t xml:space="preserve"> %}</w:t>
            </w:r>
          </w:p>
        </w:tc>
      </w:tr>
      <w:tr w:rsidR="007569D4" w14:paraId="58AEDA20" w14:textId="77777777" w:rsidTr="001F2248">
        <w:trPr>
          <w:trHeight w:val="299"/>
        </w:trPr>
        <w:tc>
          <w:tcPr>
            <w:tcW w:w="4325" w:type="dxa"/>
            <w:tcBorders>
              <w:bottom w:val="single" w:sz="4" w:space="0" w:color="auto"/>
            </w:tcBorders>
            <w:vAlign w:val="bottom"/>
          </w:tcPr>
          <w:p w14:paraId="2DA61CE2" w14:textId="1C3BB1D2" w:rsidR="007569D4" w:rsidRPr="007569D4" w:rsidRDefault="007569D4" w:rsidP="007569D4">
            <w:pPr>
              <w:jc w:val="center"/>
              <w:rPr>
                <w:rFonts w:eastAsia="Brush Script MT"/>
              </w:rPr>
            </w:pPr>
            <w:r w:rsidRPr="007569D4">
              <w:rPr>
                <w:rFonts w:eastAsia="Brush Script MT"/>
              </w:rPr>
              <w:t xml:space="preserve">{{ </w:t>
            </w:r>
            <w:proofErr w:type="spellStart"/>
            <w:r w:rsidR="00C25DA5" w:rsidRPr="00C925CD">
              <w:rPr>
                <w:bCs/>
              </w:rPr>
              <w:t>showifdef</w:t>
            </w:r>
            <w:proofErr w:type="spellEnd"/>
            <w:r w:rsidR="00C25DA5" w:rsidRPr="00C925CD">
              <w:rPr>
                <w:bCs/>
              </w:rPr>
              <w:t>(</w:t>
            </w:r>
            <w:proofErr w:type="spellStart"/>
            <w:r w:rsidRPr="007569D4">
              <w:rPr>
                <w:rFonts w:eastAsia="Brush Script MT"/>
              </w:rPr>
              <w:t>shareholder.</w:t>
            </w:r>
            <w:r w:rsidR="00FE47B4">
              <w:rPr>
                <w:rFonts w:eastAsia="Brush Script MT"/>
              </w:rPr>
              <w:t>attr_name</w:t>
            </w:r>
            <w:proofErr w:type="spellEnd"/>
            <w:r w:rsidR="00FE47B4">
              <w:rPr>
                <w:rFonts w:eastAsia="Brush Script MT"/>
              </w:rPr>
              <w:t>(‘</w:t>
            </w:r>
            <w:r w:rsidRPr="007569D4">
              <w:rPr>
                <w:rFonts w:eastAsia="Brush Script MT"/>
              </w:rPr>
              <w:t>signature</w:t>
            </w:r>
            <w:r w:rsidR="00FE47B4">
              <w:rPr>
                <w:rFonts w:eastAsia="Brush Script MT"/>
              </w:rPr>
              <w:t>’</w:t>
            </w:r>
            <w:r w:rsidR="00E43ED8">
              <w:rPr>
                <w:rFonts w:eastAsia="Brush Script MT"/>
              </w:rPr>
              <w:t>)</w:t>
            </w:r>
            <w:r w:rsidR="00C25DA5">
              <w:rPr>
                <w:rFonts w:eastAsia="Brush Script MT"/>
              </w:rPr>
              <w:t>)</w:t>
            </w:r>
            <w:r w:rsidRPr="007569D4">
              <w:rPr>
                <w:rFonts w:eastAsia="Brush Script MT"/>
              </w:rPr>
              <w:t xml:space="preserve"> }}</w:t>
            </w:r>
          </w:p>
        </w:tc>
      </w:tr>
      <w:tr w:rsidR="007569D4" w14:paraId="0F242831" w14:textId="77777777" w:rsidTr="001F2248">
        <w:trPr>
          <w:trHeight w:val="322"/>
        </w:trPr>
        <w:tc>
          <w:tcPr>
            <w:tcW w:w="4325" w:type="dxa"/>
          </w:tcPr>
          <w:p w14:paraId="46F2D72A" w14:textId="77777777" w:rsidR="007569D4" w:rsidRPr="00586B40" w:rsidRDefault="007569D4" w:rsidP="001F2248">
            <w:pPr>
              <w:jc w:val="center"/>
              <w:rPr>
                <w:bCs/>
              </w:rPr>
            </w:pPr>
            <w:proofErr w:type="gramStart"/>
            <w:r w:rsidRPr="00586B40">
              <w:rPr>
                <w:bCs/>
              </w:rPr>
              <w:t>{{ capitalize</w:t>
            </w:r>
            <w:proofErr w:type="gramEnd"/>
            <w:r w:rsidRPr="00586B40">
              <w:rPr>
                <w:bCs/>
              </w:rPr>
              <w:t>(shareholder.name) }}</w:t>
            </w:r>
          </w:p>
          <w:p w14:paraId="6D35426B" w14:textId="77777777" w:rsidR="007569D4" w:rsidRPr="00586B40" w:rsidRDefault="007569D4" w:rsidP="001F2248">
            <w:pPr>
              <w:jc w:val="center"/>
              <w:rPr>
                <w:rFonts w:eastAsia="Brush Script MT"/>
              </w:rPr>
            </w:pPr>
            <w:r w:rsidRPr="00586B40">
              <w:rPr>
                <w:rFonts w:eastAsia="Brush Script MT"/>
              </w:rPr>
              <w:t>Shareholder and Director</w:t>
            </w:r>
          </w:p>
          <w:p w14:paraId="2F41ECBF" w14:textId="77777777" w:rsidR="007569D4" w:rsidRPr="00586B40" w:rsidRDefault="007569D4" w:rsidP="001F2248">
            <w:pPr>
              <w:jc w:val="center"/>
              <w:rPr>
                <w:rFonts w:eastAsia="Brush Script MT"/>
              </w:rPr>
            </w:pPr>
          </w:p>
        </w:tc>
      </w:tr>
      <w:tr w:rsidR="007569D4" w14:paraId="58F83070" w14:textId="77777777" w:rsidTr="001F2248">
        <w:trPr>
          <w:trHeight w:val="322"/>
        </w:trPr>
        <w:tc>
          <w:tcPr>
            <w:tcW w:w="4325" w:type="dxa"/>
          </w:tcPr>
          <w:p w14:paraId="79269A3E" w14:textId="77777777" w:rsidR="007569D4" w:rsidRPr="00E775BE" w:rsidRDefault="007569D4" w:rsidP="001F2248">
            <w:pPr>
              <w:jc w:val="center"/>
              <w:rPr>
                <w:bCs/>
              </w:rPr>
            </w:pPr>
            <w:r w:rsidRPr="00E775BE">
              <w:rPr>
                <w:bCs/>
                <w:iCs/>
              </w:rPr>
              <w:t xml:space="preserve">{%tr </w:t>
            </w:r>
            <w:proofErr w:type="spellStart"/>
            <w:r w:rsidRPr="00E775BE">
              <w:rPr>
                <w:bCs/>
                <w:iCs/>
              </w:rPr>
              <w:t>endfor</w:t>
            </w:r>
            <w:proofErr w:type="spellEnd"/>
            <w:r w:rsidRPr="00E775BE">
              <w:rPr>
                <w:bCs/>
                <w:iCs/>
              </w:rPr>
              <w:t xml:space="preserve"> %}</w:t>
            </w:r>
          </w:p>
        </w:tc>
      </w:tr>
    </w:tbl>
    <w:p w14:paraId="3594D911" w14:textId="77777777" w:rsidR="007569D4" w:rsidRPr="00931475" w:rsidRDefault="007569D4">
      <w:pPr>
        <w:pStyle w:val="FreeForm"/>
        <w:jc w:val="both"/>
        <w:rPr>
          <w:color w:val="000000" w:themeColor="text1"/>
        </w:rPr>
      </w:pPr>
    </w:p>
    <w:sectPr w:rsidR="007569D4"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04BC" w14:textId="77777777" w:rsidR="00EA0385" w:rsidRDefault="00EA0385">
      <w:r>
        <w:separator/>
      </w:r>
    </w:p>
  </w:endnote>
  <w:endnote w:type="continuationSeparator" w:id="0">
    <w:p w14:paraId="72EEC7E3" w14:textId="77777777" w:rsidR="00EA0385" w:rsidRDefault="00EA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8293" w14:textId="77777777" w:rsidR="00EA0385" w:rsidRDefault="00EA0385">
      <w:r>
        <w:separator/>
      </w:r>
    </w:p>
  </w:footnote>
  <w:footnote w:type="continuationSeparator" w:id="0">
    <w:p w14:paraId="397EDDA2" w14:textId="77777777" w:rsidR="00EA0385" w:rsidRDefault="00EA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426F0"/>
    <w:rsid w:val="00157E43"/>
    <w:rsid w:val="00172212"/>
    <w:rsid w:val="001F2C54"/>
    <w:rsid w:val="0028137A"/>
    <w:rsid w:val="003113E8"/>
    <w:rsid w:val="003A71E7"/>
    <w:rsid w:val="003D4CC1"/>
    <w:rsid w:val="004328BB"/>
    <w:rsid w:val="004C748F"/>
    <w:rsid w:val="00522913"/>
    <w:rsid w:val="00593399"/>
    <w:rsid w:val="005F50B6"/>
    <w:rsid w:val="0067288E"/>
    <w:rsid w:val="00684EB6"/>
    <w:rsid w:val="006B3DC9"/>
    <w:rsid w:val="006D68DE"/>
    <w:rsid w:val="007569D4"/>
    <w:rsid w:val="007D2F2B"/>
    <w:rsid w:val="008361AB"/>
    <w:rsid w:val="00931475"/>
    <w:rsid w:val="00943A87"/>
    <w:rsid w:val="009756A7"/>
    <w:rsid w:val="00987EFC"/>
    <w:rsid w:val="009B2423"/>
    <w:rsid w:val="009B7406"/>
    <w:rsid w:val="00A3199C"/>
    <w:rsid w:val="00AA5840"/>
    <w:rsid w:val="00AA6B25"/>
    <w:rsid w:val="00B02918"/>
    <w:rsid w:val="00B62493"/>
    <w:rsid w:val="00C25DA5"/>
    <w:rsid w:val="00CA3702"/>
    <w:rsid w:val="00CF1D01"/>
    <w:rsid w:val="00CF2901"/>
    <w:rsid w:val="00D838DC"/>
    <w:rsid w:val="00DB39F0"/>
    <w:rsid w:val="00DD5BB5"/>
    <w:rsid w:val="00E06808"/>
    <w:rsid w:val="00E43ED8"/>
    <w:rsid w:val="00EA0385"/>
    <w:rsid w:val="00EF057E"/>
    <w:rsid w:val="00F0043E"/>
    <w:rsid w:val="00F77463"/>
    <w:rsid w:val="00F94888"/>
    <w:rsid w:val="00FC5D17"/>
    <w:rsid w:val="00FE4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7155</Words>
  <Characters>40790</Characters>
  <Application>Microsoft Office Word</Application>
  <DocSecurity>0</DocSecurity>
  <Lines>339</Lines>
  <Paragraphs>95</Paragraphs>
  <ScaleCrop>false</ScaleCrop>
  <Company/>
  <LinksUpToDate>false</LinksUpToDate>
  <CharactersWithSpaces>47850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31</cp:revision>
  <dcterms:created xsi:type="dcterms:W3CDTF">2021-10-04T21:59:00Z</dcterms:created>
  <dcterms:modified xsi:type="dcterms:W3CDTF">2021-11-25T15:29:00Z</dcterms:modified>
  <dc:language>en-US</dc:language>
</cp:coreProperties>
</file>