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018C" w14:textId="77777777" w:rsidR="006D6FEA" w:rsidRPr="00713001" w:rsidRDefault="006D6FEA" w:rsidP="009276D2">
      <w:pPr>
        <w:jc w:val="center"/>
        <w:rPr>
          <w:sz w:val="28"/>
          <w:szCs w:val="28"/>
          <w:lang w:val="uk-UA"/>
        </w:rPr>
      </w:pPr>
      <w:r w:rsidRPr="00713001">
        <w:rPr>
          <w:sz w:val="28"/>
          <w:szCs w:val="28"/>
          <w:lang w:val="uk-UA"/>
        </w:rPr>
        <w:t>НАЦІОНАЛЬНИЙ ТЕХНІЧНИЙ УНІВЕРСИТЕТ</w:t>
      </w:r>
    </w:p>
    <w:p w14:paraId="047E018D" w14:textId="77777777" w:rsidR="006D6FEA" w:rsidRPr="00713001" w:rsidRDefault="006D6FEA" w:rsidP="009276D2">
      <w:pPr>
        <w:jc w:val="center"/>
        <w:rPr>
          <w:sz w:val="28"/>
          <w:szCs w:val="28"/>
          <w:lang w:val="uk-UA"/>
        </w:rPr>
      </w:pPr>
      <w:r w:rsidRPr="00713001">
        <w:rPr>
          <w:sz w:val="28"/>
          <w:szCs w:val="28"/>
          <w:lang w:val="uk-UA"/>
        </w:rPr>
        <w:t>«ХАРКІВСЬКИЙ ПОЛІТЕХНІЧНИЙ ІНСТИТУТ»</w:t>
      </w:r>
    </w:p>
    <w:p w14:paraId="047E018E" w14:textId="77777777" w:rsidR="006D6FEA" w:rsidRPr="00713001" w:rsidRDefault="006D6FEA" w:rsidP="006D6FEA">
      <w:pPr>
        <w:rPr>
          <w:sz w:val="28"/>
          <w:szCs w:val="28"/>
          <w:lang w:val="uk-UA"/>
        </w:rPr>
      </w:pPr>
    </w:p>
    <w:p w14:paraId="047E018F" w14:textId="16ED97CD" w:rsidR="006D6FEA" w:rsidRPr="00713001" w:rsidRDefault="006D6FEA" w:rsidP="006D6FEA">
      <w:pPr>
        <w:jc w:val="center"/>
        <w:rPr>
          <w:sz w:val="28"/>
          <w:szCs w:val="28"/>
          <w:lang w:val="uk-UA"/>
        </w:rPr>
      </w:pPr>
      <w:r w:rsidRPr="00713001">
        <w:rPr>
          <w:sz w:val="28"/>
          <w:szCs w:val="28"/>
          <w:lang w:val="uk-UA"/>
        </w:rPr>
        <w:t>Кафедра «</w:t>
      </w:r>
      <w:r w:rsidR="0038350A" w:rsidRPr="00713001">
        <w:rPr>
          <w:sz w:val="28"/>
          <w:szCs w:val="28"/>
          <w:lang w:val="uk-UA"/>
        </w:rPr>
        <w:t>КОМП’ЮТЕРНОЇ ІНЖЕНЕРІЇ ТА ПРОГРАМУВАННЯ</w:t>
      </w:r>
      <w:r w:rsidRPr="00713001">
        <w:rPr>
          <w:sz w:val="28"/>
          <w:szCs w:val="28"/>
          <w:lang w:val="uk-UA"/>
        </w:rPr>
        <w:t>»</w:t>
      </w:r>
    </w:p>
    <w:p w14:paraId="047E0190" w14:textId="77777777" w:rsidR="006D6FEA" w:rsidRPr="00713001" w:rsidRDefault="006D6FEA" w:rsidP="006D6FEA">
      <w:pPr>
        <w:jc w:val="center"/>
        <w:rPr>
          <w:sz w:val="28"/>
          <w:szCs w:val="28"/>
          <w:lang w:val="uk-UA"/>
        </w:rPr>
      </w:pPr>
    </w:p>
    <w:p w14:paraId="047E0191" w14:textId="77777777" w:rsidR="006D6FEA" w:rsidRPr="00713001" w:rsidRDefault="006D6FEA" w:rsidP="006D6FEA">
      <w:pPr>
        <w:jc w:val="center"/>
        <w:rPr>
          <w:sz w:val="28"/>
          <w:szCs w:val="28"/>
        </w:rPr>
      </w:pPr>
    </w:p>
    <w:p w14:paraId="047E0192" w14:textId="77777777" w:rsidR="006D6FEA" w:rsidRPr="00713001" w:rsidRDefault="006D6FEA" w:rsidP="006D6FEA">
      <w:pPr>
        <w:jc w:val="center"/>
        <w:rPr>
          <w:sz w:val="28"/>
          <w:szCs w:val="28"/>
        </w:rPr>
      </w:pPr>
    </w:p>
    <w:p w14:paraId="047E0193" w14:textId="77777777" w:rsidR="006D6FEA" w:rsidRPr="00713001" w:rsidRDefault="006D6FEA" w:rsidP="006D6FEA">
      <w:pPr>
        <w:jc w:val="center"/>
        <w:rPr>
          <w:sz w:val="28"/>
          <w:szCs w:val="28"/>
        </w:rPr>
      </w:pPr>
    </w:p>
    <w:p w14:paraId="047E0194" w14:textId="77777777" w:rsidR="006D6FEA" w:rsidRPr="00713001" w:rsidRDefault="006D6FEA" w:rsidP="006D6FEA">
      <w:pPr>
        <w:jc w:val="center"/>
        <w:rPr>
          <w:sz w:val="28"/>
          <w:szCs w:val="28"/>
        </w:rPr>
      </w:pPr>
    </w:p>
    <w:p w14:paraId="047E0195" w14:textId="77777777" w:rsidR="006D6FEA" w:rsidRPr="00713001" w:rsidRDefault="006D6FEA" w:rsidP="006D6FEA">
      <w:pPr>
        <w:jc w:val="center"/>
        <w:rPr>
          <w:sz w:val="28"/>
          <w:szCs w:val="28"/>
        </w:rPr>
      </w:pPr>
    </w:p>
    <w:p w14:paraId="047E0196" w14:textId="77777777" w:rsidR="006D6FEA" w:rsidRPr="00713001" w:rsidRDefault="006D6FEA" w:rsidP="006D6FEA">
      <w:pPr>
        <w:jc w:val="center"/>
        <w:rPr>
          <w:sz w:val="28"/>
          <w:szCs w:val="28"/>
        </w:rPr>
      </w:pPr>
    </w:p>
    <w:p w14:paraId="047E0197" w14:textId="77777777" w:rsidR="006D6FEA" w:rsidRPr="00713001" w:rsidRDefault="006D6FEA" w:rsidP="006D6FEA">
      <w:pPr>
        <w:jc w:val="center"/>
        <w:rPr>
          <w:sz w:val="28"/>
          <w:szCs w:val="28"/>
        </w:rPr>
      </w:pPr>
    </w:p>
    <w:p w14:paraId="047E0198" w14:textId="67672A7D" w:rsidR="006D6FEA" w:rsidRPr="00713001" w:rsidRDefault="006D6FEA" w:rsidP="00863ABD">
      <w:pPr>
        <w:pStyle w:val="a3"/>
        <w:spacing w:line="288" w:lineRule="auto"/>
        <w:rPr>
          <w:szCs w:val="28"/>
          <w:lang w:val="uk-UA"/>
        </w:rPr>
      </w:pPr>
      <w:r w:rsidRPr="00713001">
        <w:rPr>
          <w:szCs w:val="28"/>
          <w:lang w:val="uk-UA"/>
        </w:rPr>
        <w:t>«</w:t>
      </w:r>
      <w:r w:rsidR="00DC6BA5">
        <w:rPr>
          <w:szCs w:val="28"/>
          <w:lang w:val="uk-UA"/>
        </w:rPr>
        <w:t xml:space="preserve">Програмна технологія </w:t>
      </w:r>
      <w:r w:rsidR="00DC6BA5" w:rsidRPr="008E57C3">
        <w:rPr>
          <w:szCs w:val="28"/>
        </w:rPr>
        <w:t>.</w:t>
      </w:r>
      <w:r w:rsidR="00DC6BA5">
        <w:rPr>
          <w:szCs w:val="28"/>
          <w:lang w:val="en-US"/>
        </w:rPr>
        <w:t>NET</w:t>
      </w:r>
      <w:r w:rsidR="00DC6BA5" w:rsidRPr="008E57C3">
        <w:rPr>
          <w:szCs w:val="28"/>
        </w:rPr>
        <w:t xml:space="preserve"> </w:t>
      </w:r>
      <w:r w:rsidR="00DC6BA5">
        <w:rPr>
          <w:szCs w:val="28"/>
          <w:lang w:val="en-US"/>
        </w:rPr>
        <w:t>framework</w:t>
      </w:r>
      <w:r w:rsidRPr="00713001">
        <w:rPr>
          <w:szCs w:val="28"/>
          <w:lang w:val="uk-UA"/>
        </w:rPr>
        <w:t>»</w:t>
      </w:r>
    </w:p>
    <w:p w14:paraId="047E0199" w14:textId="77777777" w:rsidR="006D6FEA" w:rsidRPr="00713001" w:rsidRDefault="006D6FEA" w:rsidP="006D6FEA">
      <w:pPr>
        <w:pStyle w:val="a3"/>
        <w:spacing w:line="288" w:lineRule="auto"/>
        <w:jc w:val="left"/>
        <w:rPr>
          <w:szCs w:val="28"/>
          <w:lang w:val="uk-UA"/>
        </w:rPr>
      </w:pPr>
    </w:p>
    <w:p w14:paraId="047E019A" w14:textId="73BAC0F5" w:rsidR="00AD1B39" w:rsidRPr="00E3136D" w:rsidRDefault="006D6FEA" w:rsidP="00863ABD">
      <w:pPr>
        <w:jc w:val="center"/>
        <w:rPr>
          <w:sz w:val="28"/>
          <w:szCs w:val="28"/>
          <w:lang w:val="uk-UA"/>
        </w:rPr>
      </w:pPr>
      <w:r w:rsidRPr="00713001">
        <w:rPr>
          <w:sz w:val="28"/>
          <w:szCs w:val="28"/>
          <w:lang w:val="uk-UA"/>
        </w:rPr>
        <w:t>Зв</w:t>
      </w:r>
      <w:r w:rsidRPr="00713001">
        <w:rPr>
          <w:sz w:val="28"/>
          <w:szCs w:val="28"/>
          <w:lang w:val="en-US"/>
        </w:rPr>
        <w:t>i</w:t>
      </w:r>
      <w:r w:rsidRPr="00713001">
        <w:rPr>
          <w:sz w:val="28"/>
          <w:szCs w:val="28"/>
          <w:lang w:val="uk-UA"/>
        </w:rPr>
        <w:t xml:space="preserve">т </w:t>
      </w:r>
      <w:r w:rsidR="00A51155" w:rsidRPr="00713001">
        <w:rPr>
          <w:sz w:val="28"/>
          <w:szCs w:val="28"/>
          <w:lang w:val="uk-UA"/>
        </w:rPr>
        <w:t xml:space="preserve">з </w:t>
      </w:r>
      <w:r w:rsidR="008E57C3">
        <w:rPr>
          <w:sz w:val="28"/>
          <w:szCs w:val="28"/>
          <w:lang w:val="uk-UA"/>
        </w:rPr>
        <w:t>лабараторної роботи</w:t>
      </w:r>
      <w:r w:rsidR="00A51155" w:rsidRPr="00713001">
        <w:rPr>
          <w:sz w:val="28"/>
          <w:szCs w:val="28"/>
          <w:lang w:val="uk-UA"/>
        </w:rPr>
        <w:t xml:space="preserve"> №</w:t>
      </w:r>
      <w:r w:rsidR="00AA5175">
        <w:rPr>
          <w:sz w:val="28"/>
          <w:szCs w:val="28"/>
          <w:lang w:val="uk-UA"/>
        </w:rPr>
        <w:t>2</w:t>
      </w:r>
    </w:p>
    <w:p w14:paraId="4E67CCE8" w14:textId="77777777" w:rsidR="00AA5175" w:rsidRPr="00AA5175" w:rsidRDefault="006D6FEA" w:rsidP="00AA5175">
      <w:pPr>
        <w:jc w:val="center"/>
        <w:rPr>
          <w:sz w:val="28"/>
          <w:szCs w:val="28"/>
        </w:rPr>
      </w:pPr>
      <w:r w:rsidRPr="00713001">
        <w:rPr>
          <w:sz w:val="28"/>
          <w:szCs w:val="28"/>
          <w:lang w:val="uk-UA"/>
        </w:rPr>
        <w:t>Тема: «</w:t>
      </w:r>
      <w:r w:rsidR="00AA5175" w:rsidRPr="00AA5175">
        <w:rPr>
          <w:sz w:val="28"/>
          <w:szCs w:val="28"/>
        </w:rPr>
        <w:t xml:space="preserve">Система типів CTS, менеджмент пам’яті та </w:t>
      </w:r>
    </w:p>
    <w:p w14:paraId="047E019B" w14:textId="7F2CB95E" w:rsidR="006D6FEA" w:rsidRPr="00713001" w:rsidRDefault="00AA5175" w:rsidP="00AA5175">
      <w:pPr>
        <w:jc w:val="center"/>
        <w:rPr>
          <w:sz w:val="28"/>
          <w:szCs w:val="28"/>
          <w:lang w:val="uk-UA"/>
        </w:rPr>
      </w:pPr>
      <w:r w:rsidRPr="00AA5175">
        <w:rPr>
          <w:sz w:val="28"/>
          <w:szCs w:val="28"/>
        </w:rPr>
        <w:t>обробка даних за допомогою методів розширення LINQ</w:t>
      </w:r>
      <w:r w:rsidR="006D6FEA" w:rsidRPr="00713001">
        <w:rPr>
          <w:sz w:val="28"/>
          <w:szCs w:val="28"/>
          <w:lang w:val="uk-UA"/>
        </w:rPr>
        <w:t>»</w:t>
      </w:r>
    </w:p>
    <w:p w14:paraId="047E019C" w14:textId="77777777" w:rsidR="006D6FEA" w:rsidRPr="00713001" w:rsidRDefault="006D6FEA" w:rsidP="006D6FEA">
      <w:pPr>
        <w:rPr>
          <w:sz w:val="28"/>
          <w:szCs w:val="28"/>
          <w:lang w:val="uk-UA"/>
        </w:rPr>
      </w:pPr>
    </w:p>
    <w:p w14:paraId="047E019D" w14:textId="77777777" w:rsidR="006D6FEA" w:rsidRPr="00713001" w:rsidRDefault="006D6FEA" w:rsidP="006D6FEA">
      <w:pPr>
        <w:rPr>
          <w:sz w:val="28"/>
          <w:szCs w:val="28"/>
          <w:lang w:val="uk-UA"/>
        </w:rPr>
      </w:pPr>
    </w:p>
    <w:p w14:paraId="047E019E" w14:textId="77777777" w:rsidR="006D6FEA" w:rsidRPr="00713001" w:rsidRDefault="006D6FEA" w:rsidP="006D6FEA">
      <w:pPr>
        <w:rPr>
          <w:sz w:val="28"/>
          <w:szCs w:val="28"/>
          <w:lang w:val="uk-UA"/>
        </w:rPr>
      </w:pPr>
    </w:p>
    <w:p w14:paraId="047E019F" w14:textId="77777777" w:rsidR="006D6FEA" w:rsidRPr="00713001" w:rsidRDefault="006D6FEA" w:rsidP="006D6FEA">
      <w:pPr>
        <w:rPr>
          <w:sz w:val="28"/>
          <w:szCs w:val="28"/>
          <w:lang w:val="uk-UA"/>
        </w:rPr>
      </w:pPr>
    </w:p>
    <w:p w14:paraId="047E01A0" w14:textId="77777777" w:rsidR="006D6FEA" w:rsidRPr="00713001" w:rsidRDefault="006D6FEA" w:rsidP="006D6FEA">
      <w:pPr>
        <w:rPr>
          <w:sz w:val="28"/>
          <w:szCs w:val="28"/>
          <w:lang w:val="uk-UA"/>
        </w:rPr>
      </w:pPr>
    </w:p>
    <w:p w14:paraId="047E01A1" w14:textId="77777777" w:rsidR="006D6FEA" w:rsidRPr="00713001" w:rsidRDefault="006D6FEA" w:rsidP="006D6FEA">
      <w:pPr>
        <w:rPr>
          <w:sz w:val="28"/>
          <w:szCs w:val="28"/>
          <w:lang w:val="uk-UA"/>
        </w:rPr>
      </w:pPr>
    </w:p>
    <w:p w14:paraId="047E01A2" w14:textId="77777777" w:rsidR="006D6FEA" w:rsidRPr="00713001" w:rsidRDefault="006D6FEA" w:rsidP="006D6FEA">
      <w:pPr>
        <w:rPr>
          <w:sz w:val="28"/>
          <w:szCs w:val="28"/>
          <w:lang w:val="uk-UA"/>
        </w:rPr>
      </w:pPr>
    </w:p>
    <w:p w14:paraId="047E01A3" w14:textId="77777777" w:rsidR="006D6FEA" w:rsidRPr="00713001" w:rsidRDefault="006D6FEA" w:rsidP="006D6FEA">
      <w:pPr>
        <w:rPr>
          <w:sz w:val="28"/>
          <w:szCs w:val="28"/>
          <w:lang w:val="uk-UA"/>
        </w:rPr>
      </w:pPr>
    </w:p>
    <w:p w14:paraId="047E01A4" w14:textId="77777777" w:rsidR="006D6FEA" w:rsidRPr="00713001" w:rsidRDefault="006D6FEA" w:rsidP="006D6FEA">
      <w:pPr>
        <w:rPr>
          <w:sz w:val="28"/>
          <w:szCs w:val="28"/>
          <w:lang w:val="uk-UA"/>
        </w:rPr>
      </w:pPr>
    </w:p>
    <w:p w14:paraId="047E01A5" w14:textId="77777777" w:rsidR="006D6FEA" w:rsidRPr="00713001" w:rsidRDefault="006D6FEA" w:rsidP="006D6FEA">
      <w:pPr>
        <w:rPr>
          <w:sz w:val="28"/>
          <w:szCs w:val="28"/>
          <w:lang w:val="uk-UA"/>
        </w:rPr>
      </w:pPr>
    </w:p>
    <w:p w14:paraId="047E01A6" w14:textId="77777777" w:rsidR="006D6FEA" w:rsidRPr="00713001" w:rsidRDefault="006D6FEA" w:rsidP="006D6FEA">
      <w:pPr>
        <w:rPr>
          <w:sz w:val="28"/>
          <w:szCs w:val="28"/>
          <w:lang w:val="uk-UA"/>
        </w:rPr>
      </w:pPr>
    </w:p>
    <w:p w14:paraId="047E01A9" w14:textId="77777777" w:rsidR="006D6FEA" w:rsidRPr="00713001" w:rsidRDefault="006D6FEA" w:rsidP="006D6FEA">
      <w:pPr>
        <w:rPr>
          <w:sz w:val="28"/>
          <w:szCs w:val="28"/>
          <w:lang w:val="uk-UA"/>
        </w:rPr>
      </w:pPr>
    </w:p>
    <w:p w14:paraId="047E01AA" w14:textId="77777777" w:rsidR="006D6FEA" w:rsidRPr="00713001" w:rsidRDefault="006D6FEA" w:rsidP="006D6FEA">
      <w:pPr>
        <w:rPr>
          <w:sz w:val="28"/>
          <w:szCs w:val="28"/>
          <w:lang w:val="uk-UA"/>
        </w:rPr>
      </w:pPr>
    </w:p>
    <w:p w14:paraId="047E01AB" w14:textId="77777777" w:rsidR="006D6FEA" w:rsidRPr="00713001" w:rsidRDefault="006D6FEA" w:rsidP="006D6FEA">
      <w:pPr>
        <w:rPr>
          <w:sz w:val="28"/>
          <w:szCs w:val="28"/>
          <w:lang w:val="uk-UA"/>
        </w:rPr>
      </w:pPr>
    </w:p>
    <w:p w14:paraId="047E01AC" w14:textId="77777777" w:rsidR="006D6FEA" w:rsidRPr="00713001" w:rsidRDefault="006D6FEA" w:rsidP="006D6FEA">
      <w:pPr>
        <w:rPr>
          <w:sz w:val="28"/>
          <w:szCs w:val="28"/>
          <w:lang w:val="uk-UA"/>
        </w:rPr>
      </w:pPr>
    </w:p>
    <w:p w14:paraId="047E01AD" w14:textId="77777777" w:rsidR="006D6FEA" w:rsidRPr="00713001" w:rsidRDefault="006D6FEA" w:rsidP="006D6FEA">
      <w:pPr>
        <w:ind w:left="3060" w:firstLine="510"/>
        <w:jc w:val="right"/>
        <w:rPr>
          <w:sz w:val="28"/>
          <w:szCs w:val="28"/>
          <w:lang w:val="uk-UA"/>
        </w:rPr>
      </w:pPr>
      <w:r w:rsidRPr="00713001">
        <w:rPr>
          <w:sz w:val="28"/>
          <w:szCs w:val="28"/>
          <w:lang w:val="uk-UA"/>
        </w:rPr>
        <w:t xml:space="preserve">Виконав: </w:t>
      </w:r>
    </w:p>
    <w:p w14:paraId="047E01AE" w14:textId="002EABAC" w:rsidR="006D6FEA" w:rsidRPr="00713001" w:rsidRDefault="006D6FEA" w:rsidP="006D6FEA">
      <w:pPr>
        <w:ind w:left="3060" w:firstLine="510"/>
        <w:jc w:val="right"/>
        <w:rPr>
          <w:sz w:val="28"/>
          <w:szCs w:val="28"/>
          <w:lang w:val="uk-UA"/>
        </w:rPr>
      </w:pPr>
      <w:r w:rsidRPr="00713001">
        <w:rPr>
          <w:sz w:val="28"/>
          <w:szCs w:val="28"/>
          <w:lang w:val="uk-UA"/>
        </w:rPr>
        <w:t xml:space="preserve">ст.  гр. </w:t>
      </w:r>
      <w:r w:rsidR="00365EE7" w:rsidRPr="00713001">
        <w:rPr>
          <w:sz w:val="28"/>
          <w:szCs w:val="28"/>
          <w:lang w:val="uk-UA"/>
        </w:rPr>
        <w:t>К</w:t>
      </w:r>
      <w:r w:rsidR="0038350A" w:rsidRPr="00713001">
        <w:rPr>
          <w:sz w:val="28"/>
          <w:szCs w:val="28"/>
          <w:lang w:val="uk-UA"/>
        </w:rPr>
        <w:t>Н</w:t>
      </w:r>
      <w:r w:rsidR="00365EE7" w:rsidRPr="00713001">
        <w:rPr>
          <w:sz w:val="28"/>
          <w:szCs w:val="28"/>
          <w:lang w:val="uk-UA"/>
        </w:rPr>
        <w:t>-</w:t>
      </w:r>
      <w:r w:rsidR="0038350A" w:rsidRPr="00713001">
        <w:rPr>
          <w:sz w:val="28"/>
          <w:szCs w:val="28"/>
          <w:lang w:val="uk-UA"/>
        </w:rPr>
        <w:t>1023в</w:t>
      </w:r>
    </w:p>
    <w:p w14:paraId="047E01AF" w14:textId="028BD53D" w:rsidR="003E3736" w:rsidRPr="00713001" w:rsidRDefault="00713001" w:rsidP="006D6FEA">
      <w:pPr>
        <w:ind w:left="3060" w:firstLine="510"/>
        <w:jc w:val="right"/>
        <w:rPr>
          <w:sz w:val="28"/>
          <w:szCs w:val="28"/>
          <w:lang w:val="uk-UA"/>
        </w:rPr>
      </w:pPr>
      <w:r>
        <w:rPr>
          <w:sz w:val="28"/>
          <w:szCs w:val="28"/>
          <w:lang w:val="uk-UA"/>
        </w:rPr>
        <w:t>Євгеній СОЛОД</w:t>
      </w:r>
    </w:p>
    <w:p w14:paraId="047E01B0" w14:textId="77777777" w:rsidR="006D6FEA" w:rsidRPr="00713001" w:rsidRDefault="006D6FEA" w:rsidP="006D6FEA">
      <w:pPr>
        <w:jc w:val="right"/>
        <w:rPr>
          <w:sz w:val="28"/>
          <w:szCs w:val="28"/>
          <w:lang w:val="uk-UA"/>
        </w:rPr>
      </w:pPr>
    </w:p>
    <w:p w14:paraId="047E01B1" w14:textId="77777777" w:rsidR="006D6FEA" w:rsidRPr="00713001" w:rsidRDefault="006D6FEA" w:rsidP="006D6FEA">
      <w:pPr>
        <w:ind w:left="3060" w:firstLine="510"/>
        <w:jc w:val="right"/>
        <w:rPr>
          <w:sz w:val="28"/>
          <w:szCs w:val="28"/>
          <w:lang w:val="uk-UA"/>
        </w:rPr>
      </w:pPr>
      <w:r w:rsidRPr="00713001">
        <w:rPr>
          <w:sz w:val="28"/>
          <w:szCs w:val="28"/>
          <w:lang w:val="uk-UA"/>
        </w:rPr>
        <w:t>Перевірив:</w:t>
      </w:r>
    </w:p>
    <w:p w14:paraId="7E63E3FF" w14:textId="4163350B" w:rsidR="0038350A" w:rsidRPr="00713001" w:rsidRDefault="0038350A" w:rsidP="006D6FEA">
      <w:pPr>
        <w:ind w:left="3060" w:firstLine="510"/>
        <w:jc w:val="right"/>
        <w:rPr>
          <w:sz w:val="28"/>
          <w:szCs w:val="28"/>
          <w:lang w:val="uk-UA"/>
        </w:rPr>
      </w:pPr>
      <w:r w:rsidRPr="00713001">
        <w:rPr>
          <w:sz w:val="28"/>
          <w:szCs w:val="28"/>
          <w:lang w:val="en-US"/>
        </w:rPr>
        <w:t>PhD</w:t>
      </w:r>
      <w:r w:rsidRPr="00713001">
        <w:rPr>
          <w:sz w:val="28"/>
          <w:szCs w:val="28"/>
        </w:rPr>
        <w:t xml:space="preserve">, </w:t>
      </w:r>
      <w:r w:rsidRPr="00713001">
        <w:rPr>
          <w:sz w:val="28"/>
          <w:szCs w:val="28"/>
          <w:lang w:val="uk-UA"/>
        </w:rPr>
        <w:t>доцент кафедри КІП</w:t>
      </w:r>
    </w:p>
    <w:p w14:paraId="047E01B2" w14:textId="1CC510F8" w:rsidR="0061342A" w:rsidRPr="00713001" w:rsidRDefault="009E75E0" w:rsidP="00365EE7">
      <w:pPr>
        <w:ind w:left="3060" w:firstLine="510"/>
        <w:jc w:val="right"/>
        <w:rPr>
          <w:sz w:val="28"/>
          <w:szCs w:val="28"/>
          <w:lang w:val="uk-UA"/>
        </w:rPr>
      </w:pPr>
      <w:r>
        <w:rPr>
          <w:sz w:val="28"/>
          <w:szCs w:val="28"/>
          <w:lang w:val="uk-UA"/>
        </w:rPr>
        <w:t>Олексій</w:t>
      </w:r>
      <w:r w:rsidR="00A63D16" w:rsidRPr="00713001">
        <w:rPr>
          <w:sz w:val="28"/>
          <w:szCs w:val="28"/>
          <w:lang w:val="uk-UA"/>
        </w:rPr>
        <w:t xml:space="preserve"> </w:t>
      </w:r>
      <w:r>
        <w:rPr>
          <w:sz w:val="28"/>
          <w:szCs w:val="28"/>
          <w:lang w:val="uk-UA"/>
        </w:rPr>
        <w:t>ГОРНОСТАЛЬ</w:t>
      </w:r>
    </w:p>
    <w:p w14:paraId="047E01B3" w14:textId="77777777" w:rsidR="00301F9B" w:rsidRPr="00713001" w:rsidRDefault="00301F9B" w:rsidP="006D6FEA">
      <w:pPr>
        <w:jc w:val="right"/>
        <w:rPr>
          <w:sz w:val="28"/>
          <w:szCs w:val="28"/>
          <w:lang w:val="uk-UA"/>
        </w:rPr>
      </w:pPr>
    </w:p>
    <w:p w14:paraId="047E01B4" w14:textId="77777777" w:rsidR="006D6FEA" w:rsidRPr="00713001" w:rsidRDefault="006D6FEA" w:rsidP="006D6FEA">
      <w:pPr>
        <w:rPr>
          <w:sz w:val="28"/>
          <w:szCs w:val="28"/>
          <w:lang w:val="uk-UA"/>
        </w:rPr>
      </w:pPr>
    </w:p>
    <w:p w14:paraId="047E01B5" w14:textId="77777777" w:rsidR="00365EE7" w:rsidRPr="00713001" w:rsidRDefault="00365EE7" w:rsidP="006D6FEA">
      <w:pPr>
        <w:rPr>
          <w:sz w:val="28"/>
          <w:szCs w:val="28"/>
          <w:lang w:val="uk-UA"/>
        </w:rPr>
      </w:pPr>
    </w:p>
    <w:p w14:paraId="047E01B7" w14:textId="6CE53AD5" w:rsidR="006D6FEA" w:rsidRPr="00713001" w:rsidRDefault="006D6FEA" w:rsidP="006D6FEA">
      <w:pPr>
        <w:rPr>
          <w:sz w:val="28"/>
          <w:szCs w:val="28"/>
          <w:lang w:val="uk-UA"/>
        </w:rPr>
      </w:pPr>
      <w:r w:rsidRPr="00713001">
        <w:rPr>
          <w:sz w:val="28"/>
          <w:szCs w:val="28"/>
          <w:lang w:val="uk-UA"/>
        </w:rPr>
        <w:t xml:space="preserve">                                                    Харків – 20</w:t>
      </w:r>
      <w:r w:rsidR="00A63D16" w:rsidRPr="00713001">
        <w:rPr>
          <w:sz w:val="28"/>
          <w:szCs w:val="28"/>
          <w:lang w:val="uk-UA"/>
        </w:rPr>
        <w:t>2</w:t>
      </w:r>
      <w:r w:rsidR="0038350A" w:rsidRPr="00713001">
        <w:rPr>
          <w:sz w:val="28"/>
          <w:szCs w:val="28"/>
          <w:lang w:val="uk-UA"/>
        </w:rPr>
        <w:t>6</w:t>
      </w:r>
    </w:p>
    <w:p w14:paraId="047E01B8" w14:textId="7BB366EF" w:rsidR="004051C5" w:rsidRPr="009E75E0" w:rsidRDefault="004051C5" w:rsidP="00AA5175">
      <w:pPr>
        <w:spacing w:before="240" w:after="240" w:line="276" w:lineRule="auto"/>
        <w:ind w:firstLine="709"/>
        <w:jc w:val="both"/>
        <w:rPr>
          <w:bCs/>
          <w:sz w:val="28"/>
          <w:szCs w:val="28"/>
          <w:lang w:val="uk-UA"/>
        </w:rPr>
      </w:pPr>
      <w:r w:rsidRPr="00713001">
        <w:rPr>
          <w:b/>
          <w:bCs/>
          <w:sz w:val="28"/>
          <w:szCs w:val="28"/>
          <w:lang w:val="uk-UA"/>
        </w:rPr>
        <w:lastRenderedPageBreak/>
        <w:t>Мета</w:t>
      </w:r>
      <w:r w:rsidR="00365EE7" w:rsidRPr="00713001">
        <w:rPr>
          <w:b/>
          <w:bCs/>
          <w:sz w:val="28"/>
          <w:szCs w:val="28"/>
          <w:lang w:val="uk-UA"/>
        </w:rPr>
        <w:t xml:space="preserve"> роботи</w:t>
      </w:r>
      <w:r w:rsidRPr="00713001">
        <w:rPr>
          <w:b/>
          <w:bCs/>
          <w:sz w:val="28"/>
          <w:szCs w:val="28"/>
          <w:lang w:val="uk-UA"/>
        </w:rPr>
        <w:t xml:space="preserve">: </w:t>
      </w:r>
      <w:r w:rsidR="00AA5175" w:rsidRPr="00AA5175">
        <w:rPr>
          <w:bCs/>
          <w:sz w:val="28"/>
          <w:szCs w:val="28"/>
          <w:lang w:val="uk-UA"/>
        </w:rPr>
        <w:t>Дослідити архітектуру пам'яті (Stack/Heap), опанувати механізми передачі функціональності через делегати та лямбда-вирази, а також навчитися використовувати методи розширення LINQ для маніпуляції колекціями.</w:t>
      </w:r>
    </w:p>
    <w:p w14:paraId="047E01BB" w14:textId="77777777" w:rsidR="00863ABD" w:rsidRDefault="00863ABD" w:rsidP="00863ABD">
      <w:pPr>
        <w:spacing w:before="240" w:line="276" w:lineRule="auto"/>
        <w:ind w:left="703"/>
        <w:rPr>
          <w:b/>
          <w:bCs/>
          <w:sz w:val="28"/>
          <w:szCs w:val="28"/>
          <w:lang w:val="uk-UA"/>
        </w:rPr>
      </w:pPr>
      <w:r w:rsidRPr="00713001">
        <w:rPr>
          <w:b/>
          <w:bCs/>
          <w:sz w:val="28"/>
          <w:szCs w:val="28"/>
          <w:lang w:val="uk-UA"/>
        </w:rPr>
        <w:t>Індивідуальн</w:t>
      </w:r>
      <w:r w:rsidR="00A63D16" w:rsidRPr="00713001">
        <w:rPr>
          <w:b/>
          <w:bCs/>
          <w:sz w:val="28"/>
          <w:szCs w:val="28"/>
          <w:lang w:val="uk-UA"/>
        </w:rPr>
        <w:t>е</w:t>
      </w:r>
      <w:r w:rsidRPr="00713001">
        <w:rPr>
          <w:b/>
          <w:bCs/>
          <w:sz w:val="28"/>
          <w:szCs w:val="28"/>
          <w:lang w:val="uk-UA"/>
        </w:rPr>
        <w:t xml:space="preserve"> завдання </w:t>
      </w:r>
    </w:p>
    <w:p w14:paraId="128C5453" w14:textId="31536339" w:rsidR="00AA5175" w:rsidRPr="00AA5175" w:rsidRDefault="00AA5175" w:rsidP="00AA5175">
      <w:pPr>
        <w:spacing w:before="240" w:line="276" w:lineRule="auto"/>
        <w:ind w:firstLine="703"/>
        <w:jc w:val="both"/>
        <w:rPr>
          <w:sz w:val="28"/>
          <w:szCs w:val="28"/>
          <w:lang w:val="uk-UA"/>
        </w:rPr>
      </w:pPr>
      <w:r w:rsidRPr="00AA5175">
        <w:rPr>
          <w:sz w:val="28"/>
          <w:szCs w:val="28"/>
          <w:lang w:val="uk-UA"/>
        </w:rPr>
        <w:t>1. Використайте напрацювання за індивідуальним проєктом з</w:t>
      </w:r>
      <w:r>
        <w:rPr>
          <w:sz w:val="28"/>
          <w:szCs w:val="28"/>
          <w:lang w:val="uk-UA"/>
        </w:rPr>
        <w:t xml:space="preserve"> </w:t>
      </w:r>
      <w:r w:rsidRPr="00AA5175">
        <w:rPr>
          <w:sz w:val="28"/>
          <w:szCs w:val="28"/>
          <w:lang w:val="uk-UA"/>
        </w:rPr>
        <w:t xml:space="preserve">лабораторної роботи 1. </w:t>
      </w:r>
    </w:p>
    <w:p w14:paraId="0A1D09C4" w14:textId="429C4D48" w:rsidR="00AA5175" w:rsidRPr="00AA5175" w:rsidRDefault="00AA5175" w:rsidP="00AA5175">
      <w:pPr>
        <w:spacing w:before="240" w:line="276" w:lineRule="auto"/>
        <w:ind w:firstLine="703"/>
        <w:jc w:val="both"/>
        <w:rPr>
          <w:sz w:val="28"/>
          <w:szCs w:val="28"/>
          <w:lang w:val="uk-UA"/>
        </w:rPr>
      </w:pPr>
      <w:r w:rsidRPr="00AA5175">
        <w:rPr>
          <w:sz w:val="28"/>
          <w:szCs w:val="28"/>
          <w:lang w:val="uk-UA"/>
        </w:rPr>
        <w:t xml:space="preserve">2. Дослідити роботу структур: оголосіть у проекті Core структуру (struct) для невеликої сутності (наприклад, Point або Price). Створіть метод, що приймає цю структуру, змінює її поля всередині, і доведіть, що поза методом об'єкт залишився незмінним. </w:t>
      </w:r>
    </w:p>
    <w:p w14:paraId="5D75F989" w14:textId="6AD3A945" w:rsidR="00AA5175" w:rsidRPr="00AA5175" w:rsidRDefault="00AA5175" w:rsidP="00AA5175">
      <w:pPr>
        <w:spacing w:before="240" w:line="276" w:lineRule="auto"/>
        <w:ind w:firstLine="703"/>
        <w:jc w:val="both"/>
        <w:rPr>
          <w:sz w:val="28"/>
          <w:szCs w:val="28"/>
          <w:lang w:val="uk-UA"/>
        </w:rPr>
      </w:pPr>
      <w:r w:rsidRPr="00AA5175">
        <w:rPr>
          <w:sz w:val="28"/>
          <w:szCs w:val="28"/>
          <w:lang w:val="uk-UA"/>
        </w:rPr>
        <w:t>3. Виконати аналіз Boxing/Unboxing: створіть змінну типу object і присвойте їй int. Використовуючи клас System.Diagnostics.Stopwatch, порівняйте швидкість додавання 1,000,000 елементів у нетипізований</w:t>
      </w:r>
      <w:r>
        <w:rPr>
          <w:sz w:val="28"/>
          <w:szCs w:val="28"/>
          <w:lang w:val="uk-UA"/>
        </w:rPr>
        <w:t xml:space="preserve"> </w:t>
      </w:r>
      <w:r w:rsidRPr="00AA5175">
        <w:rPr>
          <w:sz w:val="28"/>
          <w:szCs w:val="28"/>
          <w:lang w:val="uk-UA"/>
        </w:rPr>
        <w:t xml:space="preserve">ArrayList та узагальнений List&lt;int&gt;. Виведіть різницю у мілісекундах. </w:t>
      </w:r>
    </w:p>
    <w:p w14:paraId="6979565B" w14:textId="676DFFDC" w:rsidR="00AA5175" w:rsidRPr="00AA5175" w:rsidRDefault="00AA5175" w:rsidP="00AA5175">
      <w:pPr>
        <w:spacing w:before="240" w:line="276" w:lineRule="auto"/>
        <w:ind w:firstLine="703"/>
        <w:jc w:val="both"/>
        <w:rPr>
          <w:sz w:val="28"/>
          <w:szCs w:val="28"/>
          <w:lang w:val="uk-UA"/>
        </w:rPr>
      </w:pPr>
      <w:r w:rsidRPr="00AA5175">
        <w:rPr>
          <w:sz w:val="28"/>
          <w:szCs w:val="28"/>
          <w:lang w:val="uk-UA"/>
        </w:rPr>
        <w:t xml:space="preserve">4. Створити колекцію об'єктів: ініціалізуйте список List&lt;T&gt; (де T </w:t>
      </w:r>
      <w:r>
        <w:rPr>
          <w:sz w:val="28"/>
          <w:szCs w:val="28"/>
          <w:lang w:val="uk-UA"/>
        </w:rPr>
        <w:t>-</w:t>
      </w:r>
      <w:r w:rsidRPr="00AA5175">
        <w:rPr>
          <w:sz w:val="28"/>
          <w:szCs w:val="28"/>
          <w:lang w:val="uk-UA"/>
        </w:rPr>
        <w:t xml:space="preserve"> ваш клас з індивідуальної теми) мінімум 10 різними об'єктами. Використовуйте конструктори, створені раніше. </w:t>
      </w:r>
    </w:p>
    <w:p w14:paraId="589B357E" w14:textId="0E6C0720" w:rsidR="00AA5175" w:rsidRPr="00AA5175" w:rsidRDefault="00AA5175" w:rsidP="00AA5175">
      <w:pPr>
        <w:spacing w:before="240" w:line="276" w:lineRule="auto"/>
        <w:ind w:firstLine="703"/>
        <w:jc w:val="both"/>
        <w:rPr>
          <w:sz w:val="28"/>
          <w:szCs w:val="28"/>
          <w:lang w:val="uk-UA"/>
        </w:rPr>
      </w:pPr>
      <w:r w:rsidRPr="00AA5175">
        <w:rPr>
          <w:sz w:val="28"/>
          <w:szCs w:val="28"/>
          <w:lang w:val="uk-UA"/>
        </w:rPr>
        <w:t xml:space="preserve">5. Застосувати фільтрацію LINQ (Where): використовуючи метод розширення .Where() та лямбда-вираз, виберіть об'єкти за певним критерієм (наприклад, всі замовлення, сума яких перевищує 1000). </w:t>
      </w:r>
    </w:p>
    <w:p w14:paraId="42070504" w14:textId="57FA2554" w:rsidR="00AA5175" w:rsidRPr="00AA5175" w:rsidRDefault="00AA5175" w:rsidP="00AA5175">
      <w:pPr>
        <w:spacing w:before="240" w:line="276" w:lineRule="auto"/>
        <w:ind w:firstLine="703"/>
        <w:jc w:val="both"/>
        <w:rPr>
          <w:sz w:val="28"/>
          <w:szCs w:val="28"/>
          <w:lang w:val="uk-UA"/>
        </w:rPr>
      </w:pPr>
      <w:r w:rsidRPr="00AA5175">
        <w:rPr>
          <w:sz w:val="28"/>
          <w:szCs w:val="28"/>
          <w:lang w:val="uk-UA"/>
        </w:rPr>
        <w:t xml:space="preserve">6. Застосувати сортування LINQ (OrderBy): відсортуйте список за двома властивостями одночасно, використовуючи ланцюжок методів .OrderBy(x =&gt; ...).ThenBy(x =&gt; ...). </w:t>
      </w:r>
    </w:p>
    <w:p w14:paraId="3B2D3875" w14:textId="5CBBFC6A" w:rsidR="00AA5175" w:rsidRPr="00AA5175" w:rsidRDefault="00AA5175" w:rsidP="00AA5175">
      <w:pPr>
        <w:spacing w:before="240" w:line="276" w:lineRule="auto"/>
        <w:ind w:firstLine="703"/>
        <w:jc w:val="both"/>
        <w:rPr>
          <w:sz w:val="28"/>
          <w:szCs w:val="28"/>
          <w:lang w:val="uk-UA"/>
        </w:rPr>
      </w:pPr>
      <w:r w:rsidRPr="00AA5175">
        <w:rPr>
          <w:sz w:val="28"/>
          <w:szCs w:val="28"/>
          <w:lang w:val="uk-UA"/>
        </w:rPr>
        <w:t xml:space="preserve">7. Здійснити проекцію даних (Select): створіть новий список, що містить лише одну властивість ваших об'єктів (наприклад, лише імена клієнтів або назви товарів) за допомогою методу .Select(). </w:t>
      </w:r>
    </w:p>
    <w:p w14:paraId="0BA7631C" w14:textId="58C065D8" w:rsidR="00AA5175" w:rsidRPr="00AA5175" w:rsidRDefault="00AA5175" w:rsidP="00AA5175">
      <w:pPr>
        <w:spacing w:before="240" w:line="276" w:lineRule="auto"/>
        <w:ind w:firstLine="703"/>
        <w:jc w:val="both"/>
        <w:rPr>
          <w:sz w:val="28"/>
          <w:szCs w:val="28"/>
          <w:lang w:val="uk-UA"/>
        </w:rPr>
      </w:pPr>
      <w:r w:rsidRPr="00AA5175">
        <w:rPr>
          <w:sz w:val="28"/>
          <w:szCs w:val="28"/>
          <w:lang w:val="uk-UA"/>
        </w:rPr>
        <w:t xml:space="preserve">8. Виконати пошук елемента: знайдіть у списку перший об'єкт, що відповідає унікальній умові, за допомогою методу .FirstOrDefault(). Обробіть ситуацію, якщо об'єкт не знайдено (перевірка на null). </w:t>
      </w:r>
    </w:p>
    <w:p w14:paraId="64D999CE" w14:textId="680FE81B" w:rsidR="00AA5175" w:rsidRPr="00AA5175" w:rsidRDefault="00AA5175" w:rsidP="00AA5175">
      <w:pPr>
        <w:spacing w:before="240" w:line="276" w:lineRule="auto"/>
        <w:ind w:firstLine="703"/>
        <w:jc w:val="both"/>
        <w:rPr>
          <w:sz w:val="28"/>
          <w:szCs w:val="28"/>
          <w:lang w:val="uk-UA"/>
        </w:rPr>
      </w:pPr>
      <w:r w:rsidRPr="00AA5175">
        <w:rPr>
          <w:sz w:val="28"/>
          <w:szCs w:val="28"/>
          <w:lang w:val="uk-UA"/>
        </w:rPr>
        <w:t>9. Вивести результати: оформіть результати всіх LINQ-запитів у вигляді таблиць у консолі, використовуючи цикли foreach.</w:t>
      </w:r>
    </w:p>
    <w:p w14:paraId="19EF9ABE" w14:textId="0C916807" w:rsidR="00AA5175" w:rsidRPr="00AA5175" w:rsidRDefault="007C14E1" w:rsidP="00AA5175">
      <w:pPr>
        <w:spacing w:before="240" w:line="276" w:lineRule="auto"/>
        <w:ind w:firstLine="709"/>
        <w:rPr>
          <w:b/>
          <w:bCs/>
          <w:sz w:val="28"/>
          <w:szCs w:val="28"/>
          <w:lang w:val="uk-UA"/>
        </w:rPr>
      </w:pPr>
      <w:r>
        <w:rPr>
          <w:b/>
          <w:bCs/>
          <w:sz w:val="28"/>
          <w:szCs w:val="28"/>
          <w:lang w:val="uk-UA"/>
        </w:rPr>
        <w:lastRenderedPageBreak/>
        <w:t>Теоретичний блок</w:t>
      </w:r>
    </w:p>
    <w:p w14:paraId="3C919021" w14:textId="77777777" w:rsidR="00AA5175" w:rsidRPr="00AA5175" w:rsidRDefault="00AA5175" w:rsidP="00AA5175">
      <w:pPr>
        <w:spacing w:before="240" w:line="276" w:lineRule="auto"/>
        <w:ind w:firstLine="709"/>
        <w:jc w:val="both"/>
        <w:rPr>
          <w:sz w:val="28"/>
          <w:szCs w:val="28"/>
          <w:lang w:val="uk-UA"/>
        </w:rPr>
      </w:pPr>
      <w:r w:rsidRPr="00AA5175">
        <w:rPr>
          <w:sz w:val="28"/>
          <w:szCs w:val="28"/>
          <w:lang w:val="uk-UA"/>
        </w:rPr>
        <w:t>Під час роботи з динамічною пам'яттю в сучасних операційних системах можуть виникнути наступні поширені проблеми: фрагментація пам'яті, надмірне споживання обчислювальних ресурсів через часте виділення/звільнення пам'яті та зниження швидкодії програми. Для платформи .NET та мови C# розуміння цих проблем вимагає чіткого розмежування механізмів управління пам'яттю та типізації.</w:t>
      </w:r>
    </w:p>
    <w:p w14:paraId="375325CB" w14:textId="77777777" w:rsidR="00AA5175" w:rsidRPr="00AA5175" w:rsidRDefault="00AA5175" w:rsidP="00AA5175">
      <w:pPr>
        <w:spacing w:before="240" w:line="276" w:lineRule="auto"/>
        <w:ind w:firstLine="709"/>
        <w:jc w:val="both"/>
        <w:rPr>
          <w:sz w:val="28"/>
          <w:szCs w:val="28"/>
          <w:lang w:val="uk-UA"/>
        </w:rPr>
      </w:pPr>
      <w:r w:rsidRPr="00AA5175">
        <w:rPr>
          <w:sz w:val="28"/>
          <w:szCs w:val="28"/>
          <w:lang w:val="uk-UA"/>
        </w:rPr>
        <w:t>У рамках даної роботи були використані та досліджені наступні теоретичні концепції:</w:t>
      </w:r>
    </w:p>
    <w:p w14:paraId="0BDDB47E" w14:textId="77777777" w:rsidR="00AA5175" w:rsidRPr="00AA5175" w:rsidRDefault="00AA5175" w:rsidP="00AA5175">
      <w:pPr>
        <w:numPr>
          <w:ilvl w:val="0"/>
          <w:numId w:val="12"/>
        </w:numPr>
        <w:spacing w:before="240" w:line="276" w:lineRule="auto"/>
        <w:jc w:val="both"/>
        <w:rPr>
          <w:sz w:val="28"/>
          <w:szCs w:val="28"/>
          <w:lang w:val="uk-UA"/>
        </w:rPr>
      </w:pPr>
      <w:r w:rsidRPr="00AA5175">
        <w:rPr>
          <w:sz w:val="28"/>
          <w:szCs w:val="28"/>
          <w:lang w:val="uk-UA"/>
        </w:rPr>
        <w:t>Розподіл пам'яті (Stack та Heap):</w:t>
      </w:r>
    </w:p>
    <w:p w14:paraId="5361EDC9" w14:textId="77777777" w:rsidR="00AA5175" w:rsidRPr="00AA5175" w:rsidRDefault="00AA5175" w:rsidP="00AA5175">
      <w:pPr>
        <w:spacing w:before="240" w:line="276" w:lineRule="auto"/>
        <w:ind w:firstLine="709"/>
        <w:jc w:val="both"/>
        <w:rPr>
          <w:sz w:val="28"/>
          <w:szCs w:val="28"/>
          <w:lang w:val="uk-UA"/>
        </w:rPr>
      </w:pPr>
      <w:r w:rsidRPr="00AA5175">
        <w:rPr>
          <w:sz w:val="28"/>
          <w:szCs w:val="28"/>
          <w:lang w:val="uk-UA"/>
        </w:rPr>
        <w:t>У C# типи даних поділяються на значущі (Value Types, наприклад, struct, int, double) та типи посилань (Reference Types, наприклад, class, object, string). Значущі типи зазвичай зберігаються у Стеку (Stack), що забезпечує миттєве виділення та звільнення пам'яті. Типи посилань зберігаються у динамічній Купі (Heap), а в Стеку розміщується лише посилання на об'єкт. Очищенням Купи займається автоматичний Збирач сміття (Garbage Collector), що вимагає додаткових ресурсів системи.</w:t>
      </w:r>
    </w:p>
    <w:p w14:paraId="6EEC11B5" w14:textId="77777777" w:rsidR="00AA5175" w:rsidRPr="00AA5175" w:rsidRDefault="00AA5175" w:rsidP="00AA5175">
      <w:pPr>
        <w:numPr>
          <w:ilvl w:val="0"/>
          <w:numId w:val="12"/>
        </w:numPr>
        <w:spacing w:before="240" w:line="276" w:lineRule="auto"/>
        <w:jc w:val="both"/>
        <w:rPr>
          <w:sz w:val="28"/>
          <w:szCs w:val="28"/>
          <w:lang w:val="uk-UA"/>
        </w:rPr>
      </w:pPr>
      <w:r w:rsidRPr="00AA5175">
        <w:rPr>
          <w:sz w:val="28"/>
          <w:szCs w:val="28"/>
          <w:lang w:val="uk-UA"/>
        </w:rPr>
        <w:t>Пакування та розпакування (Boxing / Unboxing):</w:t>
      </w:r>
    </w:p>
    <w:p w14:paraId="717036DA" w14:textId="7AB79D74" w:rsidR="00AA5175" w:rsidRPr="00AA5175" w:rsidRDefault="00AA5175" w:rsidP="00AA5175">
      <w:pPr>
        <w:spacing w:before="240" w:line="276" w:lineRule="auto"/>
        <w:ind w:firstLine="709"/>
        <w:jc w:val="both"/>
        <w:rPr>
          <w:sz w:val="28"/>
          <w:szCs w:val="28"/>
          <w:lang w:val="uk-UA"/>
        </w:rPr>
      </w:pPr>
      <w:r w:rsidRPr="00AA5175">
        <w:rPr>
          <w:sz w:val="28"/>
          <w:szCs w:val="28"/>
          <w:lang w:val="uk-UA"/>
        </w:rPr>
        <w:t xml:space="preserve">Це процес неявного перетворення значущого типу у тип посилання (object) і навпаки. Під час пакування (Boxing) система змушена виділити нову ділянку пам'яті в Heap і скопіювати туди значення зі Stack. Це є ресурсомісткою операцією. Зворотний процес </w:t>
      </w:r>
      <w:r>
        <w:rPr>
          <w:sz w:val="28"/>
          <w:szCs w:val="28"/>
          <w:lang w:val="uk-UA"/>
        </w:rPr>
        <w:t>-</w:t>
      </w:r>
      <w:r w:rsidRPr="00AA5175">
        <w:rPr>
          <w:sz w:val="28"/>
          <w:szCs w:val="28"/>
          <w:lang w:val="uk-UA"/>
        </w:rPr>
        <w:t xml:space="preserve"> розпакування (Unboxing) </w:t>
      </w:r>
      <w:r>
        <w:rPr>
          <w:sz w:val="28"/>
          <w:szCs w:val="28"/>
          <w:lang w:val="uk-UA"/>
        </w:rPr>
        <w:t>-</w:t>
      </w:r>
      <w:r w:rsidRPr="00AA5175">
        <w:rPr>
          <w:sz w:val="28"/>
          <w:szCs w:val="28"/>
          <w:lang w:val="uk-UA"/>
        </w:rPr>
        <w:t xml:space="preserve"> також вимагає перевірки типів та копіювання значень.</w:t>
      </w:r>
    </w:p>
    <w:p w14:paraId="78F52AD3" w14:textId="77777777" w:rsidR="00AA5175" w:rsidRPr="00AA5175" w:rsidRDefault="00AA5175" w:rsidP="00AA5175">
      <w:pPr>
        <w:numPr>
          <w:ilvl w:val="0"/>
          <w:numId w:val="12"/>
        </w:numPr>
        <w:spacing w:before="240" w:line="276" w:lineRule="auto"/>
        <w:jc w:val="both"/>
        <w:rPr>
          <w:sz w:val="28"/>
          <w:szCs w:val="28"/>
          <w:lang w:val="uk-UA"/>
        </w:rPr>
      </w:pPr>
      <w:r w:rsidRPr="00AA5175">
        <w:rPr>
          <w:sz w:val="28"/>
          <w:szCs w:val="28"/>
          <w:lang w:val="uk-UA"/>
        </w:rPr>
        <w:t>Узагальнення (Generics) та колекції:</w:t>
      </w:r>
    </w:p>
    <w:p w14:paraId="7078D490" w14:textId="77777777" w:rsidR="00AA5175" w:rsidRPr="00AA5175" w:rsidRDefault="00AA5175" w:rsidP="00AA5175">
      <w:pPr>
        <w:spacing w:before="240" w:line="276" w:lineRule="auto"/>
        <w:ind w:firstLine="709"/>
        <w:jc w:val="both"/>
        <w:rPr>
          <w:sz w:val="28"/>
          <w:szCs w:val="28"/>
          <w:lang w:val="uk-UA"/>
        </w:rPr>
      </w:pPr>
      <w:r w:rsidRPr="00AA5175">
        <w:rPr>
          <w:sz w:val="28"/>
          <w:szCs w:val="28"/>
          <w:lang w:val="uk-UA"/>
        </w:rPr>
        <w:t>Для уникнення проблеми пакування використовують узагальнені колекції, такі як List&lt;T&gt; із простору імен System.Collections.Generic. На відміну від застарілих колекцій (наприклад, ArrayList, який зберігає всі елементи як object), List&lt;T&gt; працює безпосередньо з вказаним типом даних, забезпечуючи високу швидкодію та безпеку типів (Type Safety) на етапі компіляції.</w:t>
      </w:r>
    </w:p>
    <w:p w14:paraId="667F9883" w14:textId="77777777" w:rsidR="00AA5175" w:rsidRPr="00AA5175" w:rsidRDefault="00AA5175" w:rsidP="00AA5175">
      <w:pPr>
        <w:numPr>
          <w:ilvl w:val="0"/>
          <w:numId w:val="12"/>
        </w:numPr>
        <w:spacing w:before="240" w:line="276" w:lineRule="auto"/>
        <w:jc w:val="both"/>
        <w:rPr>
          <w:sz w:val="28"/>
          <w:szCs w:val="28"/>
          <w:lang w:val="uk-UA"/>
        </w:rPr>
      </w:pPr>
      <w:r w:rsidRPr="00AA5175">
        <w:rPr>
          <w:sz w:val="28"/>
          <w:szCs w:val="28"/>
          <w:lang w:val="uk-UA"/>
        </w:rPr>
        <w:t>Технологія LINQ (Language Integrated Query):</w:t>
      </w:r>
    </w:p>
    <w:p w14:paraId="480AD1B3" w14:textId="3AE5DC1F" w:rsidR="00AA5175" w:rsidRPr="00AA5175" w:rsidRDefault="00AA5175" w:rsidP="00AA5175">
      <w:pPr>
        <w:spacing w:before="240" w:line="276" w:lineRule="auto"/>
        <w:ind w:firstLine="709"/>
        <w:jc w:val="both"/>
        <w:rPr>
          <w:sz w:val="28"/>
          <w:szCs w:val="28"/>
          <w:lang w:val="uk-UA"/>
        </w:rPr>
      </w:pPr>
      <w:r w:rsidRPr="00AA5175">
        <w:rPr>
          <w:sz w:val="28"/>
          <w:szCs w:val="28"/>
          <w:lang w:val="uk-UA"/>
        </w:rPr>
        <w:lastRenderedPageBreak/>
        <w:t xml:space="preserve">LINQ </w:t>
      </w:r>
      <w:r>
        <w:rPr>
          <w:sz w:val="28"/>
          <w:szCs w:val="28"/>
          <w:lang w:val="uk-UA"/>
        </w:rPr>
        <w:t>-</w:t>
      </w:r>
      <w:r w:rsidRPr="00AA5175">
        <w:rPr>
          <w:sz w:val="28"/>
          <w:szCs w:val="28"/>
          <w:lang w:val="uk-UA"/>
        </w:rPr>
        <w:t xml:space="preserve"> це набір методів розширення (Extension Methods), які дозволяють виконувати запити до колекцій у декларативному стилі. Більшість методів LINQ працюють на основі делегатів та лямбда-виразів.</w:t>
      </w:r>
    </w:p>
    <w:p w14:paraId="7D3B4BA7" w14:textId="7F514ADF" w:rsidR="007C14E1" w:rsidRPr="00AA5175" w:rsidRDefault="00AA5175" w:rsidP="00AA5175">
      <w:pPr>
        <w:spacing w:before="240" w:line="276" w:lineRule="auto"/>
        <w:ind w:firstLine="709"/>
        <w:jc w:val="both"/>
        <w:rPr>
          <w:sz w:val="28"/>
          <w:szCs w:val="28"/>
          <w:lang w:val="uk-UA"/>
        </w:rPr>
      </w:pPr>
      <w:r w:rsidRPr="00AA5175">
        <w:rPr>
          <w:sz w:val="28"/>
          <w:szCs w:val="28"/>
          <w:lang w:val="uk-UA"/>
        </w:rPr>
        <w:t>Ключовою особливістю LINQ є відкладене виконання (Deferred Execution). Методи трансформації та фільтрації (наприклад, .Where(), .Select(), .OrderBy()) не виконують запит одразу, а лише створюють план виконання. Реальна обробка даних відбувається лише тоді, коли результат матеріалізується (наприклад, викликом методу .ToList()). З іншого боку, агрегатні методи та методи пошуку єдиного елемента (наприклад, .FirstOrDefault()) відносяться до операцій негайного виконання (Immediate Execution).</w:t>
      </w:r>
    </w:p>
    <w:p w14:paraId="047E01C5" w14:textId="77777777" w:rsidR="00AD1B39" w:rsidRPr="00713001" w:rsidRDefault="00AD1B39" w:rsidP="00365EE7">
      <w:pPr>
        <w:pStyle w:val="Standard"/>
        <w:ind w:firstLine="709"/>
        <w:rPr>
          <w:rFonts w:ascii="Times New Roman" w:hAnsi="Times New Roman" w:cs="Times New Roman"/>
          <w:b/>
          <w:bCs/>
          <w:sz w:val="28"/>
          <w:szCs w:val="28"/>
          <w:lang w:val="uk-UA"/>
        </w:rPr>
      </w:pPr>
    </w:p>
    <w:p w14:paraId="047E01C6" w14:textId="4512849F" w:rsidR="00AD374F" w:rsidRDefault="00BC6F35" w:rsidP="00365EE7">
      <w:pPr>
        <w:pStyle w:val="Standard"/>
        <w:ind w:firstLine="709"/>
        <w:rPr>
          <w:rFonts w:ascii="Times New Roman" w:hAnsi="Times New Roman" w:cs="Times New Roman"/>
          <w:b/>
          <w:bCs/>
          <w:sz w:val="28"/>
          <w:szCs w:val="28"/>
          <w:lang w:val="uk-UA"/>
        </w:rPr>
      </w:pPr>
      <w:r>
        <w:rPr>
          <w:rFonts w:ascii="Times New Roman" w:hAnsi="Times New Roman" w:cs="Times New Roman"/>
          <w:b/>
          <w:bCs/>
          <w:sz w:val="28"/>
          <w:szCs w:val="28"/>
          <w:lang w:val="uk-UA"/>
        </w:rPr>
        <w:t>Хід Виконання</w:t>
      </w:r>
    </w:p>
    <w:p w14:paraId="68CD5A1C" w14:textId="3260CA17" w:rsidR="00384AAA" w:rsidRDefault="006712D9" w:rsidP="006712D9">
      <w:pPr>
        <w:pStyle w:val="Standard"/>
        <w:ind w:firstLine="708"/>
        <w:rPr>
          <w:rFonts w:ascii="Times New Roman" w:hAnsi="Times New Roman" w:cs="Times New Roman"/>
          <w:sz w:val="28"/>
          <w:szCs w:val="28"/>
          <w:lang w:val="en-US"/>
        </w:rPr>
      </w:pPr>
      <w:r w:rsidRPr="006712D9">
        <w:rPr>
          <w:rFonts w:ascii="Times New Roman" w:hAnsi="Times New Roman" w:cs="Times New Roman"/>
          <w:sz w:val="28"/>
          <w:szCs w:val="28"/>
          <w:lang w:val="uk-UA"/>
        </w:rPr>
        <w:t>Дослідження роботи структур (</w:t>
      </w:r>
      <w:r w:rsidRPr="006712D9">
        <w:rPr>
          <w:rFonts w:ascii="Times New Roman" w:hAnsi="Times New Roman" w:cs="Times New Roman"/>
          <w:sz w:val="28"/>
          <w:szCs w:val="28"/>
        </w:rPr>
        <w:t>Value</w:t>
      </w:r>
      <w:r w:rsidRPr="006712D9">
        <w:rPr>
          <w:rFonts w:ascii="Times New Roman" w:hAnsi="Times New Roman" w:cs="Times New Roman"/>
          <w:sz w:val="28"/>
          <w:szCs w:val="28"/>
          <w:lang w:val="uk-UA"/>
        </w:rPr>
        <w:t xml:space="preserve"> </w:t>
      </w:r>
      <w:r w:rsidRPr="006712D9">
        <w:rPr>
          <w:rFonts w:ascii="Times New Roman" w:hAnsi="Times New Roman" w:cs="Times New Roman"/>
          <w:sz w:val="28"/>
          <w:szCs w:val="28"/>
        </w:rPr>
        <w:t>Types</w:t>
      </w:r>
      <w:r w:rsidRPr="006712D9">
        <w:rPr>
          <w:rFonts w:ascii="Times New Roman" w:hAnsi="Times New Roman" w:cs="Times New Roman"/>
          <w:sz w:val="28"/>
          <w:szCs w:val="28"/>
          <w:lang w:val="uk-UA"/>
        </w:rPr>
        <w:t xml:space="preserve">) Для дослідження особливостей роботи значущих типів у проєкті </w:t>
      </w:r>
      <w:r w:rsidRPr="006712D9">
        <w:rPr>
          <w:rFonts w:ascii="Times New Roman" w:hAnsi="Times New Roman" w:cs="Times New Roman"/>
          <w:sz w:val="28"/>
          <w:szCs w:val="28"/>
        </w:rPr>
        <w:t>Core</w:t>
      </w:r>
      <w:r w:rsidRPr="006712D9">
        <w:rPr>
          <w:rFonts w:ascii="Times New Roman" w:hAnsi="Times New Roman" w:cs="Times New Roman"/>
          <w:sz w:val="28"/>
          <w:szCs w:val="28"/>
          <w:lang w:val="uk-UA"/>
        </w:rPr>
        <w:t xml:space="preserve"> було оголошено структуру </w:t>
      </w:r>
      <w:r w:rsidRPr="006712D9">
        <w:rPr>
          <w:rFonts w:ascii="Times New Roman" w:hAnsi="Times New Roman" w:cs="Times New Roman"/>
          <w:sz w:val="28"/>
          <w:szCs w:val="28"/>
        </w:rPr>
        <w:t>TicketPrice</w:t>
      </w:r>
      <w:r w:rsidRPr="006712D9">
        <w:rPr>
          <w:rFonts w:ascii="Times New Roman" w:hAnsi="Times New Roman" w:cs="Times New Roman"/>
          <w:sz w:val="28"/>
          <w:szCs w:val="28"/>
          <w:lang w:val="uk-UA"/>
        </w:rPr>
        <w:t xml:space="preserve">. </w:t>
      </w:r>
      <w:r w:rsidRPr="006712D9">
        <w:rPr>
          <w:rFonts w:ascii="Times New Roman" w:hAnsi="Times New Roman" w:cs="Times New Roman"/>
          <w:sz w:val="28"/>
          <w:szCs w:val="28"/>
        </w:rPr>
        <w:t>У головному файлі програми було створено метод TryModifyStruct, який приймає екземпляр цієї структури. Оскільки структури передаються за значенням (створюється копія), зміна полів всередині методу не вплинула на оригінальний об'єкт поза його межами.</w:t>
      </w:r>
    </w:p>
    <w:p w14:paraId="6E1FBF69" w14:textId="77777777" w:rsidR="006712D9" w:rsidRPr="006712D9" w:rsidRDefault="006712D9" w:rsidP="006712D9">
      <w:pPr>
        <w:pStyle w:val="Standard"/>
        <w:ind w:firstLine="708"/>
        <w:rPr>
          <w:rFonts w:ascii="Times New Roman" w:hAnsi="Times New Roman" w:cs="Times New Roman"/>
          <w:sz w:val="28"/>
          <w:szCs w:val="28"/>
          <w:lang w:val="en-US"/>
        </w:rPr>
      </w:pPr>
    </w:p>
    <w:p w14:paraId="269A0A22"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 Метод для перевірки передачі структури за значенням</w:t>
      </w:r>
    </w:p>
    <w:p w14:paraId="7E8371CC"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static void TryModifyStruct(TicketPrice p)</w:t>
      </w:r>
    </w:p>
    <w:p w14:paraId="13B188D6"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w:t>
      </w:r>
    </w:p>
    <w:p w14:paraId="1CDB389C"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 xml:space="preserve">    p.Amount += 500;</w:t>
      </w:r>
    </w:p>
    <w:p w14:paraId="21177B5C"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 xml:space="preserve">    p.Currency = "USD";</w:t>
      </w:r>
    </w:p>
    <w:p w14:paraId="1CE4453A"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 xml:space="preserve">    Console.WriteLine($"[в середині] {p}");</w:t>
      </w:r>
    </w:p>
    <w:p w14:paraId="7C407C83"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w:t>
      </w:r>
    </w:p>
    <w:p w14:paraId="50F5A181" w14:textId="77777777" w:rsidR="006712D9" w:rsidRPr="006712D9" w:rsidRDefault="006712D9" w:rsidP="006712D9">
      <w:pPr>
        <w:pStyle w:val="Standard"/>
        <w:ind w:firstLine="708"/>
        <w:rPr>
          <w:rFonts w:ascii="Courier New" w:hAnsi="Courier New" w:cs="Courier New"/>
          <w:sz w:val="20"/>
          <w:szCs w:val="20"/>
          <w:lang w:val="uk-UA"/>
        </w:rPr>
      </w:pPr>
    </w:p>
    <w:p w14:paraId="7A41ABB3"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TicketPrice originalPrice = new TicketPrice(150, "UAH");</w:t>
      </w:r>
    </w:p>
    <w:p w14:paraId="4464EA10"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Console.WriteLine($"Оригінал до: {originalPrice}");</w:t>
      </w:r>
    </w:p>
    <w:p w14:paraId="6E744159" w14:textId="77777777"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TryModifyStruct(originalPrice);</w:t>
      </w:r>
    </w:p>
    <w:p w14:paraId="4B13BF6D" w14:textId="7CFBF5DB" w:rsidR="006712D9" w:rsidRPr="006712D9" w:rsidRDefault="006712D9" w:rsidP="006712D9">
      <w:pPr>
        <w:pStyle w:val="Standard"/>
        <w:ind w:firstLine="708"/>
        <w:rPr>
          <w:rFonts w:ascii="Courier New" w:hAnsi="Courier New" w:cs="Courier New"/>
          <w:sz w:val="20"/>
          <w:szCs w:val="20"/>
          <w:lang w:val="uk-UA"/>
        </w:rPr>
      </w:pPr>
      <w:r w:rsidRPr="006712D9">
        <w:rPr>
          <w:rFonts w:ascii="Courier New" w:hAnsi="Courier New" w:cs="Courier New"/>
          <w:sz w:val="20"/>
          <w:szCs w:val="20"/>
          <w:lang w:val="uk-UA"/>
        </w:rPr>
        <w:t>Console.WriteLine($"Оригінал після: {originalPrice}"); // Значення залишилось 150 UAH</w:t>
      </w:r>
    </w:p>
    <w:p w14:paraId="073D9685" w14:textId="77777777" w:rsidR="00384AAA" w:rsidRPr="006712D9" w:rsidRDefault="00384AAA" w:rsidP="00365EE7">
      <w:pPr>
        <w:pStyle w:val="Standard"/>
        <w:ind w:firstLine="709"/>
        <w:rPr>
          <w:rFonts w:ascii="Times New Roman" w:hAnsi="Times New Roman" w:cs="Times New Roman"/>
          <w:b/>
          <w:sz w:val="28"/>
          <w:szCs w:val="28"/>
          <w:lang w:val="en-US"/>
        </w:rPr>
      </w:pPr>
    </w:p>
    <w:p w14:paraId="1A8BBC9F" w14:textId="77777777" w:rsidR="006712D9" w:rsidRPr="006712D9" w:rsidRDefault="006712D9" w:rsidP="006712D9">
      <w:pPr>
        <w:pStyle w:val="Standard"/>
        <w:ind w:firstLine="709"/>
        <w:rPr>
          <w:rFonts w:ascii="Times New Roman" w:hAnsi="Times New Roman" w:cs="Times New Roman"/>
          <w:sz w:val="28"/>
          <w:szCs w:val="28"/>
          <w:lang w:val="uk-UA"/>
        </w:rPr>
      </w:pPr>
      <w:r w:rsidRPr="006712D9">
        <w:rPr>
          <w:rFonts w:ascii="Times New Roman" w:hAnsi="Times New Roman" w:cs="Times New Roman"/>
          <w:sz w:val="28"/>
          <w:szCs w:val="28"/>
          <w:lang w:val="uk-UA"/>
        </w:rPr>
        <w:t>Аналіз Boxing/Unboxing та продуктивності колекцій Наступним етапом стало дослідження процесу пакування (Boxing) та розпакування (Unboxing) значущих типів, а також їх впливу на швидкодію. Було ініційовано змінну типу object, якій присвоєно значення int, що спричинило операцію Boxing.</w:t>
      </w:r>
    </w:p>
    <w:p w14:paraId="7DCFEA9D" w14:textId="77777777" w:rsidR="006712D9" w:rsidRPr="006712D9" w:rsidRDefault="006712D9" w:rsidP="006712D9">
      <w:pPr>
        <w:pStyle w:val="Standard"/>
        <w:ind w:firstLine="709"/>
        <w:rPr>
          <w:rFonts w:ascii="Times New Roman" w:hAnsi="Times New Roman" w:cs="Times New Roman"/>
          <w:sz w:val="28"/>
          <w:szCs w:val="28"/>
          <w:lang w:val="uk-UA"/>
        </w:rPr>
      </w:pPr>
      <w:r w:rsidRPr="006712D9">
        <w:rPr>
          <w:rFonts w:ascii="Times New Roman" w:hAnsi="Times New Roman" w:cs="Times New Roman"/>
          <w:sz w:val="28"/>
          <w:szCs w:val="28"/>
          <w:lang w:val="uk-UA"/>
        </w:rPr>
        <w:t>Для оцінки продуктивності використано клас System.Diagnostics.Stopwatch. Було проведено порівняльний тест: додавання 1 000 000 елементів у нетипізовану колекцію ArrayList (що супроводжується постійним пакуванням) та в узагальнену колекцію List&lt;int&gt;. Результати підтвердили значну перевагу у швидкості узагальнених колекцій.</w:t>
      </w:r>
    </w:p>
    <w:p w14:paraId="3E9213E2" w14:textId="77777777" w:rsidR="006712D9" w:rsidRDefault="006712D9" w:rsidP="00365EE7">
      <w:pPr>
        <w:pStyle w:val="Standard"/>
        <w:ind w:firstLine="709"/>
        <w:rPr>
          <w:rFonts w:ascii="Times New Roman" w:hAnsi="Times New Roman" w:cs="Times New Roman"/>
          <w:b/>
          <w:sz w:val="28"/>
          <w:szCs w:val="28"/>
          <w:lang w:val="en-US"/>
        </w:rPr>
      </w:pPr>
    </w:p>
    <w:p w14:paraId="762DCFCB"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 Boxing та Unboxing</w:t>
      </w:r>
    </w:p>
    <w:p w14:paraId="56898AF1"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 xml:space="preserve">object boxed = (object)2026; </w:t>
      </w:r>
    </w:p>
    <w:p w14:paraId="75A4247A"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int unboxed = (int)boxed;</w:t>
      </w:r>
    </w:p>
    <w:p w14:paraId="35184FDC" w14:textId="77777777" w:rsidR="006712D9" w:rsidRPr="006712D9" w:rsidRDefault="006712D9" w:rsidP="006712D9">
      <w:pPr>
        <w:pStyle w:val="Standard"/>
        <w:ind w:firstLine="709"/>
        <w:rPr>
          <w:rFonts w:ascii="Courier New" w:hAnsi="Courier New" w:cs="Courier New"/>
          <w:bCs/>
          <w:sz w:val="20"/>
          <w:szCs w:val="20"/>
          <w:lang w:val="en-US"/>
        </w:rPr>
      </w:pPr>
    </w:p>
    <w:p w14:paraId="00BC885D"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const int iterations = 1_000_000;</w:t>
      </w:r>
    </w:p>
    <w:p w14:paraId="5BC7F84D"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var sw = new Stopwatch();</w:t>
      </w:r>
    </w:p>
    <w:p w14:paraId="218D9BBC" w14:textId="77777777" w:rsidR="006712D9" w:rsidRPr="006712D9" w:rsidRDefault="006712D9" w:rsidP="006712D9">
      <w:pPr>
        <w:pStyle w:val="Standard"/>
        <w:ind w:firstLine="709"/>
        <w:rPr>
          <w:rFonts w:ascii="Courier New" w:hAnsi="Courier New" w:cs="Courier New"/>
          <w:bCs/>
          <w:sz w:val="20"/>
          <w:szCs w:val="20"/>
          <w:lang w:val="en-US"/>
        </w:rPr>
      </w:pPr>
    </w:p>
    <w:p w14:paraId="509C409B"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 Тестування ArrayList (з пакуванням)</w:t>
      </w:r>
    </w:p>
    <w:p w14:paraId="156754D3"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var arrayList = new ArrayList();</w:t>
      </w:r>
    </w:p>
    <w:p w14:paraId="382DE650"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sw.Start();</w:t>
      </w:r>
    </w:p>
    <w:p w14:paraId="53E965BA"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for (int i = 0; i &lt; iterations; i++) arrayList.Add(i);</w:t>
      </w:r>
    </w:p>
    <w:p w14:paraId="3BF0622B"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sw.Stop();</w:t>
      </w:r>
    </w:p>
    <w:p w14:paraId="0FF2DE0C"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var tArray = sw.ElapsedMilliseconds;</w:t>
      </w:r>
    </w:p>
    <w:p w14:paraId="733D1E57" w14:textId="77777777" w:rsidR="006712D9" w:rsidRPr="006712D9" w:rsidRDefault="006712D9" w:rsidP="006712D9">
      <w:pPr>
        <w:pStyle w:val="Standard"/>
        <w:ind w:firstLine="709"/>
        <w:rPr>
          <w:rFonts w:ascii="Courier New" w:hAnsi="Courier New" w:cs="Courier New"/>
          <w:bCs/>
          <w:sz w:val="20"/>
          <w:szCs w:val="20"/>
          <w:lang w:val="en-US"/>
        </w:rPr>
      </w:pPr>
    </w:p>
    <w:p w14:paraId="0AC1E15A" w14:textId="77777777" w:rsidR="006712D9" w:rsidRPr="006712D9" w:rsidRDefault="006712D9" w:rsidP="006712D9">
      <w:pPr>
        <w:pStyle w:val="Standard"/>
        <w:ind w:firstLine="709"/>
        <w:rPr>
          <w:rFonts w:ascii="Courier New" w:hAnsi="Courier New" w:cs="Courier New"/>
          <w:bCs/>
          <w:sz w:val="20"/>
          <w:szCs w:val="20"/>
        </w:rPr>
      </w:pPr>
      <w:r w:rsidRPr="006712D9">
        <w:rPr>
          <w:rFonts w:ascii="Courier New" w:hAnsi="Courier New" w:cs="Courier New"/>
          <w:bCs/>
          <w:sz w:val="20"/>
          <w:szCs w:val="20"/>
        </w:rPr>
        <w:t xml:space="preserve">// Тестування </w:t>
      </w:r>
      <w:r w:rsidRPr="006712D9">
        <w:rPr>
          <w:rFonts w:ascii="Courier New" w:hAnsi="Courier New" w:cs="Courier New"/>
          <w:bCs/>
          <w:sz w:val="20"/>
          <w:szCs w:val="20"/>
          <w:lang w:val="en-US"/>
        </w:rPr>
        <w:t>List</w:t>
      </w:r>
      <w:r w:rsidRPr="006712D9">
        <w:rPr>
          <w:rFonts w:ascii="Courier New" w:hAnsi="Courier New" w:cs="Courier New"/>
          <w:bCs/>
          <w:sz w:val="20"/>
          <w:szCs w:val="20"/>
        </w:rPr>
        <w:t>&lt;</w:t>
      </w:r>
      <w:r w:rsidRPr="006712D9">
        <w:rPr>
          <w:rFonts w:ascii="Courier New" w:hAnsi="Courier New" w:cs="Courier New"/>
          <w:bCs/>
          <w:sz w:val="20"/>
          <w:szCs w:val="20"/>
          <w:lang w:val="en-US"/>
        </w:rPr>
        <w:t>int</w:t>
      </w:r>
      <w:r w:rsidRPr="006712D9">
        <w:rPr>
          <w:rFonts w:ascii="Courier New" w:hAnsi="Courier New" w:cs="Courier New"/>
          <w:bCs/>
          <w:sz w:val="20"/>
          <w:szCs w:val="20"/>
        </w:rPr>
        <w:t>&gt; (без пакування)</w:t>
      </w:r>
    </w:p>
    <w:p w14:paraId="4AEEE2FB"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sw.Restart();</w:t>
      </w:r>
    </w:p>
    <w:p w14:paraId="4986943F"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var genericList = new List&lt;int&gt;();</w:t>
      </w:r>
    </w:p>
    <w:p w14:paraId="4AF1FF4A"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for (int i = 0; i &lt; iterations; i++) genericList.Add(i);</w:t>
      </w:r>
    </w:p>
    <w:p w14:paraId="40DBA1E2"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sw.Stop();</w:t>
      </w:r>
    </w:p>
    <w:p w14:paraId="44DE3970" w14:textId="77777777" w:rsidR="006712D9" w:rsidRP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var tGeneric = sw.ElapsedMilliseconds;</w:t>
      </w:r>
    </w:p>
    <w:p w14:paraId="1C4E4B77" w14:textId="77777777" w:rsidR="006712D9" w:rsidRPr="006712D9" w:rsidRDefault="006712D9" w:rsidP="006712D9">
      <w:pPr>
        <w:pStyle w:val="Standard"/>
        <w:ind w:firstLine="709"/>
        <w:rPr>
          <w:rFonts w:ascii="Courier New" w:hAnsi="Courier New" w:cs="Courier New"/>
          <w:bCs/>
          <w:sz w:val="20"/>
          <w:szCs w:val="20"/>
          <w:lang w:val="en-US"/>
        </w:rPr>
      </w:pPr>
    </w:p>
    <w:p w14:paraId="204B6C1E" w14:textId="02B1DC8A" w:rsidR="006712D9" w:rsidRDefault="006712D9" w:rsidP="006712D9">
      <w:pPr>
        <w:pStyle w:val="Standard"/>
        <w:ind w:firstLine="709"/>
        <w:rPr>
          <w:rFonts w:ascii="Courier New" w:hAnsi="Courier New" w:cs="Courier New"/>
          <w:bCs/>
          <w:sz w:val="20"/>
          <w:szCs w:val="20"/>
          <w:lang w:val="en-US"/>
        </w:rPr>
      </w:pPr>
      <w:r w:rsidRPr="006712D9">
        <w:rPr>
          <w:rFonts w:ascii="Courier New" w:hAnsi="Courier New" w:cs="Courier New"/>
          <w:bCs/>
          <w:sz w:val="20"/>
          <w:szCs w:val="20"/>
          <w:lang w:val="en-US"/>
        </w:rPr>
        <w:t>Console.WriteLine($"ArrayList: {tArray} ms, List&lt;int&gt;: {tGeneric} ms, diff: {tArray - tGeneric} ms");</w:t>
      </w:r>
    </w:p>
    <w:p w14:paraId="258EE314" w14:textId="77777777" w:rsidR="006712D9" w:rsidRPr="006712D9" w:rsidRDefault="006712D9" w:rsidP="006712D9">
      <w:pPr>
        <w:pStyle w:val="Standard"/>
        <w:ind w:firstLine="709"/>
        <w:rPr>
          <w:rFonts w:ascii="Courier New" w:hAnsi="Courier New" w:cs="Courier New"/>
          <w:bCs/>
          <w:sz w:val="20"/>
          <w:szCs w:val="20"/>
          <w:lang w:val="en-US"/>
        </w:rPr>
      </w:pPr>
    </w:p>
    <w:p w14:paraId="1E60550E" w14:textId="33082A56" w:rsidR="006712D9" w:rsidRDefault="006712D9" w:rsidP="00365EE7">
      <w:pPr>
        <w:pStyle w:val="Standard"/>
        <w:ind w:firstLine="709"/>
        <w:rPr>
          <w:rFonts w:ascii="Times New Roman" w:hAnsi="Times New Roman" w:cs="Times New Roman"/>
          <w:sz w:val="28"/>
          <w:szCs w:val="28"/>
          <w:lang w:val="en-US"/>
        </w:rPr>
      </w:pPr>
      <w:r w:rsidRPr="006712D9">
        <w:rPr>
          <w:rFonts w:ascii="Times New Roman" w:hAnsi="Times New Roman" w:cs="Times New Roman"/>
          <w:sz w:val="28"/>
          <w:szCs w:val="28"/>
        </w:rPr>
        <w:t>Робота з колекціями об'єктів та методами LINQ Для практичного застосування технології LINQ було створено узагальнену колекцію List&lt;Event&gt;, яку ініціалізовано 10 різними об'єктами подій із використанням властивостей класу (назва, дата, ціна).</w:t>
      </w:r>
    </w:p>
    <w:p w14:paraId="16C81164" w14:textId="77777777" w:rsidR="006712D9" w:rsidRDefault="006712D9" w:rsidP="00365EE7">
      <w:pPr>
        <w:pStyle w:val="Standard"/>
        <w:ind w:firstLine="709"/>
        <w:rPr>
          <w:rFonts w:ascii="Times New Roman" w:hAnsi="Times New Roman" w:cs="Times New Roman"/>
          <w:sz w:val="28"/>
          <w:szCs w:val="28"/>
          <w:lang w:val="en-US"/>
        </w:rPr>
      </w:pPr>
    </w:p>
    <w:p w14:paraId="72AFEFB1" w14:textId="77777777" w:rsidR="006712D9" w:rsidRPr="006712D9" w:rsidRDefault="006712D9" w:rsidP="006712D9">
      <w:pPr>
        <w:pStyle w:val="Standard"/>
        <w:ind w:firstLine="709"/>
        <w:rPr>
          <w:rFonts w:ascii="Courier New" w:hAnsi="Courier New" w:cs="Courier New"/>
          <w:sz w:val="20"/>
          <w:szCs w:val="20"/>
          <w:lang w:val="en-US"/>
        </w:rPr>
      </w:pPr>
      <w:r w:rsidRPr="006712D9">
        <w:rPr>
          <w:rFonts w:ascii="Courier New" w:hAnsi="Courier New" w:cs="Courier New"/>
          <w:sz w:val="20"/>
          <w:szCs w:val="20"/>
          <w:lang w:val="en-US"/>
        </w:rPr>
        <w:t>var eventList = new List&lt;Event&gt;</w:t>
      </w:r>
    </w:p>
    <w:p w14:paraId="628B3EC0" w14:textId="77777777" w:rsidR="006712D9" w:rsidRPr="006712D9" w:rsidRDefault="006712D9" w:rsidP="006712D9">
      <w:pPr>
        <w:pStyle w:val="Standard"/>
        <w:ind w:firstLine="709"/>
        <w:rPr>
          <w:rFonts w:ascii="Courier New" w:hAnsi="Courier New" w:cs="Courier New"/>
          <w:sz w:val="20"/>
          <w:szCs w:val="20"/>
          <w:lang w:val="en-US"/>
        </w:rPr>
      </w:pPr>
      <w:r w:rsidRPr="006712D9">
        <w:rPr>
          <w:rFonts w:ascii="Courier New" w:hAnsi="Courier New" w:cs="Courier New"/>
          <w:sz w:val="20"/>
          <w:szCs w:val="20"/>
          <w:lang w:val="en-US"/>
        </w:rPr>
        <w:t>{</w:t>
      </w:r>
    </w:p>
    <w:p w14:paraId="12F349DB" w14:textId="77777777" w:rsidR="006712D9" w:rsidRPr="006712D9" w:rsidRDefault="006712D9" w:rsidP="006712D9">
      <w:pPr>
        <w:pStyle w:val="Standard"/>
        <w:ind w:firstLine="709"/>
        <w:rPr>
          <w:rFonts w:ascii="Courier New" w:hAnsi="Courier New" w:cs="Courier New"/>
          <w:sz w:val="20"/>
          <w:szCs w:val="20"/>
          <w:lang w:val="en-US"/>
        </w:rPr>
      </w:pPr>
      <w:r w:rsidRPr="006712D9">
        <w:rPr>
          <w:rFonts w:ascii="Courier New" w:hAnsi="Courier New" w:cs="Courier New"/>
          <w:sz w:val="20"/>
          <w:szCs w:val="20"/>
          <w:lang w:val="en-US"/>
        </w:rPr>
        <w:t xml:space="preserve">    new Event { Title="Cyberpunk Night", Date=new DateTime(2026,5,10), TicketPrice=450 },</w:t>
      </w:r>
    </w:p>
    <w:p w14:paraId="1A6524F0" w14:textId="77777777" w:rsidR="006712D9" w:rsidRPr="006712D9" w:rsidRDefault="006712D9" w:rsidP="006712D9">
      <w:pPr>
        <w:pStyle w:val="Standard"/>
        <w:ind w:firstLine="709"/>
        <w:rPr>
          <w:rFonts w:ascii="Courier New" w:hAnsi="Courier New" w:cs="Courier New"/>
          <w:sz w:val="20"/>
          <w:szCs w:val="20"/>
          <w:lang w:val="en-US"/>
        </w:rPr>
      </w:pPr>
      <w:r w:rsidRPr="006712D9">
        <w:rPr>
          <w:rFonts w:ascii="Courier New" w:hAnsi="Courier New" w:cs="Courier New"/>
          <w:sz w:val="20"/>
          <w:szCs w:val="20"/>
          <w:lang w:val="en-US"/>
        </w:rPr>
        <w:t xml:space="preserve">    // ... (ініціалізація інших 9 об'єктів)</w:t>
      </w:r>
    </w:p>
    <w:p w14:paraId="3546BE84" w14:textId="77777777" w:rsidR="006712D9" w:rsidRPr="006712D9" w:rsidRDefault="006712D9" w:rsidP="006712D9">
      <w:pPr>
        <w:pStyle w:val="Standard"/>
        <w:ind w:firstLine="709"/>
        <w:rPr>
          <w:rFonts w:ascii="Courier New" w:hAnsi="Courier New" w:cs="Courier New"/>
          <w:sz w:val="20"/>
          <w:szCs w:val="20"/>
          <w:lang w:val="en-US"/>
        </w:rPr>
      </w:pPr>
      <w:r w:rsidRPr="006712D9">
        <w:rPr>
          <w:rFonts w:ascii="Courier New" w:hAnsi="Courier New" w:cs="Courier New"/>
          <w:sz w:val="20"/>
          <w:szCs w:val="20"/>
          <w:lang w:val="en-US"/>
        </w:rPr>
        <w:t xml:space="preserve">    new Event { Title="Networking Hub", Date=new DateTime(2026,5,10), TicketPrice=550 }</w:t>
      </w:r>
    </w:p>
    <w:p w14:paraId="599F7C6F" w14:textId="760791AF" w:rsidR="006712D9" w:rsidRDefault="006712D9" w:rsidP="006712D9">
      <w:pPr>
        <w:pStyle w:val="Standard"/>
        <w:ind w:firstLine="709"/>
        <w:rPr>
          <w:rFonts w:ascii="Courier New" w:hAnsi="Courier New" w:cs="Courier New"/>
          <w:sz w:val="20"/>
          <w:szCs w:val="20"/>
          <w:lang w:val="en-US"/>
        </w:rPr>
      </w:pPr>
      <w:r w:rsidRPr="006712D9">
        <w:rPr>
          <w:rFonts w:ascii="Courier New" w:hAnsi="Courier New" w:cs="Courier New"/>
          <w:sz w:val="20"/>
          <w:szCs w:val="20"/>
          <w:lang w:val="en-US"/>
        </w:rPr>
        <w:t>};</w:t>
      </w:r>
    </w:p>
    <w:p w14:paraId="2D58D218" w14:textId="77777777" w:rsidR="006712D9" w:rsidRPr="006712D9" w:rsidRDefault="006712D9" w:rsidP="006712D9">
      <w:pPr>
        <w:pStyle w:val="Standard"/>
        <w:ind w:firstLine="709"/>
        <w:rPr>
          <w:rFonts w:ascii="Courier New" w:hAnsi="Courier New" w:cs="Courier New"/>
          <w:sz w:val="20"/>
          <w:szCs w:val="20"/>
          <w:lang w:val="en-US"/>
        </w:rPr>
      </w:pPr>
    </w:p>
    <w:p w14:paraId="5624DCF8" w14:textId="77777777" w:rsidR="006712D9" w:rsidRPr="006712D9" w:rsidRDefault="006712D9" w:rsidP="006712D9">
      <w:pPr>
        <w:pStyle w:val="Standard"/>
        <w:ind w:firstLine="709"/>
        <w:rPr>
          <w:rFonts w:ascii="Times New Roman" w:hAnsi="Times New Roman" w:cs="Times New Roman"/>
          <w:bCs/>
          <w:sz w:val="28"/>
          <w:szCs w:val="28"/>
          <w:lang w:val="uk-UA"/>
        </w:rPr>
      </w:pPr>
      <w:r w:rsidRPr="006712D9">
        <w:rPr>
          <w:rFonts w:ascii="Times New Roman" w:hAnsi="Times New Roman" w:cs="Times New Roman"/>
          <w:bCs/>
          <w:sz w:val="28"/>
          <w:szCs w:val="28"/>
          <w:lang w:val="uk-UA"/>
        </w:rPr>
        <w:t>Після формування набору даних до колекції було застосовано ряд методів розширення LINQ для вибірки, сортування та трансформації даних:</w:t>
      </w:r>
    </w:p>
    <w:p w14:paraId="5F3DFFF7" w14:textId="77777777" w:rsidR="006712D9" w:rsidRPr="006712D9" w:rsidRDefault="006712D9" w:rsidP="006712D9">
      <w:pPr>
        <w:pStyle w:val="Standard"/>
        <w:numPr>
          <w:ilvl w:val="0"/>
          <w:numId w:val="13"/>
        </w:numPr>
        <w:rPr>
          <w:rFonts w:ascii="Times New Roman" w:hAnsi="Times New Roman" w:cs="Times New Roman"/>
          <w:bCs/>
          <w:sz w:val="28"/>
          <w:szCs w:val="28"/>
          <w:lang w:val="uk-UA"/>
        </w:rPr>
      </w:pPr>
      <w:r w:rsidRPr="006712D9">
        <w:rPr>
          <w:rFonts w:ascii="Times New Roman" w:hAnsi="Times New Roman" w:cs="Times New Roman"/>
          <w:bCs/>
          <w:sz w:val="28"/>
          <w:szCs w:val="28"/>
          <w:lang w:val="uk-UA"/>
        </w:rPr>
        <w:t>Фільтрація: За допомогою методу .Where() відібрано події, вартість квитків на які перевищує 1000.</w:t>
      </w:r>
    </w:p>
    <w:p w14:paraId="689199D1" w14:textId="77777777" w:rsidR="006712D9" w:rsidRPr="006712D9" w:rsidRDefault="006712D9" w:rsidP="006712D9">
      <w:pPr>
        <w:pStyle w:val="Standard"/>
        <w:numPr>
          <w:ilvl w:val="0"/>
          <w:numId w:val="13"/>
        </w:numPr>
        <w:rPr>
          <w:rFonts w:ascii="Times New Roman" w:hAnsi="Times New Roman" w:cs="Times New Roman"/>
          <w:bCs/>
          <w:sz w:val="28"/>
          <w:szCs w:val="28"/>
          <w:lang w:val="uk-UA"/>
        </w:rPr>
      </w:pPr>
      <w:r w:rsidRPr="006712D9">
        <w:rPr>
          <w:rFonts w:ascii="Times New Roman" w:hAnsi="Times New Roman" w:cs="Times New Roman"/>
          <w:bCs/>
          <w:sz w:val="28"/>
          <w:szCs w:val="28"/>
          <w:lang w:val="uk-UA"/>
        </w:rPr>
        <w:t>Сортування: Реалізовано багаторівневе сортування за допомогою ланцюжка .OrderBy().ThenBy(). Спочатку події впорядковано за датою, а за умови однакової дати — за зростанням ціни.</w:t>
      </w:r>
    </w:p>
    <w:p w14:paraId="34C6E721" w14:textId="77777777" w:rsidR="006712D9" w:rsidRPr="006712D9" w:rsidRDefault="006712D9" w:rsidP="006712D9">
      <w:pPr>
        <w:pStyle w:val="Standard"/>
        <w:numPr>
          <w:ilvl w:val="0"/>
          <w:numId w:val="13"/>
        </w:numPr>
        <w:rPr>
          <w:rFonts w:ascii="Times New Roman" w:hAnsi="Times New Roman" w:cs="Times New Roman"/>
          <w:bCs/>
          <w:sz w:val="28"/>
          <w:szCs w:val="28"/>
          <w:lang w:val="uk-UA"/>
        </w:rPr>
      </w:pPr>
      <w:r w:rsidRPr="006712D9">
        <w:rPr>
          <w:rFonts w:ascii="Times New Roman" w:hAnsi="Times New Roman" w:cs="Times New Roman"/>
          <w:bCs/>
          <w:sz w:val="28"/>
          <w:szCs w:val="28"/>
          <w:lang w:val="uk-UA"/>
        </w:rPr>
        <w:t>Проекція: Метод .Select() використано для створення нової колекції, що містить лише назви подій (масив рядків).</w:t>
      </w:r>
    </w:p>
    <w:p w14:paraId="4D9DAEA9" w14:textId="77777777" w:rsidR="006712D9" w:rsidRPr="006712D9" w:rsidRDefault="006712D9" w:rsidP="006712D9">
      <w:pPr>
        <w:pStyle w:val="Standard"/>
        <w:numPr>
          <w:ilvl w:val="0"/>
          <w:numId w:val="13"/>
        </w:numPr>
        <w:rPr>
          <w:rFonts w:ascii="Times New Roman" w:hAnsi="Times New Roman" w:cs="Times New Roman"/>
          <w:bCs/>
          <w:sz w:val="28"/>
          <w:szCs w:val="28"/>
          <w:lang w:val="uk-UA"/>
        </w:rPr>
      </w:pPr>
      <w:r w:rsidRPr="006712D9">
        <w:rPr>
          <w:rFonts w:ascii="Times New Roman" w:hAnsi="Times New Roman" w:cs="Times New Roman"/>
          <w:bCs/>
          <w:sz w:val="28"/>
          <w:szCs w:val="28"/>
          <w:lang w:val="uk-UA"/>
        </w:rPr>
        <w:t>Пошук об'єкта: Метод .FirstOrDefault() застосовано для пошуку першої події з нульовою вартістю квитка. Для уникнення помилок під час виконання (NullReferenceException) реалізовано перевірку результату на null.</w:t>
      </w:r>
    </w:p>
    <w:p w14:paraId="0B3E6112" w14:textId="77777777" w:rsidR="006712D9" w:rsidRDefault="006712D9" w:rsidP="006712D9">
      <w:pPr>
        <w:pStyle w:val="Standard"/>
        <w:ind w:left="720"/>
        <w:rPr>
          <w:bCs/>
          <w:sz w:val="28"/>
          <w:szCs w:val="28"/>
          <w:lang w:val="en-US"/>
        </w:rPr>
      </w:pPr>
    </w:p>
    <w:p w14:paraId="72B74A9D"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 1. Фільтрація (Where)</w:t>
      </w:r>
    </w:p>
    <w:p w14:paraId="7CB67021"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var expensive = eventList.Where(e =&gt; e.TicketPrice &gt; 1000).ToList();</w:t>
      </w:r>
    </w:p>
    <w:p w14:paraId="7DF88F01" w14:textId="77777777" w:rsidR="006712D9" w:rsidRPr="006712D9" w:rsidRDefault="006712D9" w:rsidP="006712D9">
      <w:pPr>
        <w:pStyle w:val="Standard"/>
        <w:ind w:left="720"/>
        <w:rPr>
          <w:rFonts w:ascii="Courier New" w:hAnsi="Courier New" w:cs="Courier New"/>
          <w:bCs/>
          <w:sz w:val="20"/>
          <w:szCs w:val="20"/>
          <w:lang w:val="uk-UA"/>
        </w:rPr>
      </w:pPr>
    </w:p>
    <w:p w14:paraId="439324A8"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 2. Багаторівневе сортування (OrderBy + ThenBy)</w:t>
      </w:r>
    </w:p>
    <w:p w14:paraId="7EF20E47"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var sorted = eventList.OrderBy(e =&gt; e.Date).ThenBy(e =&gt; e.TicketPrice).ToList();</w:t>
      </w:r>
    </w:p>
    <w:p w14:paraId="271AC46A" w14:textId="77777777" w:rsidR="006712D9" w:rsidRPr="006712D9" w:rsidRDefault="006712D9" w:rsidP="006712D9">
      <w:pPr>
        <w:pStyle w:val="Standard"/>
        <w:ind w:left="720"/>
        <w:rPr>
          <w:rFonts w:ascii="Courier New" w:hAnsi="Courier New" w:cs="Courier New"/>
          <w:bCs/>
          <w:sz w:val="20"/>
          <w:szCs w:val="20"/>
          <w:lang w:val="uk-UA"/>
        </w:rPr>
      </w:pPr>
    </w:p>
    <w:p w14:paraId="48EDCB7B"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 3. Проекція даних (Select)</w:t>
      </w:r>
    </w:p>
    <w:p w14:paraId="65A417A1"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var titles = eventList.Select(e =&gt; e.Title).ToList();</w:t>
      </w:r>
    </w:p>
    <w:p w14:paraId="632B758B" w14:textId="77777777" w:rsidR="006712D9" w:rsidRPr="006712D9" w:rsidRDefault="006712D9" w:rsidP="006712D9">
      <w:pPr>
        <w:pStyle w:val="Standard"/>
        <w:ind w:left="720"/>
        <w:rPr>
          <w:rFonts w:ascii="Courier New" w:hAnsi="Courier New" w:cs="Courier New"/>
          <w:bCs/>
          <w:sz w:val="20"/>
          <w:szCs w:val="20"/>
          <w:lang w:val="uk-UA"/>
        </w:rPr>
      </w:pPr>
    </w:p>
    <w:p w14:paraId="15495195"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 4. Пошук (FirstOrDefault) з перевіркою</w:t>
      </w:r>
    </w:p>
    <w:p w14:paraId="38CB6CD0"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var freeEvent = eventList.FirstOrDefault(e =&gt; e.TicketPrice == 0);</w:t>
      </w:r>
    </w:p>
    <w:p w14:paraId="6F1A3D6E"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if (freeEvent != null)</w:t>
      </w:r>
    </w:p>
    <w:p w14:paraId="5CB384F1"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 xml:space="preserve">    Console.WriteLine($"Перша безкоштовна подія: {freeEvent.Title}");</w:t>
      </w:r>
    </w:p>
    <w:p w14:paraId="6E00059D" w14:textId="77777777"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else</w:t>
      </w:r>
    </w:p>
    <w:p w14:paraId="7C999D01" w14:textId="11E43FBD" w:rsidR="006712D9" w:rsidRPr="006712D9" w:rsidRDefault="006712D9" w:rsidP="006712D9">
      <w:pPr>
        <w:pStyle w:val="Standard"/>
        <w:ind w:left="720"/>
        <w:rPr>
          <w:rFonts w:ascii="Courier New" w:hAnsi="Courier New" w:cs="Courier New"/>
          <w:bCs/>
          <w:sz w:val="20"/>
          <w:szCs w:val="20"/>
          <w:lang w:val="uk-UA"/>
        </w:rPr>
      </w:pPr>
      <w:r w:rsidRPr="006712D9">
        <w:rPr>
          <w:rFonts w:ascii="Courier New" w:hAnsi="Courier New" w:cs="Courier New"/>
          <w:bCs/>
          <w:sz w:val="20"/>
          <w:szCs w:val="20"/>
          <w:lang w:val="uk-UA"/>
        </w:rPr>
        <w:t xml:space="preserve">    Console.WriteLine("Безкоштовних подій нема.");</w:t>
      </w:r>
    </w:p>
    <w:p w14:paraId="39CF0E27" w14:textId="77777777" w:rsidR="006712D9" w:rsidRDefault="006712D9" w:rsidP="00365EE7">
      <w:pPr>
        <w:pStyle w:val="Standard"/>
        <w:ind w:firstLine="709"/>
        <w:rPr>
          <w:rFonts w:ascii="Times New Roman" w:hAnsi="Times New Roman" w:cs="Times New Roman"/>
          <w:b/>
          <w:sz w:val="28"/>
          <w:szCs w:val="28"/>
          <w:lang w:val="en-US"/>
        </w:rPr>
      </w:pPr>
    </w:p>
    <w:p w14:paraId="59C2DEBA" w14:textId="0AE33642" w:rsidR="006712D9" w:rsidRDefault="006712D9" w:rsidP="00365EE7">
      <w:pPr>
        <w:pStyle w:val="Standard"/>
        <w:ind w:firstLine="709"/>
        <w:rPr>
          <w:rFonts w:ascii="Times New Roman" w:hAnsi="Times New Roman" w:cs="Times New Roman"/>
          <w:bCs/>
          <w:sz w:val="28"/>
          <w:szCs w:val="28"/>
          <w:lang w:val="en-US"/>
        </w:rPr>
      </w:pPr>
      <w:r w:rsidRPr="006712D9">
        <w:rPr>
          <w:rFonts w:ascii="Times New Roman" w:hAnsi="Times New Roman" w:cs="Times New Roman"/>
          <w:bCs/>
          <w:sz w:val="28"/>
          <w:szCs w:val="28"/>
        </w:rPr>
        <w:t>Виведення всіх сформованих вибірок було реалізовано за допомогою циклів foreach із форматуванням тексту в консолі.</w:t>
      </w:r>
    </w:p>
    <w:p w14:paraId="6B417428" w14:textId="77777777" w:rsidR="006712D9" w:rsidRPr="006712D9" w:rsidRDefault="006712D9" w:rsidP="00365EE7">
      <w:pPr>
        <w:pStyle w:val="Standard"/>
        <w:ind w:firstLine="709"/>
        <w:rPr>
          <w:rFonts w:ascii="Times New Roman" w:hAnsi="Times New Roman" w:cs="Times New Roman"/>
          <w:bCs/>
          <w:sz w:val="28"/>
          <w:szCs w:val="28"/>
          <w:lang w:val="en-US"/>
        </w:rPr>
      </w:pPr>
    </w:p>
    <w:p w14:paraId="047E01CC" w14:textId="4380A88D" w:rsidR="00196FB2" w:rsidRPr="00C55C95" w:rsidRDefault="00B4369D" w:rsidP="00365EE7">
      <w:pPr>
        <w:pStyle w:val="Standard"/>
        <w:ind w:firstLine="709"/>
        <w:rPr>
          <w:rFonts w:ascii="Times New Roman" w:hAnsi="Times New Roman" w:cs="Times New Roman"/>
          <w:b/>
          <w:sz w:val="28"/>
          <w:szCs w:val="28"/>
          <w:lang w:val="uk-UA"/>
        </w:rPr>
      </w:pPr>
      <w:r w:rsidRPr="00C55C95">
        <w:rPr>
          <w:rFonts w:ascii="Times New Roman" w:hAnsi="Times New Roman" w:cs="Times New Roman"/>
          <w:b/>
          <w:sz w:val="28"/>
          <w:szCs w:val="28"/>
          <w:lang w:val="uk-UA"/>
        </w:rPr>
        <w:t>Результати роботи програми:</w:t>
      </w:r>
    </w:p>
    <w:p w14:paraId="047E01CD" w14:textId="51E70816" w:rsidR="00365EE7" w:rsidRPr="00C55C95" w:rsidRDefault="00365EE7" w:rsidP="00365EE7">
      <w:pPr>
        <w:pStyle w:val="Standard"/>
        <w:tabs>
          <w:tab w:val="left" w:pos="4539"/>
        </w:tabs>
        <w:ind w:firstLine="709"/>
        <w:rPr>
          <w:rFonts w:ascii="Times New Roman" w:hAnsi="Times New Roman" w:cs="Times New Roman"/>
          <w:sz w:val="28"/>
          <w:szCs w:val="28"/>
          <w:lang w:val="uk-UA"/>
        </w:rPr>
      </w:pPr>
      <w:r w:rsidRPr="00C55C95">
        <w:rPr>
          <w:rFonts w:ascii="Times New Roman" w:hAnsi="Times New Roman" w:cs="Times New Roman"/>
          <w:sz w:val="28"/>
          <w:szCs w:val="28"/>
          <w:lang w:val="uk-UA"/>
        </w:rPr>
        <w:t>На рис. 1, представлено</w:t>
      </w:r>
      <w:r w:rsidR="00B902EF" w:rsidRPr="00C55C95">
        <w:rPr>
          <w:rFonts w:ascii="Times New Roman" w:hAnsi="Times New Roman" w:cs="Times New Roman"/>
          <w:sz w:val="28"/>
          <w:szCs w:val="28"/>
          <w:lang w:val="uk-UA"/>
        </w:rPr>
        <w:t xml:space="preserve"> </w:t>
      </w:r>
      <w:r w:rsidR="00384AAA">
        <w:rPr>
          <w:rFonts w:ascii="Times New Roman" w:hAnsi="Times New Roman" w:cs="Times New Roman"/>
          <w:sz w:val="28"/>
          <w:szCs w:val="28"/>
          <w:lang w:val="uk-UA"/>
        </w:rPr>
        <w:t>результат виконання програми</w:t>
      </w:r>
      <w:r w:rsidRPr="00C55C95">
        <w:rPr>
          <w:rFonts w:ascii="Times New Roman" w:hAnsi="Times New Roman" w:cs="Times New Roman"/>
          <w:sz w:val="28"/>
          <w:szCs w:val="28"/>
          <w:lang w:val="uk-UA"/>
        </w:rPr>
        <w:t>:</w:t>
      </w:r>
      <w:r w:rsidRPr="00C55C95">
        <w:rPr>
          <w:rFonts w:ascii="Times New Roman" w:hAnsi="Times New Roman" w:cs="Times New Roman"/>
          <w:sz w:val="28"/>
          <w:szCs w:val="28"/>
          <w:lang w:val="uk-UA"/>
        </w:rPr>
        <w:tab/>
      </w:r>
    </w:p>
    <w:p w14:paraId="37FE47B9" w14:textId="144C0022" w:rsidR="00B72D2C" w:rsidRPr="00C55C95" w:rsidRDefault="006712D9" w:rsidP="00384AAA">
      <w:pPr>
        <w:pStyle w:val="Standard"/>
        <w:tabs>
          <w:tab w:val="left" w:pos="4539"/>
        </w:tabs>
        <w:ind w:firstLine="709"/>
        <w:jc w:val="center"/>
        <w:rPr>
          <w:rFonts w:ascii="Times New Roman" w:hAnsi="Times New Roman" w:cs="Times New Roman"/>
          <w:sz w:val="28"/>
          <w:szCs w:val="28"/>
        </w:rPr>
      </w:pPr>
      <w:r w:rsidRPr="006712D9">
        <w:rPr>
          <w:rFonts w:ascii="Times New Roman" w:hAnsi="Times New Roman" w:cs="Times New Roman"/>
          <w:sz w:val="28"/>
          <w:szCs w:val="28"/>
        </w:rPr>
        <w:drawing>
          <wp:inline distT="0" distB="0" distL="0" distR="0" wp14:anchorId="42ADD079" wp14:editId="20D34C37">
            <wp:extent cx="5940425" cy="4084955"/>
            <wp:effectExtent l="0" t="0" r="3175" b="0"/>
            <wp:docPr id="1237971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71839" name=""/>
                    <pic:cNvPicPr/>
                  </pic:nvPicPr>
                  <pic:blipFill>
                    <a:blip r:embed="rId10"/>
                    <a:stretch>
                      <a:fillRect/>
                    </a:stretch>
                  </pic:blipFill>
                  <pic:spPr>
                    <a:xfrm>
                      <a:off x="0" y="0"/>
                      <a:ext cx="5940425" cy="4084955"/>
                    </a:xfrm>
                    <a:prstGeom prst="rect">
                      <a:avLst/>
                    </a:prstGeom>
                  </pic:spPr>
                </pic:pic>
              </a:graphicData>
            </a:graphic>
          </wp:inline>
        </w:drawing>
      </w:r>
    </w:p>
    <w:p w14:paraId="047E01CE" w14:textId="6B704D50" w:rsidR="00196FB2" w:rsidRPr="00C55C95" w:rsidRDefault="00196FB2" w:rsidP="00196FB2">
      <w:pPr>
        <w:pStyle w:val="Standard"/>
        <w:ind w:firstLine="567"/>
        <w:jc w:val="center"/>
        <w:rPr>
          <w:rFonts w:ascii="Times New Roman" w:hAnsi="Times New Roman" w:cs="Times New Roman"/>
          <w:b/>
          <w:sz w:val="28"/>
          <w:szCs w:val="28"/>
        </w:rPr>
      </w:pPr>
    </w:p>
    <w:p w14:paraId="5BA6C202" w14:textId="78BD112A" w:rsidR="00682001" w:rsidRPr="00AA5175" w:rsidRDefault="00196FB2" w:rsidP="00384AAA">
      <w:pPr>
        <w:pStyle w:val="Standard"/>
        <w:jc w:val="center"/>
        <w:rPr>
          <w:rFonts w:ascii="Times New Roman" w:hAnsi="Times New Roman" w:cs="Times New Roman"/>
          <w:b/>
          <w:sz w:val="28"/>
          <w:szCs w:val="28"/>
        </w:rPr>
      </w:pPr>
      <w:r w:rsidRPr="00C55C95">
        <w:rPr>
          <w:rFonts w:ascii="Times New Roman" w:hAnsi="Times New Roman" w:cs="Times New Roman"/>
          <w:noProof/>
          <w:sz w:val="28"/>
          <w:szCs w:val="28"/>
          <w:lang w:val="uk-UA"/>
        </w:rPr>
        <w:t xml:space="preserve">Рисунок 1 – </w:t>
      </w:r>
      <w:r w:rsidR="00384AAA">
        <w:rPr>
          <w:rFonts w:ascii="Times New Roman" w:hAnsi="Times New Roman" w:cs="Times New Roman"/>
          <w:noProof/>
          <w:sz w:val="28"/>
          <w:szCs w:val="28"/>
          <w:lang w:val="uk-UA"/>
        </w:rPr>
        <w:t>Результат виконання програми</w:t>
      </w:r>
    </w:p>
    <w:p w14:paraId="276DA36A" w14:textId="77777777" w:rsidR="00682001" w:rsidRPr="00C55C95" w:rsidRDefault="00682001" w:rsidP="00682001">
      <w:pPr>
        <w:pStyle w:val="Standard"/>
        <w:jc w:val="center"/>
        <w:rPr>
          <w:rFonts w:ascii="Times New Roman" w:hAnsi="Times New Roman" w:cs="Times New Roman"/>
          <w:bCs/>
          <w:sz w:val="28"/>
          <w:szCs w:val="28"/>
        </w:rPr>
      </w:pPr>
    </w:p>
    <w:p w14:paraId="4D94FE16" w14:textId="3422E76F" w:rsidR="00C55C95" w:rsidRPr="00682001" w:rsidRDefault="00C55C95" w:rsidP="00682001">
      <w:pPr>
        <w:pStyle w:val="Standard"/>
        <w:rPr>
          <w:rFonts w:ascii="Times New Roman" w:hAnsi="Times New Roman" w:cs="Times New Roman"/>
          <w:bCs/>
          <w:sz w:val="28"/>
          <w:szCs w:val="28"/>
          <w:lang w:val="uk-UA"/>
        </w:rPr>
      </w:pPr>
    </w:p>
    <w:p w14:paraId="047E01D4" w14:textId="37CC98DB" w:rsidR="002467AE" w:rsidRPr="006712D9" w:rsidRDefault="0027723F" w:rsidP="006712D9">
      <w:pPr>
        <w:pStyle w:val="Standard"/>
        <w:ind w:firstLine="708"/>
        <w:rPr>
          <w:rFonts w:ascii="Times New Roman" w:hAnsi="Times New Roman" w:cs="Times New Roman"/>
          <w:b/>
          <w:sz w:val="28"/>
          <w:szCs w:val="28"/>
          <w:lang w:val="uk-UA"/>
        </w:rPr>
      </w:pPr>
      <w:r w:rsidRPr="00713001">
        <w:rPr>
          <w:rFonts w:ascii="Times New Roman" w:hAnsi="Times New Roman" w:cs="Times New Roman"/>
          <w:b/>
          <w:sz w:val="28"/>
          <w:szCs w:val="28"/>
          <w:lang w:val="uk-UA"/>
        </w:rPr>
        <w:t xml:space="preserve">Висновки: </w:t>
      </w:r>
      <w:r w:rsidR="006712D9">
        <w:rPr>
          <w:rFonts w:ascii="Times New Roman" w:hAnsi="Times New Roman" w:cs="Times New Roman"/>
          <w:bCs/>
          <w:sz w:val="28"/>
          <w:szCs w:val="28"/>
          <w:lang w:val="uk-UA"/>
        </w:rPr>
        <w:t>Було д</w:t>
      </w:r>
      <w:r w:rsidR="006712D9" w:rsidRPr="006712D9">
        <w:rPr>
          <w:rFonts w:ascii="Times New Roman" w:hAnsi="Times New Roman" w:cs="Times New Roman"/>
          <w:bCs/>
          <w:sz w:val="28"/>
          <w:szCs w:val="28"/>
          <w:lang w:val="uk-UA"/>
        </w:rPr>
        <w:t>ослід</w:t>
      </w:r>
      <w:r w:rsidR="006712D9">
        <w:rPr>
          <w:rFonts w:ascii="Times New Roman" w:hAnsi="Times New Roman" w:cs="Times New Roman"/>
          <w:bCs/>
          <w:sz w:val="28"/>
          <w:szCs w:val="28"/>
          <w:lang w:val="uk-UA"/>
        </w:rPr>
        <w:t>жено</w:t>
      </w:r>
      <w:r w:rsidR="006712D9" w:rsidRPr="006712D9">
        <w:rPr>
          <w:rFonts w:ascii="Times New Roman" w:hAnsi="Times New Roman" w:cs="Times New Roman"/>
          <w:bCs/>
          <w:sz w:val="28"/>
          <w:szCs w:val="28"/>
          <w:lang w:val="uk-UA"/>
        </w:rPr>
        <w:t xml:space="preserve"> архітектуру пам'яті (Stack/Heap), опан</w:t>
      </w:r>
      <w:r w:rsidR="006712D9">
        <w:rPr>
          <w:rFonts w:ascii="Times New Roman" w:hAnsi="Times New Roman" w:cs="Times New Roman"/>
          <w:bCs/>
          <w:sz w:val="28"/>
          <w:szCs w:val="28"/>
          <w:lang w:val="uk-UA"/>
        </w:rPr>
        <w:t>овано</w:t>
      </w:r>
      <w:r w:rsidR="006712D9" w:rsidRPr="006712D9">
        <w:rPr>
          <w:rFonts w:ascii="Times New Roman" w:hAnsi="Times New Roman" w:cs="Times New Roman"/>
          <w:bCs/>
          <w:sz w:val="28"/>
          <w:szCs w:val="28"/>
          <w:lang w:val="uk-UA"/>
        </w:rPr>
        <w:t xml:space="preserve"> механізми передачі функціональності через делегати та лямбда-вирази, а також навчи</w:t>
      </w:r>
      <w:r w:rsidR="006712D9">
        <w:rPr>
          <w:rFonts w:ascii="Times New Roman" w:hAnsi="Times New Roman" w:cs="Times New Roman"/>
          <w:bCs/>
          <w:sz w:val="28"/>
          <w:szCs w:val="28"/>
          <w:lang w:val="uk-UA"/>
        </w:rPr>
        <w:t>вся</w:t>
      </w:r>
      <w:r w:rsidR="006712D9" w:rsidRPr="006712D9">
        <w:rPr>
          <w:rFonts w:ascii="Times New Roman" w:hAnsi="Times New Roman" w:cs="Times New Roman"/>
          <w:bCs/>
          <w:sz w:val="28"/>
          <w:szCs w:val="28"/>
          <w:lang w:val="uk-UA"/>
        </w:rPr>
        <w:t xml:space="preserve"> використовувати методи розширення LINQ для маніпуляції колекціями.</w:t>
      </w:r>
    </w:p>
    <w:sectPr w:rsidR="002467AE" w:rsidRPr="006712D9" w:rsidSect="001A7079">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572B" w14:textId="77777777" w:rsidR="00CB7B47" w:rsidRDefault="00CB7B47" w:rsidP="001A7079">
      <w:r>
        <w:separator/>
      </w:r>
    </w:p>
  </w:endnote>
  <w:endnote w:type="continuationSeparator" w:id="0">
    <w:p w14:paraId="477D0461" w14:textId="77777777" w:rsidR="00CB7B47" w:rsidRDefault="00CB7B47" w:rsidP="001A7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Arial"/>
    <w:charset w:val="00"/>
    <w:family w:val="swiss"/>
    <w:pitch w:val="default"/>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046071"/>
      <w:docPartObj>
        <w:docPartGallery w:val="Page Numbers (Bottom of Page)"/>
        <w:docPartUnique/>
      </w:docPartObj>
    </w:sdtPr>
    <w:sdtContent>
      <w:p w14:paraId="047E01D9" w14:textId="77777777" w:rsidR="001A7079" w:rsidRDefault="001A7079">
        <w:pPr>
          <w:pStyle w:val="a7"/>
          <w:jc w:val="center"/>
        </w:pPr>
        <w:r>
          <w:fldChar w:fldCharType="begin"/>
        </w:r>
        <w:r>
          <w:instrText>PAGE   \* MERGEFORMAT</w:instrText>
        </w:r>
        <w:r>
          <w:fldChar w:fldCharType="separate"/>
        </w:r>
        <w:r w:rsidR="00365EE7">
          <w:rPr>
            <w:noProof/>
          </w:rPr>
          <w:t>2</w:t>
        </w:r>
        <w:r>
          <w:fldChar w:fldCharType="end"/>
        </w:r>
      </w:p>
    </w:sdtContent>
  </w:sdt>
  <w:p w14:paraId="047E01DA" w14:textId="77777777" w:rsidR="001A7079" w:rsidRDefault="001A707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501D4" w14:textId="77777777" w:rsidR="00CB7B47" w:rsidRDefault="00CB7B47" w:rsidP="001A7079">
      <w:r>
        <w:separator/>
      </w:r>
    </w:p>
  </w:footnote>
  <w:footnote w:type="continuationSeparator" w:id="0">
    <w:p w14:paraId="39449725" w14:textId="77777777" w:rsidR="00CB7B47" w:rsidRDefault="00CB7B47" w:rsidP="001A7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B30"/>
    <w:multiLevelType w:val="multilevel"/>
    <w:tmpl w:val="B338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F2EE5"/>
    <w:multiLevelType w:val="multilevel"/>
    <w:tmpl w:val="6562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C1EFB"/>
    <w:multiLevelType w:val="hybridMultilevel"/>
    <w:tmpl w:val="A280B916"/>
    <w:lvl w:ilvl="0" w:tplc="26285112">
      <w:start w:val="1"/>
      <w:numFmt w:val="decimal"/>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4A4EA2"/>
    <w:multiLevelType w:val="multilevel"/>
    <w:tmpl w:val="E0941A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A6999"/>
    <w:multiLevelType w:val="multilevel"/>
    <w:tmpl w:val="E0941A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27966"/>
    <w:multiLevelType w:val="hybridMultilevel"/>
    <w:tmpl w:val="31562296"/>
    <w:lvl w:ilvl="0" w:tplc="0419000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48396FBB"/>
    <w:multiLevelType w:val="multilevel"/>
    <w:tmpl w:val="5CA8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14B74"/>
    <w:multiLevelType w:val="hybridMultilevel"/>
    <w:tmpl w:val="610EE008"/>
    <w:lvl w:ilvl="0" w:tplc="ED92AB5C">
      <w:numFmt w:val="bullet"/>
      <w:lvlText w:val="-"/>
      <w:lvlJc w:val="left"/>
      <w:pPr>
        <w:ind w:left="660" w:hanging="360"/>
      </w:pPr>
      <w:rPr>
        <w:rFonts w:ascii="Times New Roman" w:eastAsia="Times New Roman" w:hAnsi="Times New Roman" w:cs="Times New Roman" w:hint="default"/>
      </w:rPr>
    </w:lvl>
    <w:lvl w:ilvl="1" w:tplc="04190003">
      <w:start w:val="1"/>
      <w:numFmt w:val="bullet"/>
      <w:lvlText w:val="o"/>
      <w:lvlJc w:val="left"/>
      <w:pPr>
        <w:ind w:left="1380" w:hanging="360"/>
      </w:pPr>
      <w:rPr>
        <w:rFonts w:ascii="Courier New" w:hAnsi="Courier New" w:cs="Courier New" w:hint="default"/>
      </w:rPr>
    </w:lvl>
    <w:lvl w:ilvl="2" w:tplc="04190005">
      <w:start w:val="1"/>
      <w:numFmt w:val="bullet"/>
      <w:lvlText w:val=""/>
      <w:lvlJc w:val="left"/>
      <w:pPr>
        <w:ind w:left="2100" w:hanging="360"/>
      </w:pPr>
      <w:rPr>
        <w:rFonts w:ascii="Wingdings" w:hAnsi="Wingdings" w:hint="default"/>
      </w:rPr>
    </w:lvl>
    <w:lvl w:ilvl="3" w:tplc="04190001" w:tentative="1">
      <w:start w:val="1"/>
      <w:numFmt w:val="bullet"/>
      <w:lvlText w:val=""/>
      <w:lvlJc w:val="left"/>
      <w:pPr>
        <w:ind w:left="2820" w:hanging="360"/>
      </w:pPr>
      <w:rPr>
        <w:rFonts w:ascii="Symbol" w:hAnsi="Symbol" w:hint="default"/>
      </w:rPr>
    </w:lvl>
    <w:lvl w:ilvl="4" w:tplc="04190003" w:tentative="1">
      <w:start w:val="1"/>
      <w:numFmt w:val="bullet"/>
      <w:lvlText w:val="o"/>
      <w:lvlJc w:val="left"/>
      <w:pPr>
        <w:ind w:left="3540" w:hanging="360"/>
      </w:pPr>
      <w:rPr>
        <w:rFonts w:ascii="Courier New" w:hAnsi="Courier New" w:cs="Courier New" w:hint="default"/>
      </w:rPr>
    </w:lvl>
    <w:lvl w:ilvl="5" w:tplc="04190005" w:tentative="1">
      <w:start w:val="1"/>
      <w:numFmt w:val="bullet"/>
      <w:lvlText w:val=""/>
      <w:lvlJc w:val="left"/>
      <w:pPr>
        <w:ind w:left="4260" w:hanging="360"/>
      </w:pPr>
      <w:rPr>
        <w:rFonts w:ascii="Wingdings" w:hAnsi="Wingdings" w:hint="default"/>
      </w:rPr>
    </w:lvl>
    <w:lvl w:ilvl="6" w:tplc="04190001" w:tentative="1">
      <w:start w:val="1"/>
      <w:numFmt w:val="bullet"/>
      <w:lvlText w:val=""/>
      <w:lvlJc w:val="left"/>
      <w:pPr>
        <w:ind w:left="4980" w:hanging="360"/>
      </w:pPr>
      <w:rPr>
        <w:rFonts w:ascii="Symbol" w:hAnsi="Symbol" w:hint="default"/>
      </w:rPr>
    </w:lvl>
    <w:lvl w:ilvl="7" w:tplc="04190003" w:tentative="1">
      <w:start w:val="1"/>
      <w:numFmt w:val="bullet"/>
      <w:lvlText w:val="o"/>
      <w:lvlJc w:val="left"/>
      <w:pPr>
        <w:ind w:left="5700" w:hanging="360"/>
      </w:pPr>
      <w:rPr>
        <w:rFonts w:ascii="Courier New" w:hAnsi="Courier New" w:cs="Courier New" w:hint="default"/>
      </w:rPr>
    </w:lvl>
    <w:lvl w:ilvl="8" w:tplc="04190005" w:tentative="1">
      <w:start w:val="1"/>
      <w:numFmt w:val="bullet"/>
      <w:lvlText w:val=""/>
      <w:lvlJc w:val="left"/>
      <w:pPr>
        <w:ind w:left="6420" w:hanging="360"/>
      </w:pPr>
      <w:rPr>
        <w:rFonts w:ascii="Wingdings" w:hAnsi="Wingdings" w:hint="default"/>
      </w:rPr>
    </w:lvl>
  </w:abstractNum>
  <w:abstractNum w:abstractNumId="8" w15:restartNumberingAfterBreak="0">
    <w:nsid w:val="52333FA4"/>
    <w:multiLevelType w:val="multilevel"/>
    <w:tmpl w:val="E0941A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77AD0"/>
    <w:multiLevelType w:val="hybridMultilevel"/>
    <w:tmpl w:val="9A088E46"/>
    <w:lvl w:ilvl="0" w:tplc="BFB070E0">
      <w:numFmt w:val="bullet"/>
      <w:lvlText w:val=""/>
      <w:lvlJc w:val="left"/>
      <w:pPr>
        <w:ind w:left="1063" w:hanging="360"/>
      </w:pPr>
      <w:rPr>
        <w:rFonts w:ascii="Symbol" w:eastAsia="Times New Roman" w:hAnsi="Symbol" w:cs="Times New Roman" w:hint="default"/>
      </w:rPr>
    </w:lvl>
    <w:lvl w:ilvl="1" w:tplc="04220003" w:tentative="1">
      <w:start w:val="1"/>
      <w:numFmt w:val="bullet"/>
      <w:lvlText w:val="o"/>
      <w:lvlJc w:val="left"/>
      <w:pPr>
        <w:ind w:left="1783" w:hanging="360"/>
      </w:pPr>
      <w:rPr>
        <w:rFonts w:ascii="Courier New" w:hAnsi="Courier New" w:cs="Courier New" w:hint="default"/>
      </w:rPr>
    </w:lvl>
    <w:lvl w:ilvl="2" w:tplc="04220005" w:tentative="1">
      <w:start w:val="1"/>
      <w:numFmt w:val="bullet"/>
      <w:lvlText w:val=""/>
      <w:lvlJc w:val="left"/>
      <w:pPr>
        <w:ind w:left="2503" w:hanging="360"/>
      </w:pPr>
      <w:rPr>
        <w:rFonts w:ascii="Wingdings" w:hAnsi="Wingdings" w:hint="default"/>
      </w:rPr>
    </w:lvl>
    <w:lvl w:ilvl="3" w:tplc="04220001" w:tentative="1">
      <w:start w:val="1"/>
      <w:numFmt w:val="bullet"/>
      <w:lvlText w:val=""/>
      <w:lvlJc w:val="left"/>
      <w:pPr>
        <w:ind w:left="3223" w:hanging="360"/>
      </w:pPr>
      <w:rPr>
        <w:rFonts w:ascii="Symbol" w:hAnsi="Symbol" w:hint="default"/>
      </w:rPr>
    </w:lvl>
    <w:lvl w:ilvl="4" w:tplc="04220003" w:tentative="1">
      <w:start w:val="1"/>
      <w:numFmt w:val="bullet"/>
      <w:lvlText w:val="o"/>
      <w:lvlJc w:val="left"/>
      <w:pPr>
        <w:ind w:left="3943" w:hanging="360"/>
      </w:pPr>
      <w:rPr>
        <w:rFonts w:ascii="Courier New" w:hAnsi="Courier New" w:cs="Courier New" w:hint="default"/>
      </w:rPr>
    </w:lvl>
    <w:lvl w:ilvl="5" w:tplc="04220005" w:tentative="1">
      <w:start w:val="1"/>
      <w:numFmt w:val="bullet"/>
      <w:lvlText w:val=""/>
      <w:lvlJc w:val="left"/>
      <w:pPr>
        <w:ind w:left="4663" w:hanging="360"/>
      </w:pPr>
      <w:rPr>
        <w:rFonts w:ascii="Wingdings" w:hAnsi="Wingdings" w:hint="default"/>
      </w:rPr>
    </w:lvl>
    <w:lvl w:ilvl="6" w:tplc="04220001" w:tentative="1">
      <w:start w:val="1"/>
      <w:numFmt w:val="bullet"/>
      <w:lvlText w:val=""/>
      <w:lvlJc w:val="left"/>
      <w:pPr>
        <w:ind w:left="5383" w:hanging="360"/>
      </w:pPr>
      <w:rPr>
        <w:rFonts w:ascii="Symbol" w:hAnsi="Symbol" w:hint="default"/>
      </w:rPr>
    </w:lvl>
    <w:lvl w:ilvl="7" w:tplc="04220003" w:tentative="1">
      <w:start w:val="1"/>
      <w:numFmt w:val="bullet"/>
      <w:lvlText w:val="o"/>
      <w:lvlJc w:val="left"/>
      <w:pPr>
        <w:ind w:left="6103" w:hanging="360"/>
      </w:pPr>
      <w:rPr>
        <w:rFonts w:ascii="Courier New" w:hAnsi="Courier New" w:cs="Courier New" w:hint="default"/>
      </w:rPr>
    </w:lvl>
    <w:lvl w:ilvl="8" w:tplc="04220005" w:tentative="1">
      <w:start w:val="1"/>
      <w:numFmt w:val="bullet"/>
      <w:lvlText w:val=""/>
      <w:lvlJc w:val="left"/>
      <w:pPr>
        <w:ind w:left="6823" w:hanging="360"/>
      </w:pPr>
      <w:rPr>
        <w:rFonts w:ascii="Wingdings" w:hAnsi="Wingdings" w:hint="default"/>
      </w:rPr>
    </w:lvl>
  </w:abstractNum>
  <w:abstractNum w:abstractNumId="10" w15:restartNumberingAfterBreak="0">
    <w:nsid w:val="687C3439"/>
    <w:multiLevelType w:val="hybridMultilevel"/>
    <w:tmpl w:val="33B86C3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6B3114A9"/>
    <w:multiLevelType w:val="multilevel"/>
    <w:tmpl w:val="792E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85E32"/>
    <w:multiLevelType w:val="hybridMultilevel"/>
    <w:tmpl w:val="B6600FB4"/>
    <w:lvl w:ilvl="0" w:tplc="68200AF4">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51105571">
    <w:abstractNumId w:val="10"/>
  </w:num>
  <w:num w:numId="2" w16cid:durableId="720516275">
    <w:abstractNumId w:val="5"/>
  </w:num>
  <w:num w:numId="3" w16cid:durableId="1497762325">
    <w:abstractNumId w:val="2"/>
  </w:num>
  <w:num w:numId="4" w16cid:durableId="941448500">
    <w:abstractNumId w:val="7"/>
  </w:num>
  <w:num w:numId="5" w16cid:durableId="770399043">
    <w:abstractNumId w:val="12"/>
  </w:num>
  <w:num w:numId="6" w16cid:durableId="116686190">
    <w:abstractNumId w:val="8"/>
  </w:num>
  <w:num w:numId="7" w16cid:durableId="964123838">
    <w:abstractNumId w:val="4"/>
  </w:num>
  <w:num w:numId="8" w16cid:durableId="48572650">
    <w:abstractNumId w:val="9"/>
  </w:num>
  <w:num w:numId="9" w16cid:durableId="928394034">
    <w:abstractNumId w:val="3"/>
  </w:num>
  <w:num w:numId="10" w16cid:durableId="109859022">
    <w:abstractNumId w:val="6"/>
  </w:num>
  <w:num w:numId="11" w16cid:durableId="159739407">
    <w:abstractNumId w:val="0"/>
  </w:num>
  <w:num w:numId="12" w16cid:durableId="1169759938">
    <w:abstractNumId w:val="11"/>
  </w:num>
  <w:num w:numId="13" w16cid:durableId="131814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716"/>
    <w:rsid w:val="00027819"/>
    <w:rsid w:val="00083F4B"/>
    <w:rsid w:val="000A0A27"/>
    <w:rsid w:val="000A2286"/>
    <w:rsid w:val="000B1BFC"/>
    <w:rsid w:val="000B31F3"/>
    <w:rsid w:val="000E579D"/>
    <w:rsid w:val="00105A3B"/>
    <w:rsid w:val="001221B0"/>
    <w:rsid w:val="0014471F"/>
    <w:rsid w:val="00150CD2"/>
    <w:rsid w:val="001906B1"/>
    <w:rsid w:val="00195F1D"/>
    <w:rsid w:val="00196FB2"/>
    <w:rsid w:val="001A7079"/>
    <w:rsid w:val="001B365B"/>
    <w:rsid w:val="001C7B22"/>
    <w:rsid w:val="00206CC4"/>
    <w:rsid w:val="002467AE"/>
    <w:rsid w:val="0027723F"/>
    <w:rsid w:val="00296DD3"/>
    <w:rsid w:val="002C27BC"/>
    <w:rsid w:val="00301F9B"/>
    <w:rsid w:val="00303D6C"/>
    <w:rsid w:val="003072B8"/>
    <w:rsid w:val="00321B09"/>
    <w:rsid w:val="00336D65"/>
    <w:rsid w:val="003425B5"/>
    <w:rsid w:val="003463EE"/>
    <w:rsid w:val="00353CA6"/>
    <w:rsid w:val="003604E7"/>
    <w:rsid w:val="00365767"/>
    <w:rsid w:val="00365EE7"/>
    <w:rsid w:val="00366B2F"/>
    <w:rsid w:val="00372F63"/>
    <w:rsid w:val="0038350A"/>
    <w:rsid w:val="00384AAA"/>
    <w:rsid w:val="003B327E"/>
    <w:rsid w:val="003B3CD1"/>
    <w:rsid w:val="003C1477"/>
    <w:rsid w:val="003E3736"/>
    <w:rsid w:val="003E5B8D"/>
    <w:rsid w:val="004035CF"/>
    <w:rsid w:val="004051C5"/>
    <w:rsid w:val="0041249A"/>
    <w:rsid w:val="00443C5E"/>
    <w:rsid w:val="00457526"/>
    <w:rsid w:val="00487706"/>
    <w:rsid w:val="00497311"/>
    <w:rsid w:val="004B1BE9"/>
    <w:rsid w:val="004D09F5"/>
    <w:rsid w:val="004E0594"/>
    <w:rsid w:val="004E254C"/>
    <w:rsid w:val="0051707B"/>
    <w:rsid w:val="0052246B"/>
    <w:rsid w:val="00555CAF"/>
    <w:rsid w:val="005678E0"/>
    <w:rsid w:val="00580236"/>
    <w:rsid w:val="005C68D1"/>
    <w:rsid w:val="005E7273"/>
    <w:rsid w:val="005F60EA"/>
    <w:rsid w:val="00603986"/>
    <w:rsid w:val="0061342A"/>
    <w:rsid w:val="006157EC"/>
    <w:rsid w:val="0062465F"/>
    <w:rsid w:val="006366E2"/>
    <w:rsid w:val="0064361E"/>
    <w:rsid w:val="00665528"/>
    <w:rsid w:val="006712D9"/>
    <w:rsid w:val="00682001"/>
    <w:rsid w:val="0068620C"/>
    <w:rsid w:val="006A11EB"/>
    <w:rsid w:val="006A13E5"/>
    <w:rsid w:val="006B48DC"/>
    <w:rsid w:val="006B5806"/>
    <w:rsid w:val="006C1185"/>
    <w:rsid w:val="006D221B"/>
    <w:rsid w:val="006D6FEA"/>
    <w:rsid w:val="006E169D"/>
    <w:rsid w:val="006E3596"/>
    <w:rsid w:val="006E5FCB"/>
    <w:rsid w:val="006E7953"/>
    <w:rsid w:val="00713001"/>
    <w:rsid w:val="00714B4A"/>
    <w:rsid w:val="00725861"/>
    <w:rsid w:val="00726A3F"/>
    <w:rsid w:val="00766A6D"/>
    <w:rsid w:val="00780365"/>
    <w:rsid w:val="007B6E81"/>
    <w:rsid w:val="007C14E1"/>
    <w:rsid w:val="007C76DB"/>
    <w:rsid w:val="008153C0"/>
    <w:rsid w:val="00816598"/>
    <w:rsid w:val="00847F46"/>
    <w:rsid w:val="00863ABD"/>
    <w:rsid w:val="00865FEA"/>
    <w:rsid w:val="00877128"/>
    <w:rsid w:val="00886EA6"/>
    <w:rsid w:val="008B6407"/>
    <w:rsid w:val="008E57C3"/>
    <w:rsid w:val="009048EB"/>
    <w:rsid w:val="009276D2"/>
    <w:rsid w:val="009442AA"/>
    <w:rsid w:val="00953917"/>
    <w:rsid w:val="009605EE"/>
    <w:rsid w:val="00970ADF"/>
    <w:rsid w:val="00987FFA"/>
    <w:rsid w:val="009C07EA"/>
    <w:rsid w:val="009E75E0"/>
    <w:rsid w:val="009F3337"/>
    <w:rsid w:val="00A014B7"/>
    <w:rsid w:val="00A17920"/>
    <w:rsid w:val="00A215CF"/>
    <w:rsid w:val="00A2574D"/>
    <w:rsid w:val="00A51155"/>
    <w:rsid w:val="00A60FE3"/>
    <w:rsid w:val="00A63D16"/>
    <w:rsid w:val="00A64844"/>
    <w:rsid w:val="00A73400"/>
    <w:rsid w:val="00A766C9"/>
    <w:rsid w:val="00A9190E"/>
    <w:rsid w:val="00AA5175"/>
    <w:rsid w:val="00AB58A0"/>
    <w:rsid w:val="00AC70A4"/>
    <w:rsid w:val="00AD0EB8"/>
    <w:rsid w:val="00AD1B39"/>
    <w:rsid w:val="00AD374F"/>
    <w:rsid w:val="00AE6865"/>
    <w:rsid w:val="00AF6ECC"/>
    <w:rsid w:val="00B05845"/>
    <w:rsid w:val="00B059F7"/>
    <w:rsid w:val="00B115E5"/>
    <w:rsid w:val="00B1544B"/>
    <w:rsid w:val="00B24408"/>
    <w:rsid w:val="00B25037"/>
    <w:rsid w:val="00B35D69"/>
    <w:rsid w:val="00B4369D"/>
    <w:rsid w:val="00B72D2C"/>
    <w:rsid w:val="00B83FA3"/>
    <w:rsid w:val="00B902EF"/>
    <w:rsid w:val="00B908EF"/>
    <w:rsid w:val="00BC6F35"/>
    <w:rsid w:val="00BD52DD"/>
    <w:rsid w:val="00BE2400"/>
    <w:rsid w:val="00C07F78"/>
    <w:rsid w:val="00C21D0B"/>
    <w:rsid w:val="00C45583"/>
    <w:rsid w:val="00C5073A"/>
    <w:rsid w:val="00C55C95"/>
    <w:rsid w:val="00C55EED"/>
    <w:rsid w:val="00C74D8F"/>
    <w:rsid w:val="00C85957"/>
    <w:rsid w:val="00C8726D"/>
    <w:rsid w:val="00CB7B47"/>
    <w:rsid w:val="00CE7D00"/>
    <w:rsid w:val="00D06DE6"/>
    <w:rsid w:val="00D21562"/>
    <w:rsid w:val="00D42A07"/>
    <w:rsid w:val="00DA7A60"/>
    <w:rsid w:val="00DC6BA5"/>
    <w:rsid w:val="00E03743"/>
    <w:rsid w:val="00E14E84"/>
    <w:rsid w:val="00E2761F"/>
    <w:rsid w:val="00E3136D"/>
    <w:rsid w:val="00E42DE8"/>
    <w:rsid w:val="00E60283"/>
    <w:rsid w:val="00E7225D"/>
    <w:rsid w:val="00E75A82"/>
    <w:rsid w:val="00E92DC0"/>
    <w:rsid w:val="00ED490F"/>
    <w:rsid w:val="00EE2716"/>
    <w:rsid w:val="00F01BEE"/>
    <w:rsid w:val="00F369ED"/>
    <w:rsid w:val="00F41BC4"/>
    <w:rsid w:val="00F55BC7"/>
    <w:rsid w:val="00F56CDA"/>
    <w:rsid w:val="00FF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018C"/>
  <w15:docId w15:val="{950E8123-D206-4995-AAC0-F2165777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12D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6D6FEA"/>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3">
    <w:name w:val="heading 3"/>
    <w:basedOn w:val="a"/>
    <w:next w:val="a"/>
    <w:link w:val="30"/>
    <w:uiPriority w:val="9"/>
    <w:semiHidden/>
    <w:unhideWhenUsed/>
    <w:qFormat/>
    <w:rsid w:val="00AA5175"/>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6D6FEA"/>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customStyle="1" w:styleId="110">
    <w:name w:val="Стиль Заголовок 1 + 10 пт"/>
    <w:basedOn w:val="1"/>
    <w:rsid w:val="006D6FEA"/>
    <w:pPr>
      <w:keepLines w:val="0"/>
      <w:widowControl w:val="0"/>
      <w:suppressAutoHyphens/>
      <w:autoSpaceDN w:val="0"/>
      <w:spacing w:before="0" w:line="240" w:lineRule="auto"/>
      <w:jc w:val="center"/>
    </w:pPr>
    <w:rPr>
      <w:rFonts w:ascii="Liberation Serif" w:eastAsia="Droid Sans Fallback" w:hAnsi="Liberation Serif" w:cs="FreeSans"/>
      <w:caps/>
      <w:color w:val="auto"/>
      <w:kern w:val="3"/>
      <w:sz w:val="20"/>
      <w:szCs w:val="24"/>
      <w:lang w:val="uk-UA" w:eastAsia="zh-CN" w:bidi="hi-IN"/>
    </w:rPr>
  </w:style>
  <w:style w:type="character" w:customStyle="1" w:styleId="10">
    <w:name w:val="Заголовок 1 Знак"/>
    <w:basedOn w:val="a0"/>
    <w:link w:val="1"/>
    <w:uiPriority w:val="9"/>
    <w:rsid w:val="006D6FEA"/>
    <w:rPr>
      <w:rFonts w:asciiTheme="majorHAnsi" w:eastAsiaTheme="majorEastAsia" w:hAnsiTheme="majorHAnsi" w:cstheme="majorBidi"/>
      <w:color w:val="2E74B5" w:themeColor="accent1" w:themeShade="BF"/>
      <w:sz w:val="32"/>
      <w:szCs w:val="32"/>
    </w:rPr>
  </w:style>
  <w:style w:type="paragraph" w:styleId="a3">
    <w:name w:val="Subtitle"/>
    <w:basedOn w:val="a"/>
    <w:link w:val="a4"/>
    <w:qFormat/>
    <w:rsid w:val="006D6FEA"/>
    <w:pPr>
      <w:jc w:val="center"/>
    </w:pPr>
    <w:rPr>
      <w:sz w:val="28"/>
    </w:rPr>
  </w:style>
  <w:style w:type="character" w:customStyle="1" w:styleId="a4">
    <w:name w:val="Підзаголовок Знак"/>
    <w:basedOn w:val="a0"/>
    <w:link w:val="a3"/>
    <w:rsid w:val="006D6FEA"/>
    <w:rPr>
      <w:rFonts w:ascii="Times New Roman" w:eastAsia="Times New Roman" w:hAnsi="Times New Roman" w:cs="Times New Roman"/>
      <w:sz w:val="28"/>
      <w:szCs w:val="24"/>
      <w:lang w:eastAsia="ru-RU"/>
    </w:rPr>
  </w:style>
  <w:style w:type="paragraph" w:styleId="a5">
    <w:name w:val="header"/>
    <w:basedOn w:val="a"/>
    <w:link w:val="a6"/>
    <w:uiPriority w:val="99"/>
    <w:unhideWhenUsed/>
    <w:rsid w:val="001A7079"/>
    <w:pPr>
      <w:tabs>
        <w:tab w:val="center" w:pos="4677"/>
        <w:tab w:val="right" w:pos="9355"/>
      </w:tabs>
    </w:pPr>
  </w:style>
  <w:style w:type="character" w:customStyle="1" w:styleId="a6">
    <w:name w:val="Верхній колонтитул Знак"/>
    <w:basedOn w:val="a0"/>
    <w:link w:val="a5"/>
    <w:uiPriority w:val="99"/>
    <w:rsid w:val="001A7079"/>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1A7079"/>
    <w:pPr>
      <w:tabs>
        <w:tab w:val="center" w:pos="4677"/>
        <w:tab w:val="right" w:pos="9355"/>
      </w:tabs>
    </w:pPr>
  </w:style>
  <w:style w:type="character" w:customStyle="1" w:styleId="a8">
    <w:name w:val="Нижній колонтитул Знак"/>
    <w:basedOn w:val="a0"/>
    <w:link w:val="a7"/>
    <w:uiPriority w:val="99"/>
    <w:rsid w:val="001A7079"/>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A64844"/>
    <w:rPr>
      <w:rFonts w:ascii="Tahoma" w:hAnsi="Tahoma" w:cs="Tahoma"/>
      <w:sz w:val="16"/>
      <w:szCs w:val="16"/>
    </w:rPr>
  </w:style>
  <w:style w:type="character" w:customStyle="1" w:styleId="aa">
    <w:name w:val="Текст у виносці Знак"/>
    <w:basedOn w:val="a0"/>
    <w:link w:val="a9"/>
    <w:uiPriority w:val="99"/>
    <w:semiHidden/>
    <w:rsid w:val="00A64844"/>
    <w:rPr>
      <w:rFonts w:ascii="Tahoma" w:eastAsia="Times New Roman" w:hAnsi="Tahoma" w:cs="Tahoma"/>
      <w:sz w:val="16"/>
      <w:szCs w:val="16"/>
      <w:lang w:eastAsia="ru-RU"/>
    </w:rPr>
  </w:style>
  <w:style w:type="table" w:styleId="ab">
    <w:name w:val="Table Grid"/>
    <w:basedOn w:val="a1"/>
    <w:uiPriority w:val="59"/>
    <w:rsid w:val="00A51155"/>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196FB2"/>
    <w:pPr>
      <w:ind w:left="720"/>
      <w:contextualSpacing/>
    </w:pPr>
  </w:style>
  <w:style w:type="character" w:customStyle="1" w:styleId="30">
    <w:name w:val="Заголовок 3 Знак"/>
    <w:basedOn w:val="a0"/>
    <w:link w:val="3"/>
    <w:uiPriority w:val="9"/>
    <w:semiHidden/>
    <w:rsid w:val="00AA5175"/>
    <w:rPr>
      <w:rFonts w:asciiTheme="majorHAnsi" w:eastAsiaTheme="majorEastAsia" w:hAnsiTheme="majorHAnsi" w:cstheme="majorBidi"/>
      <w:color w:val="1F4D78"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78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F99EA6A0E4CC5846A71BF8679E2059BA" ma:contentTypeVersion="16" ma:contentTypeDescription="Створення нового документа." ma:contentTypeScope="" ma:versionID="cd46a2746c6aa6ffc40dbeb799aa0b68">
  <xsd:schema xmlns:xsd="http://www.w3.org/2001/XMLSchema" xmlns:xs="http://www.w3.org/2001/XMLSchema" xmlns:p="http://schemas.microsoft.com/office/2006/metadata/properties" xmlns:ns3="dad466e5-f165-4788-bc5c-1a5fa13d2ec2" xmlns:ns4="5e8e2f55-30fa-441e-b0c3-f2803917de92" targetNamespace="http://schemas.microsoft.com/office/2006/metadata/properties" ma:root="true" ma:fieldsID="e84848648cc4005cca40cebed9150464" ns3:_="" ns4:_="">
    <xsd:import namespace="dad466e5-f165-4788-bc5c-1a5fa13d2ec2"/>
    <xsd:import namespace="5e8e2f55-30fa-441e-b0c3-f2803917de9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466e5-f165-4788-bc5c-1a5fa13d2e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8e2f55-30fa-441e-b0c3-f2803917de92" elementFormDefault="qualified">
    <xsd:import namespace="http://schemas.microsoft.com/office/2006/documentManagement/types"/>
    <xsd:import namespace="http://schemas.microsoft.com/office/infopath/2007/PartnerControls"/>
    <xsd:element name="SharedWithUsers" ma:index="18"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Відомості про тих, хто має доступ" ma:internalName="SharedWithDetails" ma:readOnly="true">
      <xsd:simpleType>
        <xsd:restriction base="dms:Note">
          <xsd:maxLength value="255"/>
        </xsd:restriction>
      </xsd:simpleType>
    </xsd:element>
    <xsd:element name="SharingHintHash" ma:index="20" nillable="true" ma:displayName="Геш підказки про спільний доступ"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d466e5-f165-4788-bc5c-1a5fa13d2ec2" xsi:nil="true"/>
  </documentManagement>
</p:properties>
</file>

<file path=customXml/itemProps1.xml><?xml version="1.0" encoding="utf-8"?>
<ds:datastoreItem xmlns:ds="http://schemas.openxmlformats.org/officeDocument/2006/customXml" ds:itemID="{DDCFE600-F48F-4ED2-BFFC-0A2746CC3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466e5-f165-4788-bc5c-1a5fa13d2ec2"/>
    <ds:schemaRef ds:uri="5e8e2f55-30fa-441e-b0c3-f2803917d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76061D-FE72-4CF1-92BA-E00BEE1320E4}">
  <ds:schemaRefs>
    <ds:schemaRef ds:uri="http://schemas.microsoft.com/sharepoint/v3/contenttype/forms"/>
  </ds:schemaRefs>
</ds:datastoreItem>
</file>

<file path=customXml/itemProps3.xml><?xml version="1.0" encoding="utf-8"?>
<ds:datastoreItem xmlns:ds="http://schemas.openxmlformats.org/officeDocument/2006/customXml" ds:itemID="{AFEFE558-EDEA-42AC-AE65-A74B74B1E61E}">
  <ds:schemaRefs>
    <ds:schemaRef ds:uri="http://schemas.microsoft.com/office/2006/metadata/properties"/>
    <ds:schemaRef ds:uri="http://schemas.microsoft.com/office/infopath/2007/PartnerControls"/>
    <ds:schemaRef ds:uri="dad466e5-f165-4788-bc5c-1a5fa13d2ec2"/>
  </ds:schemaRefs>
</ds:datastoreItem>
</file>

<file path=docProps/app.xml><?xml version="1.0" encoding="utf-8"?>
<Properties xmlns="http://schemas.openxmlformats.org/officeDocument/2006/extended-properties" xmlns:vt="http://schemas.openxmlformats.org/officeDocument/2006/docPropsVTypes">
  <Template>Normal.dotm</Template>
  <TotalTime>1958</TotalTime>
  <Pages>6</Pages>
  <Words>5873</Words>
  <Characters>3348</Characters>
  <Application>Microsoft Office Word</Application>
  <DocSecurity>0</DocSecurity>
  <Lines>27</Lines>
  <Paragraphs>18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Челак Виктор</dc:creator>
  <cp:keywords/>
  <dc:description/>
  <cp:lastModifiedBy>Євгеній Андрійович Солод</cp:lastModifiedBy>
  <cp:revision>44</cp:revision>
  <dcterms:created xsi:type="dcterms:W3CDTF">2014-09-29T22:47:00Z</dcterms:created>
  <dcterms:modified xsi:type="dcterms:W3CDTF">2026-03-28T14:23:00Z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0x010100F99EA6A0E4CC5846A71BF8679E2059BA</vt:lpwstr>
  </property>
</Properties>
</file>