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E018C" w14:textId="77777777" w:rsidR="006D6FEA" w:rsidRPr="00713001" w:rsidRDefault="006D6FEA" w:rsidP="009276D2">
      <w:pPr>
        <w:jc w:val="center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НАЦІОНАЛЬНИЙ ТЕХНІЧНИЙ УНІВЕРСИТЕТ</w:t>
      </w:r>
    </w:p>
    <w:p w14:paraId="047E018D" w14:textId="77777777" w:rsidR="006D6FEA" w:rsidRPr="00713001" w:rsidRDefault="006D6FEA" w:rsidP="009276D2">
      <w:pPr>
        <w:jc w:val="center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«ХАРКІВСЬКИЙ ПОЛІТЕХНІЧНИЙ ІНСТИТУТ»</w:t>
      </w:r>
    </w:p>
    <w:p w14:paraId="047E018E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8F" w14:textId="16ED97CD" w:rsidR="006D6FEA" w:rsidRPr="00713001" w:rsidRDefault="006D6FEA" w:rsidP="006D6FEA">
      <w:pPr>
        <w:jc w:val="center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Кафедра «</w:t>
      </w:r>
      <w:r w:rsidR="0038350A" w:rsidRPr="00713001">
        <w:rPr>
          <w:sz w:val="28"/>
          <w:szCs w:val="28"/>
          <w:lang w:val="uk-UA"/>
        </w:rPr>
        <w:t>КОМП’ЮТЕРНОЇ ІНЖЕНЕРІЇ ТА ПРОГРАМУВАННЯ</w:t>
      </w:r>
      <w:r w:rsidRPr="00713001">
        <w:rPr>
          <w:sz w:val="28"/>
          <w:szCs w:val="28"/>
          <w:lang w:val="uk-UA"/>
        </w:rPr>
        <w:t>»</w:t>
      </w:r>
    </w:p>
    <w:p w14:paraId="047E0190" w14:textId="77777777" w:rsidR="006D6FEA" w:rsidRPr="00713001" w:rsidRDefault="006D6FEA" w:rsidP="006D6FEA">
      <w:pPr>
        <w:jc w:val="center"/>
        <w:rPr>
          <w:sz w:val="28"/>
          <w:szCs w:val="28"/>
          <w:lang w:val="uk-UA"/>
        </w:rPr>
      </w:pPr>
    </w:p>
    <w:p w14:paraId="047E0191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2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3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4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5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6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7" w14:textId="77777777" w:rsidR="006D6FEA" w:rsidRPr="00713001" w:rsidRDefault="006D6FEA" w:rsidP="006D6FEA">
      <w:pPr>
        <w:jc w:val="center"/>
        <w:rPr>
          <w:sz w:val="28"/>
          <w:szCs w:val="28"/>
        </w:rPr>
      </w:pPr>
    </w:p>
    <w:p w14:paraId="047E0198" w14:textId="67672A7D" w:rsidR="006D6FEA" w:rsidRPr="00713001" w:rsidRDefault="006D6FEA" w:rsidP="00863ABD">
      <w:pPr>
        <w:pStyle w:val="a3"/>
        <w:spacing w:line="288" w:lineRule="auto"/>
        <w:rPr>
          <w:szCs w:val="28"/>
          <w:lang w:val="uk-UA"/>
        </w:rPr>
      </w:pPr>
      <w:r w:rsidRPr="00713001">
        <w:rPr>
          <w:szCs w:val="28"/>
          <w:lang w:val="uk-UA"/>
        </w:rPr>
        <w:t>«</w:t>
      </w:r>
      <w:r w:rsidR="00DC6BA5">
        <w:rPr>
          <w:szCs w:val="28"/>
          <w:lang w:val="uk-UA"/>
        </w:rPr>
        <w:t xml:space="preserve">Програмна технологія </w:t>
      </w:r>
      <w:r w:rsidR="00DC6BA5" w:rsidRPr="008E57C3">
        <w:rPr>
          <w:szCs w:val="28"/>
        </w:rPr>
        <w:t>.</w:t>
      </w:r>
      <w:r w:rsidR="00DC6BA5">
        <w:rPr>
          <w:szCs w:val="28"/>
          <w:lang w:val="en-US"/>
        </w:rPr>
        <w:t>NET</w:t>
      </w:r>
      <w:r w:rsidR="00DC6BA5" w:rsidRPr="008E57C3">
        <w:rPr>
          <w:szCs w:val="28"/>
        </w:rPr>
        <w:t xml:space="preserve"> </w:t>
      </w:r>
      <w:r w:rsidR="00DC6BA5">
        <w:rPr>
          <w:szCs w:val="28"/>
          <w:lang w:val="en-US"/>
        </w:rPr>
        <w:t>framework</w:t>
      </w:r>
      <w:r w:rsidRPr="00713001">
        <w:rPr>
          <w:szCs w:val="28"/>
          <w:lang w:val="uk-UA"/>
        </w:rPr>
        <w:t>»</w:t>
      </w:r>
    </w:p>
    <w:p w14:paraId="047E0199" w14:textId="77777777" w:rsidR="006D6FEA" w:rsidRPr="00713001" w:rsidRDefault="006D6FEA" w:rsidP="006D6FEA">
      <w:pPr>
        <w:pStyle w:val="a3"/>
        <w:spacing w:line="288" w:lineRule="auto"/>
        <w:jc w:val="left"/>
        <w:rPr>
          <w:szCs w:val="28"/>
          <w:lang w:val="uk-UA"/>
        </w:rPr>
      </w:pPr>
    </w:p>
    <w:p w14:paraId="047E019A" w14:textId="1D706293" w:rsidR="00AD1B39" w:rsidRPr="007A0FBA" w:rsidRDefault="006D6FEA" w:rsidP="00863ABD">
      <w:pPr>
        <w:jc w:val="center"/>
        <w:rPr>
          <w:sz w:val="28"/>
          <w:szCs w:val="28"/>
        </w:rPr>
      </w:pPr>
      <w:r w:rsidRPr="00713001">
        <w:rPr>
          <w:sz w:val="28"/>
          <w:szCs w:val="28"/>
          <w:lang w:val="uk-UA"/>
        </w:rPr>
        <w:t>Зв</w:t>
      </w:r>
      <w:proofErr w:type="spellStart"/>
      <w:r w:rsidRPr="00713001">
        <w:rPr>
          <w:sz w:val="28"/>
          <w:szCs w:val="28"/>
          <w:lang w:val="en-US"/>
        </w:rPr>
        <w:t>i</w:t>
      </w:r>
      <w:proofErr w:type="spellEnd"/>
      <w:r w:rsidRPr="00713001">
        <w:rPr>
          <w:sz w:val="28"/>
          <w:szCs w:val="28"/>
          <w:lang w:val="uk-UA"/>
        </w:rPr>
        <w:t xml:space="preserve">т </w:t>
      </w:r>
      <w:r w:rsidR="00A51155" w:rsidRPr="00713001">
        <w:rPr>
          <w:sz w:val="28"/>
          <w:szCs w:val="28"/>
          <w:lang w:val="uk-UA"/>
        </w:rPr>
        <w:t xml:space="preserve">з </w:t>
      </w:r>
      <w:proofErr w:type="spellStart"/>
      <w:r w:rsidR="008E57C3">
        <w:rPr>
          <w:sz w:val="28"/>
          <w:szCs w:val="28"/>
          <w:lang w:val="uk-UA"/>
        </w:rPr>
        <w:t>лабараторної</w:t>
      </w:r>
      <w:proofErr w:type="spellEnd"/>
      <w:r w:rsidR="008E57C3">
        <w:rPr>
          <w:sz w:val="28"/>
          <w:szCs w:val="28"/>
          <w:lang w:val="uk-UA"/>
        </w:rPr>
        <w:t xml:space="preserve"> роботи</w:t>
      </w:r>
      <w:r w:rsidR="00A51155" w:rsidRPr="00713001">
        <w:rPr>
          <w:sz w:val="28"/>
          <w:szCs w:val="28"/>
          <w:lang w:val="uk-UA"/>
        </w:rPr>
        <w:t xml:space="preserve"> №</w:t>
      </w:r>
      <w:r w:rsidR="007A0FBA" w:rsidRPr="007A0FBA">
        <w:rPr>
          <w:sz w:val="28"/>
          <w:szCs w:val="28"/>
        </w:rPr>
        <w:t>6</w:t>
      </w:r>
    </w:p>
    <w:p w14:paraId="047E019B" w14:textId="6A02DB17" w:rsidR="006D6FEA" w:rsidRPr="00713001" w:rsidRDefault="006D6FEA" w:rsidP="007A0FBA">
      <w:pPr>
        <w:jc w:val="center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Тема: «</w:t>
      </w:r>
      <w:proofErr w:type="spellStart"/>
      <w:r w:rsidR="007A0FBA" w:rsidRPr="007A0FBA">
        <w:rPr>
          <w:sz w:val="28"/>
          <w:szCs w:val="28"/>
          <w:lang w:val="uk-UA"/>
        </w:rPr>
        <w:t>Проектування</w:t>
      </w:r>
      <w:proofErr w:type="spellEnd"/>
      <w:r w:rsidR="007A0FBA" w:rsidRPr="007A0FBA">
        <w:rPr>
          <w:sz w:val="28"/>
          <w:szCs w:val="28"/>
          <w:lang w:val="uk-UA"/>
        </w:rPr>
        <w:t xml:space="preserve"> GUI застосунків за допомогою Windows </w:t>
      </w:r>
      <w:proofErr w:type="spellStart"/>
      <w:r w:rsidR="007A0FBA" w:rsidRPr="007A0FBA">
        <w:rPr>
          <w:sz w:val="28"/>
          <w:szCs w:val="28"/>
          <w:lang w:val="uk-UA"/>
        </w:rPr>
        <w:t>Forms</w:t>
      </w:r>
      <w:proofErr w:type="spellEnd"/>
      <w:r w:rsidR="007A0FBA" w:rsidRPr="007A0FBA">
        <w:rPr>
          <w:sz w:val="28"/>
          <w:szCs w:val="28"/>
          <w:lang w:val="uk-UA"/>
        </w:rPr>
        <w:t xml:space="preserve">. </w:t>
      </w:r>
      <w:proofErr w:type="spellStart"/>
      <w:r w:rsidR="007A0FBA" w:rsidRPr="007A0FBA">
        <w:rPr>
          <w:sz w:val="28"/>
          <w:szCs w:val="28"/>
          <w:lang w:val="uk-UA"/>
        </w:rPr>
        <w:t>Подієва</w:t>
      </w:r>
      <w:proofErr w:type="spellEnd"/>
      <w:r w:rsidR="007A0FBA" w:rsidRPr="007A0FBA">
        <w:rPr>
          <w:sz w:val="28"/>
          <w:szCs w:val="28"/>
          <w:lang w:val="uk-UA"/>
        </w:rPr>
        <w:t xml:space="preserve"> модель та візуалізація даних.</w:t>
      </w:r>
      <w:r w:rsidRPr="00713001">
        <w:rPr>
          <w:sz w:val="28"/>
          <w:szCs w:val="28"/>
          <w:lang w:val="uk-UA"/>
        </w:rPr>
        <w:t>»</w:t>
      </w:r>
    </w:p>
    <w:p w14:paraId="047E019C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9D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9E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9F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0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1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2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3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4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5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6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9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A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B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C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AD" w14:textId="77777777" w:rsidR="006D6FEA" w:rsidRPr="00713001" w:rsidRDefault="006D6FEA" w:rsidP="006D6FEA">
      <w:pPr>
        <w:ind w:left="3060" w:firstLine="510"/>
        <w:jc w:val="right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 xml:space="preserve">Виконав: </w:t>
      </w:r>
    </w:p>
    <w:p w14:paraId="047E01AE" w14:textId="002EABAC" w:rsidR="006D6FEA" w:rsidRPr="00713001" w:rsidRDefault="006D6FEA" w:rsidP="006D6FEA">
      <w:pPr>
        <w:ind w:left="3060" w:firstLine="510"/>
        <w:jc w:val="right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 xml:space="preserve">ст.  гр. </w:t>
      </w:r>
      <w:r w:rsidR="00365EE7" w:rsidRPr="00713001">
        <w:rPr>
          <w:sz w:val="28"/>
          <w:szCs w:val="28"/>
          <w:lang w:val="uk-UA"/>
        </w:rPr>
        <w:t>К</w:t>
      </w:r>
      <w:r w:rsidR="0038350A" w:rsidRPr="00713001">
        <w:rPr>
          <w:sz w:val="28"/>
          <w:szCs w:val="28"/>
          <w:lang w:val="uk-UA"/>
        </w:rPr>
        <w:t>Н</w:t>
      </w:r>
      <w:r w:rsidR="00365EE7" w:rsidRPr="00713001">
        <w:rPr>
          <w:sz w:val="28"/>
          <w:szCs w:val="28"/>
          <w:lang w:val="uk-UA"/>
        </w:rPr>
        <w:t>-</w:t>
      </w:r>
      <w:r w:rsidR="0038350A" w:rsidRPr="00713001">
        <w:rPr>
          <w:sz w:val="28"/>
          <w:szCs w:val="28"/>
          <w:lang w:val="uk-UA"/>
        </w:rPr>
        <w:t>1023в</w:t>
      </w:r>
    </w:p>
    <w:p w14:paraId="047E01AF" w14:textId="028BD53D" w:rsidR="003E3736" w:rsidRPr="00713001" w:rsidRDefault="00713001" w:rsidP="006D6FEA">
      <w:pPr>
        <w:ind w:left="3060" w:firstLine="51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Євгеній СОЛОД</w:t>
      </w:r>
    </w:p>
    <w:p w14:paraId="047E01B0" w14:textId="77777777" w:rsidR="006D6FEA" w:rsidRPr="00713001" w:rsidRDefault="006D6FEA" w:rsidP="006D6FEA">
      <w:pPr>
        <w:jc w:val="right"/>
        <w:rPr>
          <w:sz w:val="28"/>
          <w:szCs w:val="28"/>
          <w:lang w:val="uk-UA"/>
        </w:rPr>
      </w:pPr>
    </w:p>
    <w:p w14:paraId="047E01B1" w14:textId="77777777" w:rsidR="006D6FEA" w:rsidRPr="00713001" w:rsidRDefault="006D6FEA" w:rsidP="006D6FEA">
      <w:pPr>
        <w:ind w:left="3060" w:firstLine="510"/>
        <w:jc w:val="right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>Перевірив:</w:t>
      </w:r>
    </w:p>
    <w:p w14:paraId="7E63E3FF" w14:textId="4163350B" w:rsidR="0038350A" w:rsidRPr="00713001" w:rsidRDefault="0038350A" w:rsidP="006D6FEA">
      <w:pPr>
        <w:ind w:left="3060" w:firstLine="510"/>
        <w:jc w:val="right"/>
        <w:rPr>
          <w:sz w:val="28"/>
          <w:szCs w:val="28"/>
          <w:lang w:val="uk-UA"/>
        </w:rPr>
      </w:pPr>
      <w:r w:rsidRPr="00713001">
        <w:rPr>
          <w:sz w:val="28"/>
          <w:szCs w:val="28"/>
          <w:lang w:val="en-US"/>
        </w:rPr>
        <w:t>PhD</w:t>
      </w:r>
      <w:r w:rsidRPr="00713001">
        <w:rPr>
          <w:sz w:val="28"/>
          <w:szCs w:val="28"/>
        </w:rPr>
        <w:t xml:space="preserve">, </w:t>
      </w:r>
      <w:r w:rsidRPr="00713001">
        <w:rPr>
          <w:sz w:val="28"/>
          <w:szCs w:val="28"/>
          <w:lang w:val="uk-UA"/>
        </w:rPr>
        <w:t>доцент кафедри КІП</w:t>
      </w:r>
    </w:p>
    <w:p w14:paraId="047E01B2" w14:textId="1CC510F8" w:rsidR="0061342A" w:rsidRPr="00713001" w:rsidRDefault="009E75E0" w:rsidP="00365EE7">
      <w:pPr>
        <w:ind w:left="3060" w:firstLine="51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Олексій</w:t>
      </w:r>
      <w:r w:rsidR="00A63D16" w:rsidRPr="0071300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ГОРНОСТАЛЬ</w:t>
      </w:r>
    </w:p>
    <w:p w14:paraId="047E01B3" w14:textId="77777777" w:rsidR="00301F9B" w:rsidRPr="00713001" w:rsidRDefault="00301F9B" w:rsidP="006D6FEA">
      <w:pPr>
        <w:jc w:val="right"/>
        <w:rPr>
          <w:sz w:val="28"/>
          <w:szCs w:val="28"/>
          <w:lang w:val="uk-UA"/>
        </w:rPr>
      </w:pPr>
    </w:p>
    <w:p w14:paraId="047E01B4" w14:textId="77777777" w:rsidR="006D6FEA" w:rsidRPr="00713001" w:rsidRDefault="006D6FEA" w:rsidP="006D6FEA">
      <w:pPr>
        <w:rPr>
          <w:sz w:val="28"/>
          <w:szCs w:val="28"/>
          <w:lang w:val="uk-UA"/>
        </w:rPr>
      </w:pPr>
    </w:p>
    <w:p w14:paraId="047E01B5" w14:textId="77777777" w:rsidR="00365EE7" w:rsidRPr="00713001" w:rsidRDefault="00365EE7" w:rsidP="006D6FEA">
      <w:pPr>
        <w:rPr>
          <w:sz w:val="28"/>
          <w:szCs w:val="28"/>
          <w:lang w:val="uk-UA"/>
        </w:rPr>
      </w:pPr>
    </w:p>
    <w:p w14:paraId="047E01B7" w14:textId="6CE53AD5" w:rsidR="006D6FEA" w:rsidRPr="00713001" w:rsidRDefault="006D6FEA" w:rsidP="006D6FEA">
      <w:pPr>
        <w:rPr>
          <w:sz w:val="28"/>
          <w:szCs w:val="28"/>
          <w:lang w:val="uk-UA"/>
        </w:rPr>
      </w:pPr>
      <w:r w:rsidRPr="00713001">
        <w:rPr>
          <w:sz w:val="28"/>
          <w:szCs w:val="28"/>
          <w:lang w:val="uk-UA"/>
        </w:rPr>
        <w:t xml:space="preserve">                                                    Харків – 20</w:t>
      </w:r>
      <w:r w:rsidR="00A63D16" w:rsidRPr="00713001">
        <w:rPr>
          <w:sz w:val="28"/>
          <w:szCs w:val="28"/>
          <w:lang w:val="uk-UA"/>
        </w:rPr>
        <w:t>2</w:t>
      </w:r>
      <w:r w:rsidR="0038350A" w:rsidRPr="00713001">
        <w:rPr>
          <w:sz w:val="28"/>
          <w:szCs w:val="28"/>
          <w:lang w:val="uk-UA"/>
        </w:rPr>
        <w:t>6</w:t>
      </w:r>
    </w:p>
    <w:p w14:paraId="047E01B8" w14:textId="3D9095AB" w:rsidR="004051C5" w:rsidRDefault="004051C5" w:rsidP="007A0FBA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713001">
        <w:rPr>
          <w:b/>
          <w:bCs/>
          <w:sz w:val="28"/>
          <w:szCs w:val="28"/>
          <w:lang w:val="uk-UA"/>
        </w:rPr>
        <w:lastRenderedPageBreak/>
        <w:t>Мета</w:t>
      </w:r>
      <w:r w:rsidR="00365EE7" w:rsidRPr="00713001">
        <w:rPr>
          <w:b/>
          <w:bCs/>
          <w:sz w:val="28"/>
          <w:szCs w:val="28"/>
          <w:lang w:val="uk-UA"/>
        </w:rPr>
        <w:t xml:space="preserve"> роботи</w:t>
      </w:r>
      <w:r w:rsidRPr="00713001">
        <w:rPr>
          <w:b/>
          <w:bCs/>
          <w:sz w:val="28"/>
          <w:szCs w:val="28"/>
          <w:lang w:val="uk-UA"/>
        </w:rPr>
        <w:t xml:space="preserve">: </w:t>
      </w:r>
      <w:r w:rsidR="007A0FBA" w:rsidRPr="007A0FBA">
        <w:rPr>
          <w:bCs/>
          <w:sz w:val="28"/>
          <w:szCs w:val="28"/>
          <w:lang w:val="uk-UA"/>
        </w:rPr>
        <w:t xml:space="preserve">Опанувати принципи побудови графічних інтерфейсів користувача (GUI) на платформі Windows </w:t>
      </w:r>
      <w:proofErr w:type="spellStart"/>
      <w:r w:rsidR="007A0FBA" w:rsidRPr="007A0FBA">
        <w:rPr>
          <w:bCs/>
          <w:sz w:val="28"/>
          <w:szCs w:val="28"/>
          <w:lang w:val="uk-UA"/>
        </w:rPr>
        <w:t>Forms</w:t>
      </w:r>
      <w:proofErr w:type="spellEnd"/>
      <w:r w:rsidR="007A0FBA" w:rsidRPr="007A0FBA">
        <w:rPr>
          <w:bCs/>
          <w:sz w:val="28"/>
          <w:szCs w:val="28"/>
          <w:lang w:val="uk-UA"/>
        </w:rPr>
        <w:t xml:space="preserve">, вивчити </w:t>
      </w:r>
      <w:proofErr w:type="spellStart"/>
      <w:r w:rsidR="007A0FBA" w:rsidRPr="007A0FBA">
        <w:rPr>
          <w:bCs/>
          <w:sz w:val="28"/>
          <w:szCs w:val="28"/>
          <w:lang w:val="uk-UA"/>
        </w:rPr>
        <w:t>подієву</w:t>
      </w:r>
      <w:proofErr w:type="spellEnd"/>
      <w:r w:rsidR="007A0FBA" w:rsidRPr="007A0FBA">
        <w:rPr>
          <w:bCs/>
          <w:sz w:val="28"/>
          <w:szCs w:val="28"/>
          <w:lang w:val="uk-UA"/>
        </w:rPr>
        <w:t xml:space="preserve"> модель програмування та навчитися реалізовувати повноцінну взаємодію між візуальними елементами керування (</w:t>
      </w:r>
      <w:proofErr w:type="spellStart"/>
      <w:r w:rsidR="007A0FBA" w:rsidRPr="007A0FBA">
        <w:rPr>
          <w:bCs/>
          <w:sz w:val="28"/>
          <w:szCs w:val="28"/>
          <w:lang w:val="uk-UA"/>
        </w:rPr>
        <w:t>Cools</w:t>
      </w:r>
      <w:proofErr w:type="spellEnd"/>
      <w:r w:rsidR="007A0FBA" w:rsidRPr="007A0FBA">
        <w:rPr>
          <w:bCs/>
          <w:sz w:val="28"/>
          <w:szCs w:val="28"/>
          <w:lang w:val="uk-UA"/>
        </w:rPr>
        <w:t xml:space="preserve">) та раніше розробленою бізнес-логікою </w:t>
      </w:r>
      <w:proofErr w:type="spellStart"/>
      <w:r w:rsidR="007A0FBA" w:rsidRPr="007A0FBA">
        <w:rPr>
          <w:bCs/>
          <w:sz w:val="28"/>
          <w:szCs w:val="28"/>
          <w:lang w:val="uk-UA"/>
        </w:rPr>
        <w:t>проекту</w:t>
      </w:r>
      <w:proofErr w:type="spellEnd"/>
      <w:r w:rsidR="007A0FBA" w:rsidRPr="007A0FBA">
        <w:rPr>
          <w:bCs/>
          <w:sz w:val="28"/>
          <w:szCs w:val="28"/>
          <w:lang w:val="uk-UA"/>
        </w:rPr>
        <w:t>.</w:t>
      </w:r>
    </w:p>
    <w:p w14:paraId="6A851577" w14:textId="77777777" w:rsidR="00E95921" w:rsidRPr="007A0FBA" w:rsidRDefault="00E95921" w:rsidP="007A0FBA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</w:p>
    <w:p w14:paraId="047E01BB" w14:textId="77777777" w:rsidR="00863ABD" w:rsidRDefault="00863ABD" w:rsidP="00863ABD">
      <w:pPr>
        <w:spacing w:before="240" w:line="276" w:lineRule="auto"/>
        <w:ind w:left="703"/>
        <w:rPr>
          <w:b/>
          <w:bCs/>
          <w:sz w:val="28"/>
          <w:szCs w:val="28"/>
          <w:lang w:val="uk-UA"/>
        </w:rPr>
      </w:pPr>
      <w:r w:rsidRPr="00713001">
        <w:rPr>
          <w:b/>
          <w:bCs/>
          <w:sz w:val="28"/>
          <w:szCs w:val="28"/>
          <w:lang w:val="uk-UA"/>
        </w:rPr>
        <w:t>Індивідуальн</w:t>
      </w:r>
      <w:r w:rsidR="00A63D16" w:rsidRPr="00713001">
        <w:rPr>
          <w:b/>
          <w:bCs/>
          <w:sz w:val="28"/>
          <w:szCs w:val="28"/>
          <w:lang w:val="uk-UA"/>
        </w:rPr>
        <w:t>е</w:t>
      </w:r>
      <w:r w:rsidRPr="00713001">
        <w:rPr>
          <w:b/>
          <w:bCs/>
          <w:sz w:val="28"/>
          <w:szCs w:val="28"/>
          <w:lang w:val="uk-UA"/>
        </w:rPr>
        <w:t xml:space="preserve"> завдання </w:t>
      </w:r>
    </w:p>
    <w:p w14:paraId="4A05798C" w14:textId="77777777" w:rsidR="00E95921" w:rsidRDefault="00E95921" w:rsidP="00863ABD">
      <w:pPr>
        <w:spacing w:before="240" w:line="276" w:lineRule="auto"/>
        <w:ind w:left="703"/>
        <w:rPr>
          <w:b/>
          <w:bCs/>
          <w:sz w:val="28"/>
          <w:szCs w:val="28"/>
          <w:lang w:val="uk-UA"/>
        </w:rPr>
      </w:pPr>
    </w:p>
    <w:p w14:paraId="237ABD6F" w14:textId="20A3B7DF" w:rsidR="007A0FBA" w:rsidRPr="007A0FBA" w:rsidRDefault="007A0FBA" w:rsidP="007A0FB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A0FBA">
        <w:rPr>
          <w:sz w:val="28"/>
          <w:szCs w:val="28"/>
          <w:lang w:val="uk-UA"/>
        </w:rPr>
        <w:t xml:space="preserve">1. Використати раніше розроблену ієрархію класів: підключити </w:t>
      </w:r>
      <w:proofErr w:type="spellStart"/>
      <w:r w:rsidRPr="007A0FBA">
        <w:rPr>
          <w:sz w:val="28"/>
          <w:szCs w:val="28"/>
          <w:lang w:val="uk-UA"/>
        </w:rPr>
        <w:t>проект</w:t>
      </w:r>
      <w:proofErr w:type="spellEnd"/>
      <w:r w:rsidRPr="007A0FBA">
        <w:rPr>
          <w:sz w:val="28"/>
          <w:szCs w:val="28"/>
          <w:lang w:val="uk-UA"/>
        </w:rPr>
        <w:t xml:space="preserve"> </w:t>
      </w:r>
      <w:proofErr w:type="spellStart"/>
      <w:r w:rsidRPr="007A0FBA">
        <w:rPr>
          <w:sz w:val="28"/>
          <w:szCs w:val="28"/>
          <w:lang w:val="uk-UA"/>
        </w:rPr>
        <w:t>Core</w:t>
      </w:r>
      <w:proofErr w:type="spellEnd"/>
      <w:r w:rsidRPr="007A0FBA">
        <w:rPr>
          <w:sz w:val="28"/>
          <w:szCs w:val="28"/>
          <w:lang w:val="uk-UA"/>
        </w:rPr>
        <w:t xml:space="preserve"> до нового </w:t>
      </w:r>
      <w:proofErr w:type="spellStart"/>
      <w:r w:rsidRPr="007A0FBA">
        <w:rPr>
          <w:sz w:val="28"/>
          <w:szCs w:val="28"/>
          <w:lang w:val="uk-UA"/>
        </w:rPr>
        <w:t>проекту</w:t>
      </w:r>
      <w:proofErr w:type="spellEnd"/>
      <w:r w:rsidRPr="007A0FBA">
        <w:rPr>
          <w:sz w:val="28"/>
          <w:szCs w:val="28"/>
          <w:lang w:val="uk-UA"/>
        </w:rPr>
        <w:t xml:space="preserve"> </w:t>
      </w:r>
      <w:proofErr w:type="spellStart"/>
      <w:r w:rsidRPr="007A0FBA">
        <w:rPr>
          <w:sz w:val="28"/>
          <w:szCs w:val="28"/>
          <w:lang w:val="uk-UA"/>
        </w:rPr>
        <w:t>WinForms</w:t>
      </w:r>
      <w:proofErr w:type="spellEnd"/>
      <w:r w:rsidRPr="007A0FBA">
        <w:rPr>
          <w:sz w:val="28"/>
          <w:szCs w:val="28"/>
          <w:lang w:val="uk-UA"/>
        </w:rPr>
        <w:t xml:space="preserve"> та забезпечити відображення ваших моделей у графічному інтерфейсі. </w:t>
      </w:r>
    </w:p>
    <w:p w14:paraId="4A45C88F" w14:textId="5BD1B862" w:rsidR="007A0FBA" w:rsidRPr="007A0FBA" w:rsidRDefault="007A0FBA" w:rsidP="007A0FB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A0FBA">
        <w:rPr>
          <w:sz w:val="28"/>
          <w:szCs w:val="28"/>
          <w:lang w:val="uk-UA"/>
        </w:rPr>
        <w:t>2. Створити головне вікно: розробити дизайн головної форми, що містить таблицю (</w:t>
      </w:r>
      <w:proofErr w:type="spellStart"/>
      <w:r w:rsidRPr="007A0FBA">
        <w:rPr>
          <w:sz w:val="28"/>
          <w:szCs w:val="28"/>
          <w:lang w:val="uk-UA"/>
        </w:rPr>
        <w:t>DataGridView</w:t>
      </w:r>
      <w:proofErr w:type="spellEnd"/>
      <w:r w:rsidRPr="007A0FBA">
        <w:rPr>
          <w:sz w:val="28"/>
          <w:szCs w:val="28"/>
          <w:lang w:val="uk-UA"/>
        </w:rPr>
        <w:t xml:space="preserve">) для відображення списку об'єктів та панель інструментів (кнопки "Додати", "Видалити", "Зберегти"). </w:t>
      </w:r>
    </w:p>
    <w:p w14:paraId="0B176A19" w14:textId="3E916240" w:rsidR="007A0FBA" w:rsidRPr="007A0FBA" w:rsidRDefault="007A0FBA" w:rsidP="007A0FB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A0FBA">
        <w:rPr>
          <w:sz w:val="28"/>
          <w:szCs w:val="28"/>
          <w:lang w:val="uk-UA"/>
        </w:rPr>
        <w:t xml:space="preserve">3. Реалізувати виведення даних: налаштувати </w:t>
      </w:r>
      <w:proofErr w:type="spellStart"/>
      <w:r w:rsidRPr="007A0FBA">
        <w:rPr>
          <w:sz w:val="28"/>
          <w:szCs w:val="28"/>
          <w:lang w:val="uk-UA"/>
        </w:rPr>
        <w:t>DataGridView</w:t>
      </w:r>
      <w:proofErr w:type="spellEnd"/>
      <w:r w:rsidRPr="007A0FBA">
        <w:rPr>
          <w:sz w:val="28"/>
          <w:szCs w:val="28"/>
          <w:lang w:val="uk-UA"/>
        </w:rPr>
        <w:t xml:space="preserve"> так, щоб він автоматично відображав властивості ваших об'єктів (використання </w:t>
      </w:r>
      <w:proofErr w:type="spellStart"/>
      <w:r w:rsidRPr="007A0FBA">
        <w:rPr>
          <w:sz w:val="28"/>
          <w:szCs w:val="28"/>
          <w:lang w:val="uk-UA"/>
        </w:rPr>
        <w:t>BindingSource</w:t>
      </w:r>
      <w:proofErr w:type="spellEnd"/>
      <w:r w:rsidRPr="007A0FBA">
        <w:rPr>
          <w:sz w:val="28"/>
          <w:szCs w:val="28"/>
          <w:lang w:val="uk-UA"/>
        </w:rPr>
        <w:t xml:space="preserve"> або прямого призначення списку). </w:t>
      </w:r>
    </w:p>
    <w:p w14:paraId="192992AC" w14:textId="590A73B6" w:rsidR="007A0FBA" w:rsidRPr="007A0FBA" w:rsidRDefault="007A0FBA" w:rsidP="007A0FB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A0FBA">
        <w:rPr>
          <w:sz w:val="28"/>
          <w:szCs w:val="28"/>
          <w:lang w:val="uk-UA"/>
        </w:rPr>
        <w:t xml:space="preserve">4. Створити форму редагування: реалізувати друге діалогове вікно для додавання/редагування об'єкта. Використати </w:t>
      </w:r>
      <w:proofErr w:type="spellStart"/>
      <w:r w:rsidRPr="007A0FBA">
        <w:rPr>
          <w:sz w:val="28"/>
          <w:szCs w:val="28"/>
          <w:lang w:val="uk-UA"/>
        </w:rPr>
        <w:t>TextBox</w:t>
      </w:r>
      <w:proofErr w:type="spellEnd"/>
      <w:r w:rsidRPr="007A0FBA">
        <w:rPr>
          <w:sz w:val="28"/>
          <w:szCs w:val="28"/>
          <w:lang w:val="uk-UA"/>
        </w:rPr>
        <w:t xml:space="preserve"> для рядків та </w:t>
      </w:r>
      <w:proofErr w:type="spellStart"/>
      <w:r w:rsidRPr="007A0FBA">
        <w:rPr>
          <w:sz w:val="28"/>
          <w:szCs w:val="28"/>
          <w:lang w:val="uk-UA"/>
        </w:rPr>
        <w:t>NumericUpDown</w:t>
      </w:r>
      <w:proofErr w:type="spellEnd"/>
      <w:r w:rsidRPr="007A0FBA">
        <w:rPr>
          <w:sz w:val="28"/>
          <w:szCs w:val="28"/>
          <w:lang w:val="uk-UA"/>
        </w:rPr>
        <w:t xml:space="preserve"> або </w:t>
      </w:r>
      <w:proofErr w:type="spellStart"/>
      <w:r w:rsidRPr="007A0FBA">
        <w:rPr>
          <w:sz w:val="28"/>
          <w:szCs w:val="28"/>
          <w:lang w:val="uk-UA"/>
        </w:rPr>
        <w:t>DateTimePicker</w:t>
      </w:r>
      <w:proofErr w:type="spellEnd"/>
      <w:r w:rsidRPr="007A0FBA">
        <w:rPr>
          <w:sz w:val="28"/>
          <w:szCs w:val="28"/>
          <w:lang w:val="uk-UA"/>
        </w:rPr>
        <w:t xml:space="preserve"> для відповідних типів даних. </w:t>
      </w:r>
    </w:p>
    <w:p w14:paraId="67D0A67F" w14:textId="599700E4" w:rsidR="007A0FBA" w:rsidRPr="007A0FBA" w:rsidRDefault="007A0FBA" w:rsidP="007A0FB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A0FBA">
        <w:rPr>
          <w:sz w:val="28"/>
          <w:szCs w:val="28"/>
          <w:lang w:val="uk-UA"/>
        </w:rPr>
        <w:t xml:space="preserve">5. Обробити події: клік на кнопку "Додати" має відкривати діалогове вікно та клік на кнопку "Видалити" має видаляти виділений у таблиці об'єкт після підтвердження у </w:t>
      </w:r>
      <w:proofErr w:type="spellStart"/>
      <w:r w:rsidRPr="007A0FBA">
        <w:rPr>
          <w:sz w:val="28"/>
          <w:szCs w:val="28"/>
          <w:lang w:val="uk-UA"/>
        </w:rPr>
        <w:t>MessageBox</w:t>
      </w:r>
      <w:proofErr w:type="spellEnd"/>
      <w:r w:rsidRPr="007A0FBA">
        <w:rPr>
          <w:sz w:val="28"/>
          <w:szCs w:val="28"/>
          <w:lang w:val="uk-UA"/>
        </w:rPr>
        <w:t xml:space="preserve">. </w:t>
      </w:r>
    </w:p>
    <w:p w14:paraId="64D999CE" w14:textId="4B1C71D5" w:rsidR="00AA5175" w:rsidRPr="00AA5175" w:rsidRDefault="007A0FBA" w:rsidP="007A0FB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A0FBA">
        <w:rPr>
          <w:sz w:val="28"/>
          <w:szCs w:val="28"/>
          <w:lang w:val="uk-UA"/>
        </w:rPr>
        <w:t xml:space="preserve">6. Інтегрувати файлову систему (з </w:t>
      </w:r>
      <w:proofErr w:type="spellStart"/>
      <w:r w:rsidRPr="007A0FBA">
        <w:rPr>
          <w:sz w:val="28"/>
          <w:szCs w:val="28"/>
          <w:lang w:val="uk-UA"/>
        </w:rPr>
        <w:t>Лаб</w:t>
      </w:r>
      <w:proofErr w:type="spellEnd"/>
      <w:r w:rsidRPr="007A0FBA">
        <w:rPr>
          <w:sz w:val="28"/>
          <w:szCs w:val="28"/>
          <w:lang w:val="uk-UA"/>
        </w:rPr>
        <w:t xml:space="preserve"> 5): додати кнопки для завантаження та збереження даних у JSON/XML форматі через діалогові вікна вибору файлів (</w:t>
      </w:r>
      <w:proofErr w:type="spellStart"/>
      <w:r w:rsidRPr="007A0FBA">
        <w:rPr>
          <w:sz w:val="28"/>
          <w:szCs w:val="28"/>
          <w:lang w:val="uk-UA"/>
        </w:rPr>
        <w:t>OpenFileDialog</w:t>
      </w:r>
      <w:proofErr w:type="spellEnd"/>
      <w:r w:rsidRPr="007A0FBA">
        <w:rPr>
          <w:sz w:val="28"/>
          <w:szCs w:val="28"/>
          <w:lang w:val="uk-UA"/>
        </w:rPr>
        <w:t xml:space="preserve">, </w:t>
      </w:r>
      <w:proofErr w:type="spellStart"/>
      <w:r w:rsidRPr="007A0FBA">
        <w:rPr>
          <w:sz w:val="28"/>
          <w:szCs w:val="28"/>
          <w:lang w:val="uk-UA"/>
        </w:rPr>
        <w:t>SaveFileDialog</w:t>
      </w:r>
      <w:proofErr w:type="spellEnd"/>
      <w:r w:rsidRPr="007A0FBA">
        <w:rPr>
          <w:sz w:val="28"/>
          <w:szCs w:val="28"/>
          <w:lang w:val="uk-UA"/>
        </w:rPr>
        <w:t>).</w:t>
      </w:r>
    </w:p>
    <w:p w14:paraId="19EF9ABE" w14:textId="0C916807" w:rsidR="00AA5175" w:rsidRDefault="007C14E1" w:rsidP="00AA5175">
      <w:pPr>
        <w:spacing w:before="240" w:line="276" w:lineRule="auto"/>
        <w:ind w:firstLine="709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Теоретичний блок</w:t>
      </w:r>
    </w:p>
    <w:p w14:paraId="5BA9CADB" w14:textId="77777777" w:rsidR="00E95921" w:rsidRPr="00AA5175" w:rsidRDefault="00E95921" w:rsidP="00AA5175">
      <w:pPr>
        <w:spacing w:before="240" w:line="276" w:lineRule="auto"/>
        <w:ind w:firstLine="709"/>
        <w:rPr>
          <w:b/>
          <w:bCs/>
          <w:sz w:val="28"/>
          <w:szCs w:val="28"/>
          <w:lang w:val="uk-UA"/>
        </w:rPr>
      </w:pPr>
    </w:p>
    <w:p w14:paraId="36D7E8C0" w14:textId="77777777" w:rsidR="007A0FBA" w:rsidRPr="007A0FBA" w:rsidRDefault="007A0FBA" w:rsidP="007A0FBA">
      <w:pPr>
        <w:pStyle w:val="ad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A0FBA">
        <w:rPr>
          <w:sz w:val="28"/>
          <w:szCs w:val="28"/>
        </w:rPr>
        <w:lastRenderedPageBreak/>
        <w:t xml:space="preserve">Windows </w:t>
      </w:r>
      <w:proofErr w:type="spellStart"/>
      <w:r w:rsidRPr="007A0FBA">
        <w:rPr>
          <w:sz w:val="28"/>
          <w:szCs w:val="28"/>
        </w:rPr>
        <w:t>Forms</w:t>
      </w:r>
      <w:proofErr w:type="spellEnd"/>
      <w:r w:rsidRPr="007A0FBA">
        <w:rPr>
          <w:sz w:val="28"/>
          <w:szCs w:val="28"/>
        </w:rPr>
        <w:t xml:space="preserve"> та </w:t>
      </w:r>
      <w:proofErr w:type="spellStart"/>
      <w:r w:rsidRPr="007A0FBA">
        <w:rPr>
          <w:sz w:val="28"/>
          <w:szCs w:val="28"/>
        </w:rPr>
        <w:t>partial</w:t>
      </w:r>
      <w:proofErr w:type="spellEnd"/>
      <w:r w:rsidRPr="007A0FBA">
        <w:rPr>
          <w:sz w:val="28"/>
          <w:szCs w:val="28"/>
        </w:rPr>
        <w:t xml:space="preserve"> </w:t>
      </w:r>
      <w:proofErr w:type="spellStart"/>
      <w:r w:rsidRPr="007A0FBA">
        <w:rPr>
          <w:sz w:val="28"/>
          <w:szCs w:val="28"/>
        </w:rPr>
        <w:t>classes</w:t>
      </w:r>
      <w:proofErr w:type="spellEnd"/>
      <w:r w:rsidRPr="007A0FBA">
        <w:rPr>
          <w:sz w:val="28"/>
          <w:szCs w:val="28"/>
        </w:rPr>
        <w:t xml:space="preserve"> – бібліотека для створення віконних застосунків, де кожне вікно є об'єктом класу </w:t>
      </w:r>
      <w:proofErr w:type="spellStart"/>
      <w:r w:rsidRPr="007A0FBA">
        <w:rPr>
          <w:sz w:val="28"/>
          <w:szCs w:val="28"/>
        </w:rPr>
        <w:t>Form</w:t>
      </w:r>
      <w:proofErr w:type="spellEnd"/>
      <w:r w:rsidRPr="007A0FBA">
        <w:rPr>
          <w:sz w:val="28"/>
          <w:szCs w:val="28"/>
        </w:rPr>
        <w:t>. Використання часткових класів (</w:t>
      </w:r>
      <w:proofErr w:type="spellStart"/>
      <w:r w:rsidRPr="007A0FBA">
        <w:rPr>
          <w:sz w:val="28"/>
          <w:szCs w:val="28"/>
        </w:rPr>
        <w:t>partial</w:t>
      </w:r>
      <w:proofErr w:type="spellEnd"/>
      <w:r w:rsidRPr="007A0FBA">
        <w:rPr>
          <w:sz w:val="28"/>
          <w:szCs w:val="28"/>
        </w:rPr>
        <w:t>) дозволяє розділити візуальний опис інтерфейсу (</w:t>
      </w:r>
      <w:proofErr w:type="spellStart"/>
      <w:r w:rsidRPr="007A0FBA">
        <w:rPr>
          <w:sz w:val="28"/>
          <w:szCs w:val="28"/>
        </w:rPr>
        <w:t>Designer.cs</w:t>
      </w:r>
      <w:proofErr w:type="spellEnd"/>
      <w:r w:rsidRPr="007A0FBA">
        <w:rPr>
          <w:sz w:val="28"/>
          <w:szCs w:val="28"/>
        </w:rPr>
        <w:t>) від програмної логіки (.</w:t>
      </w:r>
      <w:proofErr w:type="spellStart"/>
      <w:r w:rsidRPr="007A0FBA">
        <w:rPr>
          <w:sz w:val="28"/>
          <w:szCs w:val="28"/>
        </w:rPr>
        <w:t>cs</w:t>
      </w:r>
      <w:proofErr w:type="spellEnd"/>
      <w:r w:rsidRPr="007A0FBA">
        <w:rPr>
          <w:sz w:val="28"/>
          <w:szCs w:val="28"/>
        </w:rPr>
        <w:t>), що полегшує підтримку коду.</w:t>
      </w:r>
    </w:p>
    <w:p w14:paraId="1408F18F" w14:textId="77777777" w:rsidR="007A0FBA" w:rsidRPr="007A0FBA" w:rsidRDefault="007A0FBA" w:rsidP="007A0FBA">
      <w:pPr>
        <w:pStyle w:val="ad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A0FBA">
        <w:rPr>
          <w:sz w:val="28"/>
          <w:szCs w:val="28"/>
        </w:rPr>
        <w:t>Подієва</w:t>
      </w:r>
      <w:proofErr w:type="spellEnd"/>
      <w:r w:rsidRPr="007A0FBA">
        <w:rPr>
          <w:sz w:val="28"/>
          <w:szCs w:val="28"/>
        </w:rPr>
        <w:t xml:space="preserve"> модель – парадигма, де користувач керує програмою через взаємодію з елементами інтерфейсу. Події (наприклад, </w:t>
      </w:r>
      <w:proofErr w:type="spellStart"/>
      <w:r w:rsidRPr="007A0FBA">
        <w:rPr>
          <w:sz w:val="28"/>
          <w:szCs w:val="28"/>
        </w:rPr>
        <w:t>Click</w:t>
      </w:r>
      <w:proofErr w:type="spellEnd"/>
      <w:r w:rsidRPr="007A0FBA">
        <w:rPr>
          <w:sz w:val="28"/>
          <w:szCs w:val="28"/>
        </w:rPr>
        <w:t xml:space="preserve"> кнопки) обробляються спеціальними методами-обробниками з сигнатурою (</w:t>
      </w:r>
      <w:proofErr w:type="spellStart"/>
      <w:r w:rsidRPr="007A0FBA">
        <w:rPr>
          <w:sz w:val="28"/>
          <w:szCs w:val="28"/>
        </w:rPr>
        <w:t>object</w:t>
      </w:r>
      <w:proofErr w:type="spellEnd"/>
      <w:r w:rsidRPr="007A0FBA">
        <w:rPr>
          <w:sz w:val="28"/>
          <w:szCs w:val="28"/>
        </w:rPr>
        <w:t xml:space="preserve"> </w:t>
      </w:r>
      <w:proofErr w:type="spellStart"/>
      <w:r w:rsidRPr="007A0FBA">
        <w:rPr>
          <w:sz w:val="28"/>
          <w:szCs w:val="28"/>
        </w:rPr>
        <w:t>sender</w:t>
      </w:r>
      <w:proofErr w:type="spellEnd"/>
      <w:r w:rsidRPr="007A0FBA">
        <w:rPr>
          <w:sz w:val="28"/>
          <w:szCs w:val="28"/>
        </w:rPr>
        <w:t xml:space="preserve">, </w:t>
      </w:r>
      <w:proofErr w:type="spellStart"/>
      <w:r w:rsidRPr="007A0FBA">
        <w:rPr>
          <w:sz w:val="28"/>
          <w:szCs w:val="28"/>
        </w:rPr>
        <w:t>EventArgs</w:t>
      </w:r>
      <w:proofErr w:type="spellEnd"/>
      <w:r w:rsidRPr="007A0FBA">
        <w:rPr>
          <w:sz w:val="28"/>
          <w:szCs w:val="28"/>
        </w:rPr>
        <w:t xml:space="preserve"> e), де </w:t>
      </w:r>
      <w:proofErr w:type="spellStart"/>
      <w:r w:rsidRPr="007A0FBA">
        <w:rPr>
          <w:sz w:val="28"/>
          <w:szCs w:val="28"/>
        </w:rPr>
        <w:t>sender</w:t>
      </w:r>
      <w:proofErr w:type="spellEnd"/>
      <w:r w:rsidRPr="007A0FBA">
        <w:rPr>
          <w:sz w:val="28"/>
          <w:szCs w:val="28"/>
        </w:rPr>
        <w:t xml:space="preserve"> – об'єкт, що викликав подію.</w:t>
      </w:r>
    </w:p>
    <w:p w14:paraId="3627AC54" w14:textId="77777777" w:rsidR="007A0FBA" w:rsidRPr="007A0FBA" w:rsidRDefault="007A0FBA" w:rsidP="007A0FBA">
      <w:pPr>
        <w:pStyle w:val="ad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A0FBA">
        <w:rPr>
          <w:sz w:val="28"/>
          <w:szCs w:val="28"/>
        </w:rPr>
        <w:t>DataGridView</w:t>
      </w:r>
      <w:proofErr w:type="spellEnd"/>
      <w:r w:rsidRPr="007A0FBA">
        <w:rPr>
          <w:sz w:val="28"/>
          <w:szCs w:val="28"/>
        </w:rPr>
        <w:t xml:space="preserve"> та </w:t>
      </w:r>
      <w:proofErr w:type="spellStart"/>
      <w:r w:rsidRPr="007A0FBA">
        <w:rPr>
          <w:sz w:val="28"/>
          <w:szCs w:val="28"/>
        </w:rPr>
        <w:t>BindingSource</w:t>
      </w:r>
      <w:proofErr w:type="spellEnd"/>
      <w:r w:rsidRPr="007A0FBA">
        <w:rPr>
          <w:sz w:val="28"/>
          <w:szCs w:val="28"/>
        </w:rPr>
        <w:t xml:space="preserve"> – основні інструменти для візуалізації табличних даних. </w:t>
      </w:r>
      <w:proofErr w:type="spellStart"/>
      <w:r w:rsidRPr="007A0FBA">
        <w:rPr>
          <w:sz w:val="28"/>
          <w:szCs w:val="28"/>
        </w:rPr>
        <w:t>BindingSource</w:t>
      </w:r>
      <w:proofErr w:type="spellEnd"/>
      <w:r w:rsidRPr="007A0FBA">
        <w:rPr>
          <w:sz w:val="28"/>
          <w:szCs w:val="28"/>
        </w:rPr>
        <w:t xml:space="preserve"> виступає посередником між колекцією об'єктів бізнес-логіки та таблицею, забезпечуючи автоматичне відображення властивостей моделей у колонках </w:t>
      </w:r>
      <w:proofErr w:type="spellStart"/>
      <w:r w:rsidRPr="007A0FBA">
        <w:rPr>
          <w:sz w:val="28"/>
          <w:szCs w:val="28"/>
        </w:rPr>
        <w:t>DataGridView</w:t>
      </w:r>
      <w:proofErr w:type="spellEnd"/>
      <w:r w:rsidRPr="007A0FBA">
        <w:rPr>
          <w:sz w:val="28"/>
          <w:szCs w:val="28"/>
        </w:rPr>
        <w:t>.</w:t>
      </w:r>
    </w:p>
    <w:p w14:paraId="2B0AE0E4" w14:textId="77777777" w:rsidR="007A0FBA" w:rsidRPr="007A0FBA" w:rsidRDefault="007A0FBA" w:rsidP="007A0FBA">
      <w:pPr>
        <w:pStyle w:val="ad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A0FBA">
        <w:rPr>
          <w:sz w:val="28"/>
          <w:szCs w:val="28"/>
        </w:rPr>
        <w:t xml:space="preserve">Модальні діалогові вікна – вікна, викликані методом </w:t>
      </w:r>
      <w:proofErr w:type="spellStart"/>
      <w:r w:rsidRPr="007A0FBA">
        <w:rPr>
          <w:sz w:val="28"/>
          <w:szCs w:val="28"/>
        </w:rPr>
        <w:t>ShowDialog</w:t>
      </w:r>
      <w:proofErr w:type="spellEnd"/>
      <w:r w:rsidRPr="007A0FBA">
        <w:rPr>
          <w:sz w:val="28"/>
          <w:szCs w:val="28"/>
        </w:rPr>
        <w:t>(), які блокують взаємодію з основним вікном до моменту їх закриття. Це критично для форм додавання та редагування об'єктів, де програма очікує на результат.</w:t>
      </w:r>
    </w:p>
    <w:p w14:paraId="4BCC3AAE" w14:textId="5B626484" w:rsidR="003A3D52" w:rsidRPr="002C0A80" w:rsidRDefault="007A0FBA" w:rsidP="007A0FBA">
      <w:pPr>
        <w:pStyle w:val="ad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A0FBA">
        <w:rPr>
          <w:sz w:val="28"/>
          <w:szCs w:val="28"/>
          <w:lang w:val="ru-RU"/>
        </w:rPr>
        <w:t>MessageBox</w:t>
      </w:r>
      <w:proofErr w:type="spellEnd"/>
      <w:r w:rsidRPr="007A0FBA">
        <w:rPr>
          <w:sz w:val="28"/>
          <w:szCs w:val="28"/>
        </w:rPr>
        <w:t xml:space="preserve"> та підтвердження дій – спеціальні спливаючі вікна для інформування або отримання підтвердження від користувача. Використання </w:t>
      </w:r>
      <w:proofErr w:type="spellStart"/>
      <w:r w:rsidRPr="007A0FBA">
        <w:rPr>
          <w:sz w:val="28"/>
          <w:szCs w:val="28"/>
          <w:lang w:val="ru-RU"/>
        </w:rPr>
        <w:t>MessageBoxButtons</w:t>
      </w:r>
      <w:proofErr w:type="spellEnd"/>
      <w:r w:rsidRPr="007A0FBA">
        <w:rPr>
          <w:sz w:val="28"/>
          <w:szCs w:val="28"/>
        </w:rPr>
        <w:t>.</w:t>
      </w:r>
      <w:proofErr w:type="spellStart"/>
      <w:r w:rsidRPr="007A0FBA">
        <w:rPr>
          <w:sz w:val="28"/>
          <w:szCs w:val="28"/>
          <w:lang w:val="ru-RU"/>
        </w:rPr>
        <w:t>YesNo</w:t>
      </w:r>
      <w:proofErr w:type="spellEnd"/>
      <w:r w:rsidRPr="007A0FBA">
        <w:rPr>
          <w:sz w:val="28"/>
          <w:szCs w:val="28"/>
        </w:rPr>
        <w:t xml:space="preserve"> дозволяє безпечно реалізувати видалення даних, запобігаючи випадковій втраті інформації.</w:t>
      </w:r>
    </w:p>
    <w:p w14:paraId="7D3B4BA7" w14:textId="003ED2EE" w:rsidR="007C14E1" w:rsidRPr="00AA5175" w:rsidRDefault="007C14E1" w:rsidP="00AA5175">
      <w:pPr>
        <w:spacing w:before="240" w:line="276" w:lineRule="auto"/>
        <w:ind w:firstLine="709"/>
        <w:jc w:val="both"/>
        <w:rPr>
          <w:sz w:val="28"/>
          <w:szCs w:val="28"/>
          <w:lang w:val="uk-UA"/>
        </w:rPr>
      </w:pPr>
    </w:p>
    <w:p w14:paraId="047E01C5" w14:textId="77777777" w:rsidR="00AD1B39" w:rsidRPr="00713001" w:rsidRDefault="00AD1B39" w:rsidP="00365EE7">
      <w:pPr>
        <w:pStyle w:val="Standard"/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47E01C6" w14:textId="4512849F" w:rsidR="00AD374F" w:rsidRDefault="00BC6F35" w:rsidP="003A3D52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Виконання</w:t>
      </w:r>
    </w:p>
    <w:p w14:paraId="3A327871" w14:textId="77777777" w:rsidR="00E95921" w:rsidRDefault="00E95921" w:rsidP="003A3D52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120F0E1" w14:textId="77777777" w:rsidR="00E95921" w:rsidRDefault="00E95921" w:rsidP="00E9592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9592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Підключення </w:t>
      </w:r>
      <w:proofErr w:type="spellStart"/>
      <w:r w:rsidRPr="00E95921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проекту</w:t>
      </w:r>
      <w:proofErr w:type="spellEnd"/>
      <w:r w:rsidRPr="00E9592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E95921">
        <w:rPr>
          <w:rFonts w:ascii="Times New Roman" w:hAnsi="Times New Roman" w:cs="Times New Roman"/>
          <w:b/>
          <w:bCs/>
          <w:sz w:val="28"/>
          <w:szCs w:val="28"/>
          <w:lang w:val="uk-UA"/>
        </w:rPr>
        <w:t>Core</w:t>
      </w:r>
      <w:proofErr w:type="spellEnd"/>
      <w:r w:rsidRPr="00E9592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та налаштування відображення даних</w:t>
      </w:r>
      <w:r w:rsidRPr="00E95921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4A4CA466" w14:textId="7CDE243B" w:rsidR="00E95921" w:rsidRPr="00E95921" w:rsidRDefault="00E95921" w:rsidP="00E9592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95921">
        <w:rPr>
          <w:rFonts w:ascii="Times New Roman" w:hAnsi="Times New Roman" w:cs="Times New Roman"/>
          <w:sz w:val="28"/>
          <w:szCs w:val="28"/>
          <w:lang w:val="uk-UA"/>
        </w:rPr>
        <w:t xml:space="preserve">Для використання раніше розробленої ієрархії класів до нового 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WinForms-проекту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 xml:space="preserve"> було додано посилання на бібліотеку 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Core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 xml:space="preserve">. У головній формі (Form1) 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ініціалізовано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 xml:space="preserve"> список об'єктів базового типу 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EventBase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>, який наповнюється тестовими даними (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ConcertEvent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> та 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ConferenceEvent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>). Для їх відображення в 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DataGridView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> було використано компонент 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BindingSource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E95921">
        <w:rPr>
          <w:rFonts w:ascii="Times New Roman" w:hAnsi="Times New Roman" w:cs="Times New Roman"/>
          <w:sz w:val="28"/>
          <w:szCs w:val="28"/>
          <w:lang w:val="uk-UA"/>
        </w:rPr>
        <w:lastRenderedPageBreak/>
        <w:t>Колонки таблиці налаштовувалися програмно для контролю форматування (наприклад, дати та ціни), а для відображення специфічних даних (тип події та фінальна ціна) використано обробник події 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DataBindingComplete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4DF8170" w14:textId="77777777" w:rsidR="00E95921" w:rsidRDefault="00E95921" w:rsidP="00E95921">
      <w:pPr>
        <w:pStyle w:val="Standard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3F619D30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bindingSource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new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BindingSource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();</w:t>
      </w:r>
    </w:p>
    <w:p w14:paraId="1ED81361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bindingSource.DataSource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events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626C3B04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dataGridView1.DataSource =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bindingSource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6D20ECEE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</w:p>
    <w:p w14:paraId="232E568E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private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void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DataGridView1_DataBindingComplete(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object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sender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DataGridViewBindingCompleteEventArgs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e)</w:t>
      </w:r>
    </w:p>
    <w:p w14:paraId="43BB553C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>{</w:t>
      </w:r>
    </w:p>
    <w:p w14:paraId="04C1BBDD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foreach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DataGridViewRow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row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dataGridView1.Rows)</w:t>
      </w:r>
    </w:p>
    <w:p w14:paraId="1750B154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   {</w:t>
      </w:r>
    </w:p>
    <w:p w14:paraId="0DAFA528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row.DataBoundItem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is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EventBase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eventItem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265FA781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       {</w:t>
      </w:r>
    </w:p>
    <w:p w14:paraId="3EA9CDA4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row.Cells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["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FinalPrice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"].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Value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= $"{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eventItem.CalculateFinalPrice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():N2} UAH";</w:t>
      </w:r>
    </w:p>
    <w:p w14:paraId="1342D4E3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row.Cells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["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Type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"].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Value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eventItem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is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ConcertEvent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? "Концерт" : "Конференція";</w:t>
      </w:r>
    </w:p>
    <w:p w14:paraId="05EDC6CF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       }</w:t>
      </w:r>
    </w:p>
    <w:p w14:paraId="0DF0AB79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14:paraId="64EF043E" w14:textId="77777777" w:rsid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6BD43471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</w:p>
    <w:p w14:paraId="029DDAC3" w14:textId="77777777" w:rsidR="00E95921" w:rsidRPr="00E95921" w:rsidRDefault="00E95921" w:rsidP="00E9592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95921">
        <w:rPr>
          <w:rFonts w:ascii="Times New Roman" w:hAnsi="Times New Roman" w:cs="Times New Roman"/>
          <w:b/>
          <w:bCs/>
          <w:sz w:val="28"/>
          <w:szCs w:val="28"/>
          <w:lang w:val="uk-UA"/>
        </w:rPr>
        <w:t>Створення форми додавання та редагування об'єктів </w:t>
      </w:r>
    </w:p>
    <w:p w14:paraId="40829CB5" w14:textId="1DE8AF68" w:rsidR="00E95921" w:rsidRPr="00E95921" w:rsidRDefault="00E95921" w:rsidP="00E9592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95921">
        <w:rPr>
          <w:rFonts w:ascii="Times New Roman" w:hAnsi="Times New Roman" w:cs="Times New Roman"/>
          <w:sz w:val="28"/>
          <w:szCs w:val="28"/>
          <w:lang w:val="uk-UA"/>
        </w:rPr>
        <w:t>Для введення даних було розроблено друге діалогове вікно 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EventEditForm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>. Інтерфейс містить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95921">
        <w:rPr>
          <w:rFonts w:ascii="Times New Roman" w:hAnsi="Times New Roman" w:cs="Times New Roman"/>
          <w:sz w:val="28"/>
          <w:szCs w:val="28"/>
          <w:lang w:val="uk-UA"/>
        </w:rPr>
        <w:t>спеціалізовані елементи керування: 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TextBox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> для назви, 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DateTimePicker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> для вибору дати, 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NumericUpDown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> для числових значень (ціна, кількість кава-брейків) та 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CheckBox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> для логічних значень (VIP-зона). Завдяки обробнику події 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SelectedIndexChanged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> для 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ComboBox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 xml:space="preserve">, форма 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динамічно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 xml:space="preserve"> змінює свій вигляд залежно від обраного типу події, приховуючи або показуючи специфічні елементи керування.</w:t>
      </w:r>
    </w:p>
    <w:p w14:paraId="2C6E4A2C" w14:textId="77777777" w:rsidR="00E95921" w:rsidRDefault="00E95921" w:rsidP="00E95921">
      <w:pPr>
        <w:pStyle w:val="Standard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48D3C8E5" w14:textId="5A05D2A1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(comboBoxType.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SelectedItem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?.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ToString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() == "Концерт")</w:t>
      </w:r>
    </w:p>
    <w:p w14:paraId="7FCEE190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>{</w:t>
      </w:r>
    </w:p>
    <w:p w14:paraId="3EB0527D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Event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new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ConcertEvent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title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date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basePrice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checkBoxVipZone.Checked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0D5964F2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39826218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else</w:t>
      </w:r>
      <w:proofErr w:type="spellEnd"/>
    </w:p>
    <w:p w14:paraId="59FA05D0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>{</w:t>
      </w:r>
    </w:p>
    <w:p w14:paraId="67BDE742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Event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new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ConferenceEvent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title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date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basePrice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, (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int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)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numericUpDownCoffeeBreaks.Value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7B5DC1FD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56E80025" w14:textId="77777777" w:rsid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DialogResult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DialogResult.OK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5CD76498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</w:p>
    <w:p w14:paraId="571A961A" w14:textId="77777777" w:rsidR="00E95921" w:rsidRDefault="00E95921" w:rsidP="00E9592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95921">
        <w:rPr>
          <w:rFonts w:ascii="Times New Roman" w:hAnsi="Times New Roman" w:cs="Times New Roman"/>
          <w:b/>
          <w:bCs/>
          <w:sz w:val="28"/>
          <w:szCs w:val="28"/>
          <w:lang w:val="uk-UA"/>
        </w:rPr>
        <w:t>Обробка подій: додавання та видалення записів</w:t>
      </w:r>
      <w:r w:rsidRPr="00E95921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1D5A6163" w14:textId="496F8A54" w:rsidR="00E95921" w:rsidRPr="00E95921" w:rsidRDefault="00E95921" w:rsidP="00E9592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95921">
        <w:rPr>
          <w:rFonts w:ascii="Times New Roman" w:hAnsi="Times New Roman" w:cs="Times New Roman"/>
          <w:sz w:val="28"/>
          <w:szCs w:val="28"/>
          <w:lang w:val="uk-UA"/>
        </w:rPr>
        <w:t>Кнопки керування розміщено на панелі 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ToolStrip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 xml:space="preserve">. При натисканні на </w:t>
      </w:r>
      <w:r w:rsidRPr="00E95921">
        <w:rPr>
          <w:rFonts w:ascii="Times New Roman" w:hAnsi="Times New Roman" w:cs="Times New Roman"/>
          <w:sz w:val="28"/>
          <w:szCs w:val="28"/>
          <w:lang w:val="uk-UA"/>
        </w:rPr>
        <w:lastRenderedPageBreak/>
        <w:t>кнопку "Додати" викликається модальне вікно 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EventEditForm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> через метод 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ShowDialog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>(). Якщо користувач успішно створює подію, вона додається до загального списку, а таблиця оновлюється за допомогою 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ResetBindings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false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>). Для захисту від випадкового видалення, при натисканні на кнопку "Видалити", користувачу демонструється підтверджувальне вікно 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MessageBox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B87B315" w14:textId="77777777" w:rsidR="00E95921" w:rsidRDefault="00E95921" w:rsidP="00E95921">
      <w:pPr>
        <w:pStyle w:val="Standard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2A35374B" w14:textId="7BF75BBF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var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result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MessageBox.Show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56970186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   $"Видалити подію '{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selectedEvent.Title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}'?",</w:t>
      </w:r>
    </w:p>
    <w:p w14:paraId="7A22643E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   "Підтвердження видалення",</w:t>
      </w:r>
    </w:p>
    <w:p w14:paraId="146C9450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MessageBoxButtons.YesNo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,</w:t>
      </w:r>
    </w:p>
    <w:p w14:paraId="24828938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MessageBoxIcon.Question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3ED7001C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</w:p>
    <w:p w14:paraId="592C190C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result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==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DialogResult.Yes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0BC9CA43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>{</w:t>
      </w:r>
    </w:p>
    <w:p w14:paraId="57612B34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events.Remove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selectedEvent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45C352F1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bindingSource.ResetBindings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false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7151B459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6D6ECDBE" w14:textId="77777777" w:rsidR="00E95921" w:rsidRPr="00E95921" w:rsidRDefault="00E95921" w:rsidP="00E95921">
      <w:pPr>
        <w:pStyle w:val="Standard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5A6453DB" w14:textId="77777777" w:rsidR="00E95921" w:rsidRDefault="00E95921" w:rsidP="00E9592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95921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Інтеграція файлової системи (JSON та XML форматування)</w:t>
      </w:r>
      <w:r w:rsidRPr="00E95921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6680C180" w14:textId="31FD3844" w:rsidR="00E95921" w:rsidRPr="00E95921" w:rsidRDefault="00E95921" w:rsidP="00E9592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95921">
        <w:rPr>
          <w:rFonts w:ascii="Times New Roman" w:hAnsi="Times New Roman" w:cs="Times New Roman"/>
          <w:sz w:val="28"/>
          <w:szCs w:val="28"/>
          <w:lang w:val="uk-UA"/>
        </w:rPr>
        <w:t>Було реалізовано функціонал завантаження та збереження даних з використанням стандартних діалогів 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SaveFileDialog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> та 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OpenFileDialog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>. Для серіалізації в JSON використано 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JsonSerializer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> з параметром 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WriteIndented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true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 xml:space="preserve">. Для роботи з XML-файлами застосовано підхід LINQ 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to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 xml:space="preserve"> XML за допомогою класу 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XDocument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 xml:space="preserve">. Структура генерується 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динамічно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>, щоб врахувати специфічні властивості похідних класів. Всі файлові операції обгорнуто в блоки </w:t>
      </w:r>
      <w:proofErr w:type="spellStart"/>
      <w:r w:rsidRPr="00E95921">
        <w:rPr>
          <w:rFonts w:ascii="Times New Roman" w:hAnsi="Times New Roman" w:cs="Times New Roman"/>
          <w:sz w:val="28"/>
          <w:szCs w:val="28"/>
          <w:lang w:val="uk-UA"/>
        </w:rPr>
        <w:t>try-catch</w:t>
      </w:r>
      <w:proofErr w:type="spellEnd"/>
      <w:r w:rsidRPr="00E95921">
        <w:rPr>
          <w:rFonts w:ascii="Times New Roman" w:hAnsi="Times New Roman" w:cs="Times New Roman"/>
          <w:sz w:val="28"/>
          <w:szCs w:val="28"/>
          <w:lang w:val="uk-UA"/>
        </w:rPr>
        <w:t> для коректної обробки помилок.</w:t>
      </w:r>
    </w:p>
    <w:p w14:paraId="0E3FE50B" w14:textId="77777777" w:rsidR="00E95921" w:rsidRDefault="00E95921" w:rsidP="00E95921">
      <w:pPr>
        <w:pStyle w:val="Standard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708DB49A" w14:textId="087BBE4A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var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xmlDoc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new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XDocument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075663EC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new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XElement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("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Events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",</w:t>
      </w:r>
    </w:p>
    <w:p w14:paraId="1843FE79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from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ev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events</w:t>
      </w:r>
      <w:proofErr w:type="spellEnd"/>
    </w:p>
    <w:p w14:paraId="0386221B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select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new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XElement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ev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is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ConcertEvent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? "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Concert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" : "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Conference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",</w:t>
      </w:r>
    </w:p>
    <w:p w14:paraId="4BD7177C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new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XElement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("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Title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",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ev.Title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),</w:t>
      </w:r>
    </w:p>
    <w:p w14:paraId="15ACDA4C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new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XElement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("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Date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",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ev.Date.ToShort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)),</w:t>
      </w:r>
    </w:p>
    <w:p w14:paraId="233F5ED1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new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XElement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("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BasePrice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",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ev.BasePrice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),</w:t>
      </w:r>
    </w:p>
    <w:p w14:paraId="51253D29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new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XElement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("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FinalPrice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",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ev.CalculateFinalPrice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()),</w:t>
      </w:r>
    </w:p>
    <w:p w14:paraId="1CA82171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ev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is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ConcertEvent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concert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?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new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XElement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("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VipZone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",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concert.IsVipZoneAvailable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) :</w:t>
      </w:r>
    </w:p>
    <w:p w14:paraId="7917B3D4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ev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is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ConferenceEvent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conference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?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new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XElement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("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CoffeeBreaks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",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conference.CoffeeBreaksCount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) : 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null</w:t>
      </w:r>
      <w:proofErr w:type="spellEnd"/>
    </w:p>
    <w:p w14:paraId="1D5ACCAC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       )</w:t>
      </w:r>
    </w:p>
    <w:p w14:paraId="3F6A9151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 xml:space="preserve">    )</w:t>
      </w:r>
    </w:p>
    <w:p w14:paraId="7655980E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r w:rsidRPr="00E95921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4CB743CD" w14:textId="77777777" w:rsidR="00E95921" w:rsidRPr="00E95921" w:rsidRDefault="00E95921" w:rsidP="00E95921">
      <w:pPr>
        <w:pStyle w:val="Standard"/>
        <w:ind w:firstLine="709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xmlDoc.Save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E95921">
        <w:rPr>
          <w:rFonts w:ascii="Courier New" w:hAnsi="Courier New" w:cs="Courier New"/>
          <w:sz w:val="20"/>
          <w:szCs w:val="20"/>
          <w:lang w:val="uk-UA"/>
        </w:rPr>
        <w:t>saveDialog.FileName</w:t>
      </w:r>
      <w:proofErr w:type="spellEnd"/>
      <w:r w:rsidRPr="00E95921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61942D0C" w14:textId="77777777" w:rsidR="006712D9" w:rsidRPr="003A3D52" w:rsidRDefault="006712D9" w:rsidP="00365EE7">
      <w:pPr>
        <w:pStyle w:val="Standard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047E01CC" w14:textId="4380A88D" w:rsidR="00196FB2" w:rsidRPr="00C55C95" w:rsidRDefault="00B4369D" w:rsidP="00365EE7">
      <w:pPr>
        <w:pStyle w:val="Standard"/>
        <w:ind w:firstLine="709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55C95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Результати роботи програми:</w:t>
      </w:r>
    </w:p>
    <w:p w14:paraId="047E01CD" w14:textId="51E70816" w:rsidR="00365EE7" w:rsidRDefault="00365EE7" w:rsidP="00454F26">
      <w:pPr>
        <w:pStyle w:val="Standard"/>
        <w:tabs>
          <w:tab w:val="left" w:pos="4539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55C95">
        <w:rPr>
          <w:rFonts w:ascii="Times New Roman" w:hAnsi="Times New Roman" w:cs="Times New Roman"/>
          <w:sz w:val="28"/>
          <w:szCs w:val="28"/>
          <w:lang w:val="uk-UA"/>
        </w:rPr>
        <w:t>На рис. 1, представлено</w:t>
      </w:r>
      <w:r w:rsidR="00B902EF" w:rsidRPr="00C55C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84AAA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  <w:r w:rsidRPr="00C55C95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C55C95"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1AAB8F1F" w14:textId="77777777" w:rsidR="009D1375" w:rsidRPr="00C55C95" w:rsidRDefault="009D1375" w:rsidP="00365EE7">
      <w:pPr>
        <w:pStyle w:val="Standard"/>
        <w:tabs>
          <w:tab w:val="left" w:pos="4539"/>
        </w:tabs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37FE47B9" w14:textId="656E0597" w:rsidR="00B72D2C" w:rsidRPr="00C55C95" w:rsidRDefault="00811145" w:rsidP="00454F26">
      <w:pPr>
        <w:pStyle w:val="Standard"/>
        <w:tabs>
          <w:tab w:val="left" w:pos="453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111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D9580F" wp14:editId="3105C03A">
            <wp:extent cx="5940425" cy="3564255"/>
            <wp:effectExtent l="0" t="0" r="3175" b="0"/>
            <wp:docPr id="275913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13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01CE" w14:textId="6B704D50" w:rsidR="00196FB2" w:rsidRPr="00C55C95" w:rsidRDefault="00196FB2" w:rsidP="00196FB2">
      <w:pPr>
        <w:pStyle w:val="Standard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A6C202" w14:textId="78BD112A" w:rsidR="00682001" w:rsidRPr="00AA5175" w:rsidRDefault="00196FB2" w:rsidP="00384AAA">
      <w:pPr>
        <w:pStyle w:val="Standard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5C95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Рисунок 1 – </w:t>
      </w:r>
      <w:r w:rsidR="00384AAA">
        <w:rPr>
          <w:rFonts w:ascii="Times New Roman" w:hAnsi="Times New Roman" w:cs="Times New Roman"/>
          <w:noProof/>
          <w:sz w:val="28"/>
          <w:szCs w:val="28"/>
          <w:lang w:val="uk-UA"/>
        </w:rPr>
        <w:t>Результат виконання програми</w:t>
      </w:r>
    </w:p>
    <w:p w14:paraId="276DA36A" w14:textId="77777777" w:rsidR="00682001" w:rsidRPr="00C55C95" w:rsidRDefault="00682001" w:rsidP="00682001">
      <w:pPr>
        <w:pStyle w:val="Standard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D94FE16" w14:textId="3422E76F" w:rsidR="00C55C95" w:rsidRPr="00682001" w:rsidRDefault="00C55C95" w:rsidP="00682001">
      <w:pPr>
        <w:pStyle w:val="Standard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47E01D4" w14:textId="383CC07B" w:rsidR="002467AE" w:rsidRPr="00E95921" w:rsidRDefault="0027723F" w:rsidP="00E95921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713001">
        <w:rPr>
          <w:b/>
          <w:sz w:val="28"/>
          <w:szCs w:val="28"/>
          <w:lang w:val="uk-UA"/>
        </w:rPr>
        <w:t xml:space="preserve">Висновки: </w:t>
      </w:r>
      <w:r w:rsidR="0017231E">
        <w:rPr>
          <w:bCs/>
          <w:sz w:val="28"/>
          <w:szCs w:val="28"/>
          <w:lang w:val="uk-UA"/>
        </w:rPr>
        <w:t xml:space="preserve">Було </w:t>
      </w:r>
      <w:r w:rsidR="00811145">
        <w:rPr>
          <w:bCs/>
          <w:sz w:val="28"/>
          <w:szCs w:val="28"/>
          <w:lang w:val="uk-UA"/>
        </w:rPr>
        <w:t>о</w:t>
      </w:r>
      <w:r w:rsidR="00811145" w:rsidRPr="007A0FBA">
        <w:rPr>
          <w:bCs/>
          <w:sz w:val="28"/>
          <w:szCs w:val="28"/>
          <w:lang w:val="uk-UA"/>
        </w:rPr>
        <w:t>пан</w:t>
      </w:r>
      <w:r w:rsidR="00811145">
        <w:rPr>
          <w:bCs/>
          <w:sz w:val="28"/>
          <w:szCs w:val="28"/>
          <w:lang w:val="uk-UA"/>
        </w:rPr>
        <w:t>о</w:t>
      </w:r>
      <w:r w:rsidR="00811145" w:rsidRPr="007A0FBA">
        <w:rPr>
          <w:bCs/>
          <w:sz w:val="28"/>
          <w:szCs w:val="28"/>
          <w:lang w:val="uk-UA"/>
        </w:rPr>
        <w:t>ва</w:t>
      </w:r>
      <w:r w:rsidR="00811145">
        <w:rPr>
          <w:bCs/>
          <w:sz w:val="28"/>
          <w:szCs w:val="28"/>
          <w:lang w:val="uk-UA"/>
        </w:rPr>
        <w:t>но</w:t>
      </w:r>
      <w:r w:rsidR="00811145" w:rsidRPr="007A0FBA">
        <w:rPr>
          <w:bCs/>
          <w:sz w:val="28"/>
          <w:szCs w:val="28"/>
          <w:lang w:val="uk-UA"/>
        </w:rPr>
        <w:t xml:space="preserve"> принципи побудови графічних інтерфейсів користувача (GUI) на платформі Windows </w:t>
      </w:r>
      <w:proofErr w:type="spellStart"/>
      <w:r w:rsidR="00811145" w:rsidRPr="007A0FBA">
        <w:rPr>
          <w:bCs/>
          <w:sz w:val="28"/>
          <w:szCs w:val="28"/>
          <w:lang w:val="uk-UA"/>
        </w:rPr>
        <w:t>Forms</w:t>
      </w:r>
      <w:proofErr w:type="spellEnd"/>
      <w:r w:rsidR="00811145" w:rsidRPr="007A0FBA">
        <w:rPr>
          <w:bCs/>
          <w:sz w:val="28"/>
          <w:szCs w:val="28"/>
          <w:lang w:val="uk-UA"/>
        </w:rPr>
        <w:t>, вивч</w:t>
      </w:r>
      <w:r w:rsidR="00811145">
        <w:rPr>
          <w:bCs/>
          <w:sz w:val="28"/>
          <w:szCs w:val="28"/>
          <w:lang w:val="uk-UA"/>
        </w:rPr>
        <w:t>ено</w:t>
      </w:r>
      <w:r w:rsidR="00811145" w:rsidRPr="007A0FBA">
        <w:rPr>
          <w:bCs/>
          <w:sz w:val="28"/>
          <w:szCs w:val="28"/>
          <w:lang w:val="uk-UA"/>
        </w:rPr>
        <w:t xml:space="preserve"> подієву модель програмування та реалізов</w:t>
      </w:r>
      <w:r w:rsidR="00C810B0">
        <w:rPr>
          <w:bCs/>
          <w:sz w:val="28"/>
          <w:szCs w:val="28"/>
          <w:lang w:val="uk-UA"/>
        </w:rPr>
        <w:t>ано</w:t>
      </w:r>
      <w:r w:rsidR="00811145" w:rsidRPr="007A0FBA">
        <w:rPr>
          <w:bCs/>
          <w:sz w:val="28"/>
          <w:szCs w:val="28"/>
          <w:lang w:val="uk-UA"/>
        </w:rPr>
        <w:t xml:space="preserve"> повноцінну взаємодію між візуальними елементами керування (</w:t>
      </w:r>
      <w:proofErr w:type="spellStart"/>
      <w:r w:rsidR="00811145" w:rsidRPr="007A0FBA">
        <w:rPr>
          <w:bCs/>
          <w:sz w:val="28"/>
          <w:szCs w:val="28"/>
          <w:lang w:val="uk-UA"/>
        </w:rPr>
        <w:t>Cools</w:t>
      </w:r>
      <w:proofErr w:type="spellEnd"/>
      <w:r w:rsidR="00811145" w:rsidRPr="007A0FBA">
        <w:rPr>
          <w:bCs/>
          <w:sz w:val="28"/>
          <w:szCs w:val="28"/>
          <w:lang w:val="uk-UA"/>
        </w:rPr>
        <w:t xml:space="preserve">) та раніше розробленою бізнес-логікою </w:t>
      </w:r>
      <w:proofErr w:type="spellStart"/>
      <w:r w:rsidR="00811145" w:rsidRPr="007A0FBA">
        <w:rPr>
          <w:bCs/>
          <w:sz w:val="28"/>
          <w:szCs w:val="28"/>
          <w:lang w:val="uk-UA"/>
        </w:rPr>
        <w:t>проекту</w:t>
      </w:r>
      <w:proofErr w:type="spellEnd"/>
      <w:r w:rsidR="00811145" w:rsidRPr="007A0FBA">
        <w:rPr>
          <w:bCs/>
          <w:sz w:val="28"/>
          <w:szCs w:val="28"/>
          <w:lang w:val="uk-UA"/>
        </w:rPr>
        <w:t>.</w:t>
      </w:r>
    </w:p>
    <w:sectPr w:rsidR="002467AE" w:rsidRPr="00E95921" w:rsidSect="001A7079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97336" w14:textId="77777777" w:rsidR="00702F48" w:rsidRDefault="00702F48" w:rsidP="001A7079">
      <w:r>
        <w:separator/>
      </w:r>
    </w:p>
  </w:endnote>
  <w:endnote w:type="continuationSeparator" w:id="0">
    <w:p w14:paraId="20708B61" w14:textId="77777777" w:rsidR="00702F48" w:rsidRDefault="00702F48" w:rsidP="001A7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 Fallback"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0046071"/>
      <w:docPartObj>
        <w:docPartGallery w:val="Page Numbers (Bottom of Page)"/>
        <w:docPartUnique/>
      </w:docPartObj>
    </w:sdtPr>
    <w:sdtContent>
      <w:p w14:paraId="047E01D9" w14:textId="77777777" w:rsidR="001A7079" w:rsidRDefault="001A707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65EE7">
          <w:rPr>
            <w:noProof/>
          </w:rPr>
          <w:t>2</w:t>
        </w:r>
        <w:r>
          <w:fldChar w:fldCharType="end"/>
        </w:r>
      </w:p>
    </w:sdtContent>
  </w:sdt>
  <w:p w14:paraId="047E01DA" w14:textId="77777777" w:rsidR="001A7079" w:rsidRDefault="001A70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FF63F" w14:textId="77777777" w:rsidR="00702F48" w:rsidRDefault="00702F48" w:rsidP="001A7079">
      <w:r>
        <w:separator/>
      </w:r>
    </w:p>
  </w:footnote>
  <w:footnote w:type="continuationSeparator" w:id="0">
    <w:p w14:paraId="5B7D78DF" w14:textId="77777777" w:rsidR="00702F48" w:rsidRDefault="00702F48" w:rsidP="001A70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6B30"/>
    <w:multiLevelType w:val="multilevel"/>
    <w:tmpl w:val="B3381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F2EE5"/>
    <w:multiLevelType w:val="multilevel"/>
    <w:tmpl w:val="6562C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C1EFB"/>
    <w:multiLevelType w:val="hybridMultilevel"/>
    <w:tmpl w:val="A280B916"/>
    <w:lvl w:ilvl="0" w:tplc="26285112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A4EA2"/>
    <w:multiLevelType w:val="multilevel"/>
    <w:tmpl w:val="E0941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07ABF"/>
    <w:multiLevelType w:val="multilevel"/>
    <w:tmpl w:val="C5504808"/>
    <w:lvl w:ilvl="0">
      <w:start w:val="1"/>
      <w:numFmt w:val="bullet"/>
      <w:lvlText w:val="―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A6999"/>
    <w:multiLevelType w:val="multilevel"/>
    <w:tmpl w:val="E0941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27966"/>
    <w:multiLevelType w:val="hybridMultilevel"/>
    <w:tmpl w:val="315622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8396FBB"/>
    <w:multiLevelType w:val="multilevel"/>
    <w:tmpl w:val="5CA8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A14B74"/>
    <w:multiLevelType w:val="hybridMultilevel"/>
    <w:tmpl w:val="610EE008"/>
    <w:lvl w:ilvl="0" w:tplc="ED92AB5C">
      <w:numFmt w:val="bullet"/>
      <w:lvlText w:val="-"/>
      <w:lvlJc w:val="left"/>
      <w:pPr>
        <w:ind w:left="66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9" w15:restartNumberingAfterBreak="0">
    <w:nsid w:val="52333FA4"/>
    <w:multiLevelType w:val="multilevel"/>
    <w:tmpl w:val="E0941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83521"/>
    <w:multiLevelType w:val="multilevel"/>
    <w:tmpl w:val="BD0C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77AD0"/>
    <w:multiLevelType w:val="hybridMultilevel"/>
    <w:tmpl w:val="9A088E46"/>
    <w:lvl w:ilvl="0" w:tplc="BFB070E0">
      <w:numFmt w:val="bullet"/>
      <w:lvlText w:val=""/>
      <w:lvlJc w:val="left"/>
      <w:pPr>
        <w:ind w:left="1063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12" w15:restartNumberingAfterBreak="0">
    <w:nsid w:val="687C3439"/>
    <w:multiLevelType w:val="hybridMultilevel"/>
    <w:tmpl w:val="33B86C3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B3114A9"/>
    <w:multiLevelType w:val="multilevel"/>
    <w:tmpl w:val="792E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85E32"/>
    <w:multiLevelType w:val="hybridMultilevel"/>
    <w:tmpl w:val="B6600FB4"/>
    <w:lvl w:ilvl="0" w:tplc="68200AF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D569D6"/>
    <w:multiLevelType w:val="multilevel"/>
    <w:tmpl w:val="51906BD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105571">
    <w:abstractNumId w:val="12"/>
  </w:num>
  <w:num w:numId="2" w16cid:durableId="720516275">
    <w:abstractNumId w:val="6"/>
  </w:num>
  <w:num w:numId="3" w16cid:durableId="1497762325">
    <w:abstractNumId w:val="2"/>
  </w:num>
  <w:num w:numId="4" w16cid:durableId="941448500">
    <w:abstractNumId w:val="8"/>
  </w:num>
  <w:num w:numId="5" w16cid:durableId="770399043">
    <w:abstractNumId w:val="14"/>
  </w:num>
  <w:num w:numId="6" w16cid:durableId="116686190">
    <w:abstractNumId w:val="9"/>
  </w:num>
  <w:num w:numId="7" w16cid:durableId="964123838">
    <w:abstractNumId w:val="5"/>
  </w:num>
  <w:num w:numId="8" w16cid:durableId="48572650">
    <w:abstractNumId w:val="11"/>
  </w:num>
  <w:num w:numId="9" w16cid:durableId="928394034">
    <w:abstractNumId w:val="3"/>
  </w:num>
  <w:num w:numId="10" w16cid:durableId="109859022">
    <w:abstractNumId w:val="7"/>
  </w:num>
  <w:num w:numId="11" w16cid:durableId="159739407">
    <w:abstractNumId w:val="0"/>
  </w:num>
  <w:num w:numId="12" w16cid:durableId="1169759938">
    <w:abstractNumId w:val="13"/>
  </w:num>
  <w:num w:numId="13" w16cid:durableId="1318147819">
    <w:abstractNumId w:val="1"/>
  </w:num>
  <w:num w:numId="14" w16cid:durableId="1096360638">
    <w:abstractNumId w:val="15"/>
  </w:num>
  <w:num w:numId="15" w16cid:durableId="1891068430">
    <w:abstractNumId w:val="10"/>
  </w:num>
  <w:num w:numId="16" w16cid:durableId="9101942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2716"/>
    <w:rsid w:val="00027819"/>
    <w:rsid w:val="00083F4B"/>
    <w:rsid w:val="000A0A27"/>
    <w:rsid w:val="000A2286"/>
    <w:rsid w:val="000B1BFC"/>
    <w:rsid w:val="000B31F3"/>
    <w:rsid w:val="000E579D"/>
    <w:rsid w:val="00105A3B"/>
    <w:rsid w:val="001221B0"/>
    <w:rsid w:val="0014471F"/>
    <w:rsid w:val="00150CD2"/>
    <w:rsid w:val="0017231E"/>
    <w:rsid w:val="001906B1"/>
    <w:rsid w:val="00195F1D"/>
    <w:rsid w:val="00196FB2"/>
    <w:rsid w:val="001A7079"/>
    <w:rsid w:val="001B365B"/>
    <w:rsid w:val="001C7B22"/>
    <w:rsid w:val="00206CC4"/>
    <w:rsid w:val="002467AE"/>
    <w:rsid w:val="0027723F"/>
    <w:rsid w:val="00296DD3"/>
    <w:rsid w:val="002C0A80"/>
    <w:rsid w:val="002C27BC"/>
    <w:rsid w:val="00301F9B"/>
    <w:rsid w:val="00303D6C"/>
    <w:rsid w:val="003072B8"/>
    <w:rsid w:val="00321B09"/>
    <w:rsid w:val="00336D65"/>
    <w:rsid w:val="003425B5"/>
    <w:rsid w:val="003463EE"/>
    <w:rsid w:val="00353CA6"/>
    <w:rsid w:val="003604E7"/>
    <w:rsid w:val="003625FF"/>
    <w:rsid w:val="00365767"/>
    <w:rsid w:val="00365EE7"/>
    <w:rsid w:val="00366B2F"/>
    <w:rsid w:val="00372F63"/>
    <w:rsid w:val="0038350A"/>
    <w:rsid w:val="00384AAA"/>
    <w:rsid w:val="003A3D52"/>
    <w:rsid w:val="003B327E"/>
    <w:rsid w:val="003B3CD1"/>
    <w:rsid w:val="003C1477"/>
    <w:rsid w:val="003E3736"/>
    <w:rsid w:val="003E5B8D"/>
    <w:rsid w:val="00401172"/>
    <w:rsid w:val="004035CF"/>
    <w:rsid w:val="004051C5"/>
    <w:rsid w:val="0041249A"/>
    <w:rsid w:val="00443C5E"/>
    <w:rsid w:val="00454F26"/>
    <w:rsid w:val="00457526"/>
    <w:rsid w:val="00487706"/>
    <w:rsid w:val="00497311"/>
    <w:rsid w:val="004B1BE9"/>
    <w:rsid w:val="004D09F5"/>
    <w:rsid w:val="004E0492"/>
    <w:rsid w:val="004E0594"/>
    <w:rsid w:val="004E254C"/>
    <w:rsid w:val="0051707B"/>
    <w:rsid w:val="0052246B"/>
    <w:rsid w:val="00555CAF"/>
    <w:rsid w:val="005678E0"/>
    <w:rsid w:val="00580236"/>
    <w:rsid w:val="005C68D1"/>
    <w:rsid w:val="005E7273"/>
    <w:rsid w:val="005F60EA"/>
    <w:rsid w:val="00603986"/>
    <w:rsid w:val="0061342A"/>
    <w:rsid w:val="006157EC"/>
    <w:rsid w:val="0062465F"/>
    <w:rsid w:val="006366E2"/>
    <w:rsid w:val="0064361E"/>
    <w:rsid w:val="00665528"/>
    <w:rsid w:val="006712D9"/>
    <w:rsid w:val="00682001"/>
    <w:rsid w:val="0068620C"/>
    <w:rsid w:val="006A11EB"/>
    <w:rsid w:val="006A13E5"/>
    <w:rsid w:val="006A3B81"/>
    <w:rsid w:val="006B48DC"/>
    <w:rsid w:val="006B5806"/>
    <w:rsid w:val="006C1185"/>
    <w:rsid w:val="006D221B"/>
    <w:rsid w:val="006D6FEA"/>
    <w:rsid w:val="006E169D"/>
    <w:rsid w:val="006E3596"/>
    <w:rsid w:val="006E5FCB"/>
    <w:rsid w:val="006E7953"/>
    <w:rsid w:val="00702F48"/>
    <w:rsid w:val="00713001"/>
    <w:rsid w:val="00714B4A"/>
    <w:rsid w:val="00725861"/>
    <w:rsid w:val="00726A3F"/>
    <w:rsid w:val="00766A6D"/>
    <w:rsid w:val="00780365"/>
    <w:rsid w:val="007A0FBA"/>
    <w:rsid w:val="007B6E81"/>
    <w:rsid w:val="007C14E1"/>
    <w:rsid w:val="007C76DB"/>
    <w:rsid w:val="00811145"/>
    <w:rsid w:val="008153C0"/>
    <w:rsid w:val="00816598"/>
    <w:rsid w:val="00847F46"/>
    <w:rsid w:val="00863ABD"/>
    <w:rsid w:val="00865FEA"/>
    <w:rsid w:val="00877128"/>
    <w:rsid w:val="00886EA6"/>
    <w:rsid w:val="008B6407"/>
    <w:rsid w:val="008E57C3"/>
    <w:rsid w:val="009048EB"/>
    <w:rsid w:val="009276D2"/>
    <w:rsid w:val="009442AA"/>
    <w:rsid w:val="00953917"/>
    <w:rsid w:val="009605EE"/>
    <w:rsid w:val="00970ADF"/>
    <w:rsid w:val="00987FFA"/>
    <w:rsid w:val="009C07EA"/>
    <w:rsid w:val="009D1375"/>
    <w:rsid w:val="009E75E0"/>
    <w:rsid w:val="009F3337"/>
    <w:rsid w:val="009F7EB8"/>
    <w:rsid w:val="00A014B7"/>
    <w:rsid w:val="00A17920"/>
    <w:rsid w:val="00A215CF"/>
    <w:rsid w:val="00A2574D"/>
    <w:rsid w:val="00A51155"/>
    <w:rsid w:val="00A60FE3"/>
    <w:rsid w:val="00A63D16"/>
    <w:rsid w:val="00A64844"/>
    <w:rsid w:val="00A67AB0"/>
    <w:rsid w:val="00A73400"/>
    <w:rsid w:val="00A766C9"/>
    <w:rsid w:val="00A9190E"/>
    <w:rsid w:val="00AA5175"/>
    <w:rsid w:val="00AB58A0"/>
    <w:rsid w:val="00AC70A4"/>
    <w:rsid w:val="00AD0EB8"/>
    <w:rsid w:val="00AD1B39"/>
    <w:rsid w:val="00AD374F"/>
    <w:rsid w:val="00AE6865"/>
    <w:rsid w:val="00AF6ECC"/>
    <w:rsid w:val="00B05845"/>
    <w:rsid w:val="00B059F7"/>
    <w:rsid w:val="00B115E5"/>
    <w:rsid w:val="00B1544B"/>
    <w:rsid w:val="00B24408"/>
    <w:rsid w:val="00B25037"/>
    <w:rsid w:val="00B35D69"/>
    <w:rsid w:val="00B4369D"/>
    <w:rsid w:val="00B72D2C"/>
    <w:rsid w:val="00B83FA3"/>
    <w:rsid w:val="00B902EF"/>
    <w:rsid w:val="00B908EF"/>
    <w:rsid w:val="00BC6F35"/>
    <w:rsid w:val="00BD52DD"/>
    <w:rsid w:val="00BE2400"/>
    <w:rsid w:val="00C07F78"/>
    <w:rsid w:val="00C21D0B"/>
    <w:rsid w:val="00C45583"/>
    <w:rsid w:val="00C5073A"/>
    <w:rsid w:val="00C55C95"/>
    <w:rsid w:val="00C55EED"/>
    <w:rsid w:val="00C74D8F"/>
    <w:rsid w:val="00C810B0"/>
    <w:rsid w:val="00C85957"/>
    <w:rsid w:val="00C8726D"/>
    <w:rsid w:val="00CB7B47"/>
    <w:rsid w:val="00CE7D00"/>
    <w:rsid w:val="00D06DE6"/>
    <w:rsid w:val="00D21562"/>
    <w:rsid w:val="00D42A07"/>
    <w:rsid w:val="00DA7A60"/>
    <w:rsid w:val="00DC6BA5"/>
    <w:rsid w:val="00E03743"/>
    <w:rsid w:val="00E14E84"/>
    <w:rsid w:val="00E2761F"/>
    <w:rsid w:val="00E3136D"/>
    <w:rsid w:val="00E42DE8"/>
    <w:rsid w:val="00E60283"/>
    <w:rsid w:val="00E7225D"/>
    <w:rsid w:val="00E75A82"/>
    <w:rsid w:val="00E92DC0"/>
    <w:rsid w:val="00E95921"/>
    <w:rsid w:val="00EA4199"/>
    <w:rsid w:val="00ED490F"/>
    <w:rsid w:val="00EE2716"/>
    <w:rsid w:val="00F01BEE"/>
    <w:rsid w:val="00F369ED"/>
    <w:rsid w:val="00F41BC4"/>
    <w:rsid w:val="00F55BC7"/>
    <w:rsid w:val="00F56CDA"/>
    <w:rsid w:val="00FF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E018C"/>
  <w15:docId w15:val="{950E8123-D206-4995-AAC0-F2165777A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F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D6FEA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51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6D6FEA"/>
    <w:pPr>
      <w:widowControl w:val="0"/>
      <w:suppressAutoHyphens/>
      <w:autoSpaceDN w:val="0"/>
      <w:spacing w:after="0" w:line="240" w:lineRule="auto"/>
    </w:pPr>
    <w:rPr>
      <w:rFonts w:ascii="Liberation Serif" w:eastAsia="Droid Sans Fallback" w:hAnsi="Liberation Serif" w:cs="FreeSans"/>
      <w:kern w:val="3"/>
      <w:sz w:val="24"/>
      <w:szCs w:val="24"/>
      <w:lang w:eastAsia="zh-CN" w:bidi="hi-IN"/>
    </w:rPr>
  </w:style>
  <w:style w:type="paragraph" w:customStyle="1" w:styleId="110">
    <w:name w:val="Стиль Заголовок 1 + 10 пт"/>
    <w:basedOn w:val="1"/>
    <w:rsid w:val="006D6FEA"/>
    <w:pPr>
      <w:keepLines w:val="0"/>
      <w:widowControl w:val="0"/>
      <w:suppressAutoHyphens/>
      <w:autoSpaceDN w:val="0"/>
      <w:spacing w:before="0" w:line="240" w:lineRule="auto"/>
      <w:jc w:val="center"/>
    </w:pPr>
    <w:rPr>
      <w:rFonts w:ascii="Liberation Serif" w:eastAsia="Droid Sans Fallback" w:hAnsi="Liberation Serif" w:cs="FreeSans"/>
      <w:caps/>
      <w:color w:val="auto"/>
      <w:kern w:val="3"/>
      <w:sz w:val="20"/>
      <w:szCs w:val="24"/>
      <w:lang w:val="uk-UA"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6D6F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Subtitle"/>
    <w:basedOn w:val="a"/>
    <w:link w:val="a4"/>
    <w:qFormat/>
    <w:rsid w:val="006D6FEA"/>
    <w:pPr>
      <w:jc w:val="center"/>
    </w:pPr>
    <w:rPr>
      <w:sz w:val="28"/>
    </w:rPr>
  </w:style>
  <w:style w:type="character" w:customStyle="1" w:styleId="a4">
    <w:name w:val="Підзаголовок Знак"/>
    <w:basedOn w:val="a0"/>
    <w:link w:val="a3"/>
    <w:rsid w:val="006D6FE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1A7079"/>
    <w:pPr>
      <w:tabs>
        <w:tab w:val="center" w:pos="4677"/>
        <w:tab w:val="right" w:pos="9355"/>
      </w:tabs>
    </w:pPr>
  </w:style>
  <w:style w:type="character" w:customStyle="1" w:styleId="a6">
    <w:name w:val="Верхній колонтитул Знак"/>
    <w:basedOn w:val="a0"/>
    <w:link w:val="a5"/>
    <w:uiPriority w:val="99"/>
    <w:rsid w:val="001A707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1A7079"/>
    <w:pPr>
      <w:tabs>
        <w:tab w:val="center" w:pos="4677"/>
        <w:tab w:val="right" w:pos="9355"/>
      </w:tabs>
    </w:pPr>
  </w:style>
  <w:style w:type="character" w:customStyle="1" w:styleId="a8">
    <w:name w:val="Нижній колонтитул Знак"/>
    <w:basedOn w:val="a0"/>
    <w:link w:val="a7"/>
    <w:uiPriority w:val="99"/>
    <w:rsid w:val="001A707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A64844"/>
    <w:rPr>
      <w:rFonts w:ascii="Tahoma" w:hAnsi="Tahoma" w:cs="Tahoma"/>
      <w:sz w:val="16"/>
      <w:szCs w:val="16"/>
    </w:rPr>
  </w:style>
  <w:style w:type="character" w:customStyle="1" w:styleId="aa">
    <w:name w:val="Текст у виносці Знак"/>
    <w:basedOn w:val="a0"/>
    <w:link w:val="a9"/>
    <w:uiPriority w:val="99"/>
    <w:semiHidden/>
    <w:rsid w:val="00A64844"/>
    <w:rPr>
      <w:rFonts w:ascii="Tahoma" w:eastAsia="Times New Roman" w:hAnsi="Tahoma" w:cs="Tahoma"/>
      <w:sz w:val="16"/>
      <w:szCs w:val="16"/>
      <w:lang w:eastAsia="ru-RU"/>
    </w:rPr>
  </w:style>
  <w:style w:type="table" w:styleId="ab">
    <w:name w:val="Table Grid"/>
    <w:basedOn w:val="a1"/>
    <w:uiPriority w:val="59"/>
    <w:rsid w:val="00A51155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196FB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AA517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d">
    <w:name w:val="Normal (Web)"/>
    <w:basedOn w:val="a"/>
    <w:uiPriority w:val="99"/>
    <w:unhideWhenUsed/>
    <w:rsid w:val="002C0A80"/>
    <w:pPr>
      <w:spacing w:before="100" w:beforeAutospacing="1" w:after="100" w:afterAutospacing="1"/>
    </w:pPr>
    <w:rPr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2C0A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77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ad466e5-f165-4788-bc5c-1a5fa13d2ec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99EA6A0E4CC5846A71BF8679E2059BA" ma:contentTypeVersion="16" ma:contentTypeDescription="Створення нового документа." ma:contentTypeScope="" ma:versionID="cd46a2746c6aa6ffc40dbeb799aa0b68">
  <xsd:schema xmlns:xsd="http://www.w3.org/2001/XMLSchema" xmlns:xs="http://www.w3.org/2001/XMLSchema" xmlns:p="http://schemas.microsoft.com/office/2006/metadata/properties" xmlns:ns3="dad466e5-f165-4788-bc5c-1a5fa13d2ec2" xmlns:ns4="5e8e2f55-30fa-441e-b0c3-f2803917de92" targetNamespace="http://schemas.microsoft.com/office/2006/metadata/properties" ma:root="true" ma:fieldsID="e84848648cc4005cca40cebed9150464" ns3:_="" ns4:_="">
    <xsd:import namespace="dad466e5-f165-4788-bc5c-1a5fa13d2ec2"/>
    <xsd:import namespace="5e8e2f55-30fa-441e-b0c3-f2803917de92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d466e5-f165-4788-bc5c-1a5fa13d2ec2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8e2f55-30fa-441e-b0c3-f2803917de9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Геш підказки про спільний доступ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EFE558-EDEA-42AC-AE65-A74B74B1E61E}">
  <ds:schemaRefs>
    <ds:schemaRef ds:uri="http://schemas.microsoft.com/office/2006/metadata/properties"/>
    <ds:schemaRef ds:uri="http://schemas.microsoft.com/office/infopath/2007/PartnerControls"/>
    <ds:schemaRef ds:uri="dad466e5-f165-4788-bc5c-1a5fa13d2ec2"/>
  </ds:schemaRefs>
</ds:datastoreItem>
</file>

<file path=customXml/itemProps2.xml><?xml version="1.0" encoding="utf-8"?>
<ds:datastoreItem xmlns:ds="http://schemas.openxmlformats.org/officeDocument/2006/customXml" ds:itemID="{5576061D-FE72-4CF1-92BA-E00BEE1320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CFE600-F48F-4ED2-BFFC-0A2746CC31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d466e5-f165-4788-bc5c-1a5fa13d2ec2"/>
    <ds:schemaRef ds:uri="5e8e2f55-30fa-441e-b0c3-f2803917de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2042</TotalTime>
  <Pages>6</Pages>
  <Words>4759</Words>
  <Characters>2714</Characters>
  <Application>Microsoft Office Word</Application>
  <DocSecurity>0</DocSecurity>
  <Lines>22</Lines>
  <Paragraphs>14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Челак Виктор</dc:creator>
  <cp:keywords/>
  <dc:description/>
  <cp:lastModifiedBy>Євгеній Андрійович Солод</cp:lastModifiedBy>
  <cp:revision>49</cp:revision>
  <dcterms:created xsi:type="dcterms:W3CDTF">2014-09-29T22:47:00Z</dcterms:created>
  <dcterms:modified xsi:type="dcterms:W3CDTF">2026-05-02T16:50:00Z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0x010100F99EA6A0E4CC5846A71BF8679E2059BA</vt:lpwstr>
  </property>
</Properties>
</file>