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18C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НАЦІОНАЛЬНИЙ ТЕХНІЧНИЙ УНІВЕРСИТЕТ</w:t>
      </w:r>
    </w:p>
    <w:p w14:paraId="047E018D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«ХАРКІВСЬКИЙ ПОЛІТЕХНІЧНИЙ ІНСТИТУТ»</w:t>
      </w:r>
    </w:p>
    <w:p w14:paraId="047E018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8F" w14:textId="16ED97CD" w:rsidR="006D6FEA" w:rsidRPr="00713001" w:rsidRDefault="006D6FEA" w:rsidP="006D6FE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Кафедра «</w:t>
      </w:r>
      <w:r w:rsidR="0038350A" w:rsidRPr="00713001">
        <w:rPr>
          <w:sz w:val="28"/>
          <w:szCs w:val="28"/>
          <w:lang w:val="uk-UA"/>
        </w:rPr>
        <w:t>КОМП’ЮТЕРНОЇ ІНЖЕНЕРІЇ ТА ПРОГРАМУВАННЯ</w:t>
      </w:r>
      <w:r w:rsidRPr="00713001">
        <w:rPr>
          <w:sz w:val="28"/>
          <w:szCs w:val="28"/>
          <w:lang w:val="uk-UA"/>
        </w:rPr>
        <w:t>»</w:t>
      </w:r>
    </w:p>
    <w:p w14:paraId="047E0190" w14:textId="77777777" w:rsidR="006D6FEA" w:rsidRPr="00713001" w:rsidRDefault="006D6FEA" w:rsidP="006D6FEA">
      <w:pPr>
        <w:jc w:val="center"/>
        <w:rPr>
          <w:sz w:val="28"/>
          <w:szCs w:val="28"/>
          <w:lang w:val="uk-UA"/>
        </w:rPr>
      </w:pPr>
    </w:p>
    <w:p w14:paraId="047E0191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2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3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4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5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6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7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8" w14:textId="67672A7D" w:rsidR="006D6FEA" w:rsidRPr="00713001" w:rsidRDefault="006D6FEA" w:rsidP="00863ABD">
      <w:pPr>
        <w:pStyle w:val="a3"/>
        <w:spacing w:line="288" w:lineRule="auto"/>
        <w:rPr>
          <w:szCs w:val="28"/>
          <w:lang w:val="uk-UA"/>
        </w:rPr>
      </w:pPr>
      <w:r w:rsidRPr="00713001">
        <w:rPr>
          <w:szCs w:val="28"/>
          <w:lang w:val="uk-UA"/>
        </w:rPr>
        <w:t>«</w:t>
      </w:r>
      <w:r w:rsidR="00DC6BA5">
        <w:rPr>
          <w:szCs w:val="28"/>
          <w:lang w:val="uk-UA"/>
        </w:rPr>
        <w:t xml:space="preserve">Програмна технологія </w:t>
      </w:r>
      <w:r w:rsidR="00DC6BA5" w:rsidRPr="008E57C3">
        <w:rPr>
          <w:szCs w:val="28"/>
        </w:rPr>
        <w:t>.</w:t>
      </w:r>
      <w:r w:rsidR="00DC6BA5">
        <w:rPr>
          <w:szCs w:val="28"/>
          <w:lang w:val="en-US"/>
        </w:rPr>
        <w:t>NET</w:t>
      </w:r>
      <w:r w:rsidR="00DC6BA5" w:rsidRPr="008E57C3">
        <w:rPr>
          <w:szCs w:val="28"/>
        </w:rPr>
        <w:t xml:space="preserve"> </w:t>
      </w:r>
      <w:r w:rsidR="00DC6BA5">
        <w:rPr>
          <w:szCs w:val="28"/>
          <w:lang w:val="en-US"/>
        </w:rPr>
        <w:t>framework</w:t>
      </w:r>
      <w:r w:rsidRPr="00713001">
        <w:rPr>
          <w:szCs w:val="28"/>
          <w:lang w:val="uk-UA"/>
        </w:rPr>
        <w:t>»</w:t>
      </w:r>
    </w:p>
    <w:p w14:paraId="047E0199" w14:textId="77777777" w:rsidR="006D6FEA" w:rsidRPr="00713001" w:rsidRDefault="006D6FEA" w:rsidP="006D6FEA">
      <w:pPr>
        <w:pStyle w:val="a3"/>
        <w:spacing w:line="288" w:lineRule="auto"/>
        <w:jc w:val="left"/>
        <w:rPr>
          <w:szCs w:val="28"/>
          <w:lang w:val="uk-UA"/>
        </w:rPr>
      </w:pPr>
    </w:p>
    <w:p w14:paraId="047E019A" w14:textId="0402D34C" w:rsidR="00AD1B39" w:rsidRPr="00E3136D" w:rsidRDefault="006D6FEA" w:rsidP="00863ABD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Зв</w:t>
      </w:r>
      <w:r w:rsidRPr="00713001">
        <w:rPr>
          <w:sz w:val="28"/>
          <w:szCs w:val="28"/>
          <w:lang w:val="en-US"/>
        </w:rPr>
        <w:t>i</w:t>
      </w:r>
      <w:r w:rsidRPr="00713001">
        <w:rPr>
          <w:sz w:val="28"/>
          <w:szCs w:val="28"/>
          <w:lang w:val="uk-UA"/>
        </w:rPr>
        <w:t xml:space="preserve">т </w:t>
      </w:r>
      <w:r w:rsidR="00A51155" w:rsidRPr="00713001">
        <w:rPr>
          <w:sz w:val="28"/>
          <w:szCs w:val="28"/>
          <w:lang w:val="uk-UA"/>
        </w:rPr>
        <w:t xml:space="preserve">з </w:t>
      </w:r>
      <w:r w:rsidR="008E57C3">
        <w:rPr>
          <w:sz w:val="28"/>
          <w:szCs w:val="28"/>
          <w:lang w:val="uk-UA"/>
        </w:rPr>
        <w:t>лабараторної роботи</w:t>
      </w:r>
      <w:r w:rsidR="00A51155" w:rsidRPr="00713001">
        <w:rPr>
          <w:sz w:val="28"/>
          <w:szCs w:val="28"/>
          <w:lang w:val="uk-UA"/>
        </w:rPr>
        <w:t xml:space="preserve"> №</w:t>
      </w:r>
      <w:r w:rsidR="002C0A80">
        <w:rPr>
          <w:sz w:val="28"/>
          <w:szCs w:val="28"/>
          <w:lang w:val="uk-UA"/>
        </w:rPr>
        <w:t>5</w:t>
      </w:r>
    </w:p>
    <w:p w14:paraId="047E019B" w14:textId="3E80E5E0" w:rsidR="006D6FEA" w:rsidRPr="00713001" w:rsidRDefault="006D6FEA" w:rsidP="002C0A80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Тема: «</w:t>
      </w:r>
      <w:r w:rsidR="002C0A80" w:rsidRPr="002C0A80">
        <w:rPr>
          <w:sz w:val="28"/>
          <w:szCs w:val="28"/>
          <w:lang w:val="uk-UA"/>
        </w:rPr>
        <w:t>Збереження даних у файлах (</w:t>
      </w:r>
      <w:r w:rsidR="002C0A80" w:rsidRPr="002C0A80">
        <w:rPr>
          <w:sz w:val="28"/>
          <w:szCs w:val="28"/>
        </w:rPr>
        <w:t>XML</w:t>
      </w:r>
      <w:r w:rsidR="002C0A80" w:rsidRPr="002C0A80">
        <w:rPr>
          <w:sz w:val="28"/>
          <w:szCs w:val="28"/>
          <w:lang w:val="uk-UA"/>
        </w:rPr>
        <w:t>/</w:t>
      </w:r>
      <w:r w:rsidR="002C0A80" w:rsidRPr="002C0A80">
        <w:rPr>
          <w:sz w:val="28"/>
          <w:szCs w:val="28"/>
        </w:rPr>
        <w:t>JSON</w:t>
      </w:r>
      <w:r w:rsidR="002C0A80" w:rsidRPr="002C0A80">
        <w:rPr>
          <w:sz w:val="28"/>
          <w:szCs w:val="28"/>
          <w:lang w:val="uk-UA"/>
        </w:rPr>
        <w:t>) та менеджмент ресурсів (</w:t>
      </w:r>
      <w:r w:rsidR="002C0A80" w:rsidRPr="002C0A80">
        <w:rPr>
          <w:sz w:val="28"/>
          <w:szCs w:val="28"/>
        </w:rPr>
        <w:t>IDisposable</w:t>
      </w:r>
      <w:r w:rsidR="002C0A80" w:rsidRPr="002C0A80">
        <w:rPr>
          <w:sz w:val="28"/>
          <w:szCs w:val="28"/>
          <w:lang w:val="uk-UA"/>
        </w:rPr>
        <w:t>)</w:t>
      </w:r>
      <w:r w:rsidRPr="00713001">
        <w:rPr>
          <w:sz w:val="28"/>
          <w:szCs w:val="28"/>
          <w:lang w:val="uk-UA"/>
        </w:rPr>
        <w:t>»</w:t>
      </w:r>
    </w:p>
    <w:p w14:paraId="047E019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D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F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0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1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2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3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5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6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9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A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B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D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Виконав: </w:t>
      </w:r>
    </w:p>
    <w:p w14:paraId="047E01AE" w14:textId="002EABAC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ст.  гр. </w:t>
      </w:r>
      <w:r w:rsidR="00365EE7" w:rsidRPr="00713001">
        <w:rPr>
          <w:sz w:val="28"/>
          <w:szCs w:val="28"/>
          <w:lang w:val="uk-UA"/>
        </w:rPr>
        <w:t>К</w:t>
      </w:r>
      <w:r w:rsidR="0038350A" w:rsidRPr="00713001">
        <w:rPr>
          <w:sz w:val="28"/>
          <w:szCs w:val="28"/>
          <w:lang w:val="uk-UA"/>
        </w:rPr>
        <w:t>Н</w:t>
      </w:r>
      <w:r w:rsidR="00365EE7" w:rsidRPr="00713001">
        <w:rPr>
          <w:sz w:val="28"/>
          <w:szCs w:val="28"/>
          <w:lang w:val="uk-UA"/>
        </w:rPr>
        <w:t>-</w:t>
      </w:r>
      <w:r w:rsidR="0038350A" w:rsidRPr="00713001">
        <w:rPr>
          <w:sz w:val="28"/>
          <w:szCs w:val="28"/>
          <w:lang w:val="uk-UA"/>
        </w:rPr>
        <w:t>1023в</w:t>
      </w:r>
    </w:p>
    <w:p w14:paraId="047E01AF" w14:textId="028BD53D" w:rsidR="003E3736" w:rsidRPr="00713001" w:rsidRDefault="00713001" w:rsidP="006D6FEA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Євгеній СОЛОД</w:t>
      </w:r>
    </w:p>
    <w:p w14:paraId="047E01B0" w14:textId="77777777" w:rsidR="006D6FEA" w:rsidRPr="00713001" w:rsidRDefault="006D6FEA" w:rsidP="006D6FEA">
      <w:pPr>
        <w:jc w:val="right"/>
        <w:rPr>
          <w:sz w:val="28"/>
          <w:szCs w:val="28"/>
          <w:lang w:val="uk-UA"/>
        </w:rPr>
      </w:pPr>
    </w:p>
    <w:p w14:paraId="047E01B1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Перевірив:</w:t>
      </w:r>
    </w:p>
    <w:p w14:paraId="7E63E3FF" w14:textId="4163350B" w:rsidR="0038350A" w:rsidRPr="00713001" w:rsidRDefault="0038350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en-US"/>
        </w:rPr>
        <w:t>PhD</w:t>
      </w:r>
      <w:r w:rsidRPr="00713001">
        <w:rPr>
          <w:sz w:val="28"/>
          <w:szCs w:val="28"/>
        </w:rPr>
        <w:t xml:space="preserve">, </w:t>
      </w:r>
      <w:r w:rsidRPr="00713001">
        <w:rPr>
          <w:sz w:val="28"/>
          <w:szCs w:val="28"/>
          <w:lang w:val="uk-UA"/>
        </w:rPr>
        <w:t>доцент кафедри КІП</w:t>
      </w:r>
    </w:p>
    <w:p w14:paraId="047E01B2" w14:textId="1CC510F8" w:rsidR="0061342A" w:rsidRPr="00713001" w:rsidRDefault="009E75E0" w:rsidP="00365EE7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Олексій</w:t>
      </w:r>
      <w:r w:rsidR="00A63D16" w:rsidRPr="007130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ГОРНОСТАЛЬ</w:t>
      </w:r>
    </w:p>
    <w:p w14:paraId="047E01B3" w14:textId="77777777" w:rsidR="00301F9B" w:rsidRPr="00713001" w:rsidRDefault="00301F9B" w:rsidP="006D6FEA">
      <w:pPr>
        <w:jc w:val="right"/>
        <w:rPr>
          <w:sz w:val="28"/>
          <w:szCs w:val="28"/>
          <w:lang w:val="uk-UA"/>
        </w:rPr>
      </w:pPr>
    </w:p>
    <w:p w14:paraId="047E01B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B5" w14:textId="77777777" w:rsidR="00365EE7" w:rsidRPr="00713001" w:rsidRDefault="00365EE7" w:rsidP="006D6FEA">
      <w:pPr>
        <w:rPr>
          <w:sz w:val="28"/>
          <w:szCs w:val="28"/>
          <w:lang w:val="uk-UA"/>
        </w:rPr>
      </w:pPr>
    </w:p>
    <w:p w14:paraId="047E01B7" w14:textId="6CE53AD5" w:rsidR="006D6FEA" w:rsidRPr="00713001" w:rsidRDefault="006D6FEA" w:rsidP="006D6FEA">
      <w:pPr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                                                    Харків – 20</w:t>
      </w:r>
      <w:r w:rsidR="00A63D16" w:rsidRPr="00713001">
        <w:rPr>
          <w:sz w:val="28"/>
          <w:szCs w:val="28"/>
          <w:lang w:val="uk-UA"/>
        </w:rPr>
        <w:t>2</w:t>
      </w:r>
      <w:r w:rsidR="0038350A" w:rsidRPr="00713001">
        <w:rPr>
          <w:sz w:val="28"/>
          <w:szCs w:val="28"/>
          <w:lang w:val="uk-UA"/>
        </w:rPr>
        <w:t>6</w:t>
      </w:r>
    </w:p>
    <w:p w14:paraId="047E01B8" w14:textId="71C5E28B" w:rsidR="004051C5" w:rsidRPr="009E75E0" w:rsidRDefault="004051C5" w:rsidP="002C0A8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lastRenderedPageBreak/>
        <w:t>Мета</w:t>
      </w:r>
      <w:r w:rsidR="00365EE7" w:rsidRPr="00713001">
        <w:rPr>
          <w:b/>
          <w:bCs/>
          <w:sz w:val="28"/>
          <w:szCs w:val="28"/>
          <w:lang w:val="uk-UA"/>
        </w:rPr>
        <w:t xml:space="preserve"> роботи</w:t>
      </w:r>
      <w:r w:rsidRPr="00713001">
        <w:rPr>
          <w:b/>
          <w:bCs/>
          <w:sz w:val="28"/>
          <w:szCs w:val="28"/>
          <w:lang w:val="uk-UA"/>
        </w:rPr>
        <w:t xml:space="preserve">: </w:t>
      </w:r>
      <w:r w:rsidR="002C0A80" w:rsidRPr="002C0A80">
        <w:rPr>
          <w:bCs/>
          <w:sz w:val="28"/>
          <w:szCs w:val="28"/>
          <w:lang w:val="uk-UA"/>
        </w:rPr>
        <w:t>Навчитися забезпечувати довготривале зберігання даних (персистенцію) шляхом серіалізації об'єктів у формати JSON та XML, опанувати інструментарій LINQ to XML для маніпуляції структурованими даними, а також вивчити механізми гарантованого звільнення некерованих ресурсів через реалізацію інтерфейсу IDisposable та використання</w:t>
      </w:r>
      <w:r w:rsidR="002C0A80">
        <w:rPr>
          <w:bCs/>
          <w:sz w:val="28"/>
          <w:szCs w:val="28"/>
          <w:lang w:val="uk-UA"/>
        </w:rPr>
        <w:t xml:space="preserve"> </w:t>
      </w:r>
      <w:r w:rsidR="002C0A80" w:rsidRPr="002C0A80">
        <w:rPr>
          <w:bCs/>
          <w:sz w:val="28"/>
          <w:szCs w:val="28"/>
          <w:lang w:val="uk-UA"/>
        </w:rPr>
        <w:t>конструкції using.</w:t>
      </w:r>
    </w:p>
    <w:p w14:paraId="047E01BB" w14:textId="77777777" w:rsidR="00863ABD" w:rsidRDefault="00863ABD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Індивідуальн</w:t>
      </w:r>
      <w:r w:rsidR="00A63D16" w:rsidRPr="00713001">
        <w:rPr>
          <w:b/>
          <w:bCs/>
          <w:sz w:val="28"/>
          <w:szCs w:val="28"/>
          <w:lang w:val="uk-UA"/>
        </w:rPr>
        <w:t>е</w:t>
      </w:r>
      <w:r w:rsidRPr="00713001">
        <w:rPr>
          <w:b/>
          <w:bCs/>
          <w:sz w:val="28"/>
          <w:szCs w:val="28"/>
          <w:lang w:val="uk-UA"/>
        </w:rPr>
        <w:t xml:space="preserve"> завдання </w:t>
      </w:r>
    </w:p>
    <w:p w14:paraId="1584E99C" w14:textId="5F2C0255" w:rsidR="002C0A80" w:rsidRPr="002C0A80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>1. Використати раніше розроблену ієрархію класів: підготувати класи до серіалізації (перевірити наявність публічних властивостей та</w:t>
      </w:r>
      <w:r>
        <w:rPr>
          <w:sz w:val="28"/>
          <w:szCs w:val="28"/>
          <w:lang w:val="uk-UA"/>
        </w:rPr>
        <w:t xml:space="preserve"> </w:t>
      </w:r>
      <w:r w:rsidRPr="002C0A80">
        <w:rPr>
          <w:sz w:val="28"/>
          <w:szCs w:val="28"/>
          <w:lang w:val="uk-UA"/>
        </w:rPr>
        <w:t xml:space="preserve">конструкторів без параметрів). </w:t>
      </w:r>
    </w:p>
    <w:p w14:paraId="2F398E98" w14:textId="7945E065" w:rsidR="002C0A80" w:rsidRPr="002C0A80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 xml:space="preserve">2. Впровадити JSON-серіалізацію: реалізувати збереження та завантаження списку об'єктів у/з файлу за допомогою JsonSerializer. Налаштувати параметри серіалізації (наприклад, WriteIndented = true). </w:t>
      </w:r>
    </w:p>
    <w:p w14:paraId="1BBE15FC" w14:textId="0DF2D0EA" w:rsidR="002C0A80" w:rsidRPr="002C0A80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 xml:space="preserve">3. Робота з XML через XDocument: реалізувати експорт даних у XML. Використати LINQ-запит до об'єктів для формування структури XML (наприклад, відібрати лише об'єкти з певною ознакою). </w:t>
      </w:r>
    </w:p>
    <w:p w14:paraId="552DE32F" w14:textId="2496CC83" w:rsidR="002C0A80" w:rsidRPr="002C0A80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>4. Реалізація IDisposable: створити клас ResourceManager (наприклад, для запису логів), який відкриває файл у конструкторі та закриває його в</w:t>
      </w:r>
      <w:r>
        <w:rPr>
          <w:sz w:val="28"/>
          <w:szCs w:val="28"/>
          <w:lang w:val="uk-UA"/>
        </w:rPr>
        <w:t xml:space="preserve"> </w:t>
      </w:r>
      <w:r w:rsidRPr="002C0A80">
        <w:rPr>
          <w:sz w:val="28"/>
          <w:szCs w:val="28"/>
          <w:lang w:val="uk-UA"/>
        </w:rPr>
        <w:t xml:space="preserve">методі Dispose(). </w:t>
      </w:r>
    </w:p>
    <w:p w14:paraId="04CE86F3" w14:textId="483088AB" w:rsidR="002C0A80" w:rsidRPr="002C0A80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 xml:space="preserve">5. Використання оператора using: забезпечити роботу з файлами та серіалізацією через блоки using. </w:t>
      </w:r>
    </w:p>
    <w:p w14:paraId="64D999CE" w14:textId="28AA2BC8" w:rsidR="00AA5175" w:rsidRPr="00AA5175" w:rsidRDefault="002C0A80" w:rsidP="002C0A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C0A80">
        <w:rPr>
          <w:sz w:val="28"/>
          <w:szCs w:val="28"/>
          <w:lang w:val="uk-UA"/>
        </w:rPr>
        <w:t>6. Валідація та обробка помилок: реалізувати перевірку існування файлу перед читанням та обробку винятків при десеріалізації (пошкоджений файл).</w:t>
      </w:r>
    </w:p>
    <w:p w14:paraId="19EF9ABE" w14:textId="0C916807" w:rsidR="00AA5175" w:rsidRPr="00AA5175" w:rsidRDefault="007C14E1" w:rsidP="00AA5175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Теоретичний блок</w:t>
      </w:r>
    </w:p>
    <w:p w14:paraId="6CEDA40C" w14:textId="77777777" w:rsidR="002C0A80" w:rsidRPr="002C0A80" w:rsidRDefault="002C0A80" w:rsidP="002C0A80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0A80">
        <w:rPr>
          <w:sz w:val="28"/>
          <w:szCs w:val="28"/>
        </w:rPr>
        <w:t>У даній практичній роботі досліджуються механізми збереження стану об'єктів, роботи з файловою системою та управління некерованими ресурсами:</w:t>
      </w:r>
    </w:p>
    <w:p w14:paraId="73BB522C" w14:textId="09A0ABEB" w:rsidR="002C0A80" w:rsidRPr="002C0A80" w:rsidRDefault="002C0A80" w:rsidP="002C0A80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C0A80">
        <w:rPr>
          <w:b/>
          <w:bCs/>
          <w:sz w:val="28"/>
          <w:szCs w:val="28"/>
        </w:rPr>
        <w:lastRenderedPageBreak/>
        <w:t>Серіалізація та Десеріалізація:</w:t>
      </w:r>
      <w:r w:rsidRPr="002C0A80">
        <w:rPr>
          <w:sz w:val="28"/>
          <w:szCs w:val="28"/>
        </w:rPr>
        <w:t xml:space="preserve"> Це процес перетворення стану об'єкта</w:t>
      </w:r>
      <w:r>
        <w:rPr>
          <w:sz w:val="28"/>
          <w:szCs w:val="28"/>
        </w:rPr>
        <w:t xml:space="preserve"> </w:t>
      </w:r>
      <w:r w:rsidRPr="002C0A80">
        <w:rPr>
          <w:sz w:val="28"/>
          <w:szCs w:val="28"/>
        </w:rPr>
        <w:t xml:space="preserve">у формат, придатний для збереження або передачі (наприклад, у текст, JSON, XML чи бінарний формат), та зворотний процес відновлення об'єкта з цього формату. У сучасному .NET для роботи з JSON використовується простір імен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System.Text.Json</w:t>
      </w:r>
      <w:r w:rsidRPr="002C0A80">
        <w:rPr>
          <w:sz w:val="28"/>
          <w:szCs w:val="28"/>
        </w:rPr>
        <w:t>, який забезпечує високу продуктивність.</w:t>
      </w:r>
    </w:p>
    <w:p w14:paraId="744C5EE3" w14:textId="77777777" w:rsidR="002C0A80" w:rsidRPr="002C0A80" w:rsidRDefault="002C0A80" w:rsidP="002C0A80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C0A80">
        <w:rPr>
          <w:b/>
          <w:bCs/>
          <w:sz w:val="28"/>
          <w:szCs w:val="28"/>
        </w:rPr>
        <w:t>Робота з XML (LINQ to XML):</w:t>
      </w:r>
      <w:r w:rsidRPr="002C0A80">
        <w:rPr>
          <w:sz w:val="28"/>
          <w:szCs w:val="28"/>
        </w:rPr>
        <w:t xml:space="preserve"> Технологія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XDocument</w:t>
      </w:r>
      <w:r w:rsidRPr="002C0A80">
        <w:rPr>
          <w:sz w:val="28"/>
          <w:szCs w:val="28"/>
        </w:rPr>
        <w:t xml:space="preserve"> дозволяє створювати, читати та модифікувати XML-документи в пам'яті, використовуючи сучасний об'єктно-орієнтований підхід. У поєднанні з LINQ-запитами це дозволяє швидко формувати складні ієрархічні структури даних на основі існуючих колекцій.</w:t>
      </w:r>
    </w:p>
    <w:p w14:paraId="30E122E0" w14:textId="77777777" w:rsidR="002C0A80" w:rsidRPr="002C0A80" w:rsidRDefault="002C0A80" w:rsidP="002C0A80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C0A80">
        <w:rPr>
          <w:b/>
          <w:bCs/>
          <w:sz w:val="28"/>
          <w:szCs w:val="28"/>
        </w:rPr>
        <w:t>Управління ресурсами та інтерфейс IDisposable:</w:t>
      </w:r>
      <w:r w:rsidRPr="002C0A80">
        <w:rPr>
          <w:sz w:val="28"/>
          <w:szCs w:val="28"/>
        </w:rPr>
        <w:t xml:space="preserve"> Автоматичний Збирач сміття (Garbage Collector) у .NET керує лише пам'яттю (керованими ресурсами). Для роботи з некерованими ресурсами (файлові потоки, з'єднання з базами даних, мережеві сокети) необхідно застосовувати детерміноване звільнення ресурсів через імплементацію інтерфейсу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IDisposable</w:t>
      </w:r>
      <w:r w:rsidRPr="002C0A80">
        <w:rPr>
          <w:sz w:val="28"/>
          <w:szCs w:val="28"/>
        </w:rPr>
        <w:t xml:space="preserve"> та виклик методу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Dispose()</w:t>
      </w:r>
      <w:r w:rsidRPr="002C0A80">
        <w:rPr>
          <w:sz w:val="28"/>
          <w:szCs w:val="28"/>
        </w:rPr>
        <w:t>.</w:t>
      </w:r>
    </w:p>
    <w:p w14:paraId="4BCC3AAE" w14:textId="4A292E97" w:rsidR="003A3D52" w:rsidRPr="002C0A80" w:rsidRDefault="002C0A80" w:rsidP="002C0A80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C0A80">
        <w:rPr>
          <w:b/>
          <w:bCs/>
          <w:sz w:val="28"/>
          <w:szCs w:val="28"/>
        </w:rPr>
        <w:t>Оператор using:</w:t>
      </w:r>
      <w:r w:rsidRPr="002C0A80">
        <w:rPr>
          <w:sz w:val="28"/>
          <w:szCs w:val="28"/>
        </w:rPr>
        <w:t xml:space="preserve"> Синтаксичний цукор мови C#, який гарантує автоматичний виклик методу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Dispose()</w:t>
      </w:r>
      <w:r w:rsidRPr="002C0A80">
        <w:rPr>
          <w:sz w:val="28"/>
          <w:szCs w:val="28"/>
        </w:rPr>
        <w:t xml:space="preserve"> для об'єкта відразу після виходу з блоку </w:t>
      </w:r>
      <w:r w:rsidRPr="002C0A80">
        <w:rPr>
          <w:rStyle w:val="HTML"/>
          <w:rFonts w:ascii="Times New Roman" w:eastAsiaTheme="majorEastAsia" w:hAnsi="Times New Roman" w:cs="Times New Roman"/>
          <w:sz w:val="28"/>
          <w:szCs w:val="28"/>
        </w:rPr>
        <w:t>using</w:t>
      </w:r>
      <w:r w:rsidRPr="002C0A80">
        <w:rPr>
          <w:sz w:val="28"/>
          <w:szCs w:val="28"/>
        </w:rPr>
        <w:t>, навіть якщо всередині блоку сталася помилка (виняток). Це запобігає витокам пам'яті та блокуванню файлів.</w:t>
      </w:r>
    </w:p>
    <w:p w14:paraId="7D3B4BA7" w14:textId="003ED2EE" w:rsidR="007C14E1" w:rsidRPr="00AA5175" w:rsidRDefault="007C14E1" w:rsidP="00AA5175">
      <w:pPr>
        <w:spacing w:before="240" w:line="276" w:lineRule="auto"/>
        <w:ind w:firstLine="709"/>
        <w:jc w:val="both"/>
        <w:rPr>
          <w:sz w:val="28"/>
          <w:szCs w:val="28"/>
          <w:lang w:val="uk-UA"/>
        </w:rPr>
      </w:pPr>
    </w:p>
    <w:p w14:paraId="047E01C5" w14:textId="77777777" w:rsidR="00AD1B39" w:rsidRPr="00713001" w:rsidRDefault="00AD1B39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7E01C6" w14:textId="4512849F" w:rsidR="00AD374F" w:rsidRDefault="00BC6F35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</w:t>
      </w:r>
    </w:p>
    <w:p w14:paraId="7BFF578C" w14:textId="77777777" w:rsidR="002C0A80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0A8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Впровадження </w:t>
      </w:r>
      <w:r w:rsidRPr="002C0A80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2C0A8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-серіалізації </w:t>
      </w:r>
    </w:p>
    <w:p w14:paraId="68CD5A1C" w14:textId="4AAA22A1" w:rsidR="00384AAA" w:rsidRPr="002C0A80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A80">
        <w:rPr>
          <w:rFonts w:ascii="Times New Roman" w:hAnsi="Times New Roman" w:cs="Times New Roman"/>
          <w:sz w:val="28"/>
          <w:szCs w:val="28"/>
          <w:lang w:val="uk-UA"/>
        </w:rPr>
        <w:t xml:space="preserve">Для збереження списку об'єктів </w:t>
      </w:r>
      <w:r w:rsidRPr="002C0A80">
        <w:rPr>
          <w:rFonts w:ascii="Times New Roman" w:hAnsi="Times New Roman" w:cs="Times New Roman"/>
          <w:sz w:val="28"/>
          <w:szCs w:val="28"/>
        </w:rPr>
        <w:t>EventBase</w:t>
      </w:r>
      <w:r w:rsidRPr="002C0A80">
        <w:rPr>
          <w:rFonts w:ascii="Times New Roman" w:hAnsi="Times New Roman" w:cs="Times New Roman"/>
          <w:sz w:val="28"/>
          <w:szCs w:val="28"/>
          <w:lang w:val="uk-UA"/>
        </w:rPr>
        <w:t xml:space="preserve"> було використано клас </w:t>
      </w:r>
      <w:r w:rsidRPr="002C0A80">
        <w:rPr>
          <w:rFonts w:ascii="Times New Roman" w:hAnsi="Times New Roman" w:cs="Times New Roman"/>
          <w:sz w:val="28"/>
          <w:szCs w:val="28"/>
        </w:rPr>
        <w:t>JsonSerializer</w:t>
      </w:r>
      <w:r w:rsidRPr="002C0A8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2C0A80">
        <w:rPr>
          <w:rFonts w:ascii="Times New Roman" w:hAnsi="Times New Roman" w:cs="Times New Roman"/>
          <w:sz w:val="28"/>
          <w:szCs w:val="28"/>
        </w:rPr>
        <w:t>Для зручності читання сформованого файлу було налаштовано параметр WriteIndented = true. Запис і читання файлу відбувалися всередині блоків using, що гарантувало коректне закриття файлових потоків.</w:t>
      </w:r>
    </w:p>
    <w:p w14:paraId="6E1FBF69" w14:textId="77777777" w:rsidR="006712D9" w:rsidRPr="003A3D52" w:rsidRDefault="006712D9" w:rsidP="006712D9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</w:p>
    <w:p w14:paraId="22831B7D" w14:textId="77777777" w:rsidR="002C0A80" w:rsidRPr="002C0A80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lastRenderedPageBreak/>
        <w:t>// Налаштування та збереження у JSON</w:t>
      </w:r>
    </w:p>
    <w:p w14:paraId="1AC24768" w14:textId="77777777" w:rsidR="002C0A80" w:rsidRPr="002C0A80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t>var options = new JsonSerializerOptions { WriteIndented = true };</w:t>
      </w:r>
    </w:p>
    <w:p w14:paraId="2A3A0EB7" w14:textId="77777777" w:rsidR="002C0A80" w:rsidRPr="002C0A80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t>using (var stream = File.Create(jsonFile))</w:t>
      </w:r>
    </w:p>
    <w:p w14:paraId="10534339" w14:textId="77777777" w:rsidR="002C0A80" w:rsidRPr="002C0A80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654692C8" w14:textId="77777777" w:rsidR="002C0A80" w:rsidRPr="002C0A80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t xml:space="preserve">    JsonSerializer.Serialize(stream, events, options);</w:t>
      </w:r>
    </w:p>
    <w:p w14:paraId="4B13BF6D" w14:textId="5F7A01E2" w:rsidR="006712D9" w:rsidRPr="006712D9" w:rsidRDefault="002C0A80" w:rsidP="002C0A80">
      <w:pPr>
        <w:pStyle w:val="Standard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2C0A80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73D9685" w14:textId="77777777" w:rsidR="00384AAA" w:rsidRPr="003A3D52" w:rsidRDefault="00384AAA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5BE2471" w14:textId="77777777" w:rsidR="002C0A80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0A80">
        <w:rPr>
          <w:rFonts w:ascii="Times New Roman" w:hAnsi="Times New Roman" w:cs="Times New Roman"/>
          <w:b/>
          <w:bCs/>
          <w:sz w:val="28"/>
          <w:szCs w:val="28"/>
        </w:rPr>
        <w:t>Експорт даних у XML через XDocument</w:t>
      </w:r>
      <w:r w:rsidR="003A3D52" w:rsidRPr="003A3D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DCFEA9D" w14:textId="154DB740" w:rsidR="006712D9" w:rsidRPr="006712D9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0A80">
        <w:rPr>
          <w:rFonts w:ascii="Times New Roman" w:hAnsi="Times New Roman" w:cs="Times New Roman"/>
          <w:sz w:val="28"/>
          <w:szCs w:val="28"/>
        </w:rPr>
        <w:t>Для формування XML-файлу було застосовано підхід LINQ to XML. За допомогою методів розширення .OfType&lt;T&gt;() та .Where() з початкової колекції було відібрано лише події типу ConcertEvent, що мають VIP-зону. На основі цієї вибірки динамічно сформовано структуру XDocument та збережено у файл vip_concerts.xml.</w:t>
      </w:r>
    </w:p>
    <w:p w14:paraId="3E9213E2" w14:textId="77777777" w:rsidR="006712D9" w:rsidRPr="003A3D52" w:rsidRDefault="006712D9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8A47F40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var xmlDoc = new XDocument(</w:t>
      </w:r>
    </w:p>
    <w:p w14:paraId="49B28255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new XElement("Events",</w:t>
      </w:r>
    </w:p>
    <w:p w14:paraId="603EC6AD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from concert in vipConcerts</w:t>
      </w:r>
    </w:p>
    <w:p w14:paraId="6358C5D8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select new XElement("Concert",</w:t>
      </w:r>
    </w:p>
    <w:p w14:paraId="5FAAD7FE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    new XElement("Title", concert.Title),</w:t>
      </w:r>
    </w:p>
    <w:p w14:paraId="382D1406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    new XElement("Date", concert.Date.ToShortDateString()),</w:t>
      </w:r>
    </w:p>
    <w:p w14:paraId="34660179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    new XElement("Price", concert.CalculateFinalPrice()),</w:t>
      </w:r>
    </w:p>
    <w:p w14:paraId="485349E3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    new XElement("VipZone", concert.IsVipZoneAvailable)</w:t>
      </w:r>
    </w:p>
    <w:p w14:paraId="3E465584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    )</w:t>
      </w:r>
    </w:p>
    <w:p w14:paraId="2B4B90CE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    )</w:t>
      </w:r>
    </w:p>
    <w:p w14:paraId="0CFEFF3D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2C0A80">
        <w:rPr>
          <w:rFonts w:ascii="Courier New" w:hAnsi="Courier New" w:cs="Courier New"/>
          <w:bCs/>
          <w:sz w:val="20"/>
          <w:szCs w:val="20"/>
          <w:lang w:val="uk-UA"/>
        </w:rPr>
        <w:t>            );</w:t>
      </w:r>
    </w:p>
    <w:p w14:paraId="204B6C1E" w14:textId="433D7B00" w:rsidR="006712D9" w:rsidRPr="002C0A80" w:rsidRDefault="006712D9" w:rsidP="002C0A80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58EE314" w14:textId="77777777" w:rsidR="006712D9" w:rsidRPr="002C0A80" w:rsidRDefault="006712D9" w:rsidP="006712D9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7F9B459" w14:textId="77777777" w:rsidR="002C0A80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0A8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Реалізація </w:t>
      </w:r>
      <w:r w:rsidRPr="002C0A80">
        <w:rPr>
          <w:rFonts w:ascii="Times New Roman" w:hAnsi="Times New Roman" w:cs="Times New Roman"/>
          <w:b/>
          <w:bCs/>
          <w:sz w:val="28"/>
          <w:szCs w:val="28"/>
        </w:rPr>
        <w:t>IDisposable</w:t>
      </w:r>
      <w:r w:rsidRPr="002C0A8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використання </w:t>
      </w:r>
      <w:r w:rsidRPr="002C0A80"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="003A3D52" w:rsidRPr="002C0A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E60550E" w14:textId="1FED65BB" w:rsidR="006712D9" w:rsidRPr="002C0A80" w:rsidRDefault="002C0A80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A80">
        <w:rPr>
          <w:rFonts w:ascii="Times New Roman" w:hAnsi="Times New Roman" w:cs="Times New Roman"/>
          <w:sz w:val="28"/>
          <w:szCs w:val="28"/>
        </w:rPr>
        <w:t>Було створено клас ResourceManager, призначений для логування подій у текстовий файл. Клас імплементує інтерфейс IDisposable за класичним патерном, звільняючи об'єкт StreamWriter у методі Dispose. У головній програмі екземпляр цього класу викликався через конструкцію using.</w:t>
      </w:r>
    </w:p>
    <w:p w14:paraId="16C81164" w14:textId="77777777" w:rsidR="006712D9" w:rsidRPr="002C0A80" w:rsidRDefault="006712D9" w:rsidP="00365EE7">
      <w:pPr>
        <w:pStyle w:val="Standard"/>
        <w:ind w:firstLine="709"/>
        <w:rPr>
          <w:rFonts w:ascii="Times New Roman" w:hAnsi="Times New Roman" w:cs="Times New Roman"/>
          <w:sz w:val="28"/>
          <w:szCs w:val="28"/>
        </w:rPr>
      </w:pPr>
    </w:p>
    <w:p w14:paraId="291D6454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>// Клас ResourceManager з IDisposable</w:t>
      </w:r>
    </w:p>
    <w:p w14:paraId="679EA22F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>public class ResourceManager : IDisposable</w:t>
      </w:r>
    </w:p>
    <w:p w14:paraId="4BC0E3B4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</w:rPr>
      </w:pPr>
      <w:r w:rsidRPr="002C0A80">
        <w:rPr>
          <w:rFonts w:ascii="Courier New" w:hAnsi="Courier New" w:cs="Courier New"/>
          <w:sz w:val="20"/>
          <w:szCs w:val="20"/>
        </w:rPr>
        <w:t>{</w:t>
      </w:r>
    </w:p>
    <w:p w14:paraId="41EC492E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</w:rPr>
      </w:pPr>
      <w:r w:rsidRPr="002C0A80">
        <w:rPr>
          <w:rFonts w:ascii="Courier New" w:hAnsi="Courier New" w:cs="Courier New"/>
          <w:sz w:val="20"/>
          <w:szCs w:val="20"/>
        </w:rPr>
        <w:t xml:space="preserve">    // ... логіка конструктора та методу </w:t>
      </w:r>
      <w:r w:rsidRPr="002C0A80">
        <w:rPr>
          <w:rFonts w:ascii="Courier New" w:hAnsi="Courier New" w:cs="Courier New"/>
          <w:sz w:val="20"/>
          <w:szCs w:val="20"/>
          <w:lang w:val="en-US"/>
        </w:rPr>
        <w:t>Log</w:t>
      </w:r>
      <w:r w:rsidRPr="002C0A80">
        <w:rPr>
          <w:rFonts w:ascii="Courier New" w:hAnsi="Courier New" w:cs="Courier New"/>
          <w:sz w:val="20"/>
          <w:szCs w:val="20"/>
        </w:rPr>
        <w:t xml:space="preserve"> ...</w:t>
      </w:r>
    </w:p>
    <w:p w14:paraId="20C04CEB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</w:rPr>
      </w:pPr>
      <w:r w:rsidRPr="002C0A80">
        <w:rPr>
          <w:rFonts w:ascii="Courier New" w:hAnsi="Courier New" w:cs="Courier New"/>
          <w:sz w:val="20"/>
          <w:szCs w:val="20"/>
        </w:rPr>
        <w:t xml:space="preserve">    </w:t>
      </w:r>
    </w:p>
    <w:p w14:paraId="0C5399BB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</w:rPr>
        <w:t xml:space="preserve">    </w:t>
      </w:r>
      <w:r w:rsidRPr="002C0A80">
        <w:rPr>
          <w:rFonts w:ascii="Courier New" w:hAnsi="Courier New" w:cs="Courier New"/>
          <w:sz w:val="20"/>
          <w:szCs w:val="20"/>
          <w:lang w:val="en-US"/>
        </w:rPr>
        <w:t>protected virtual void Dispose(bool disposing)</w:t>
      </w:r>
    </w:p>
    <w:p w14:paraId="7E3D63E9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42EDEB4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if (!_disposed)</w:t>
      </w:r>
    </w:p>
    <w:p w14:paraId="65225902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1BD95B6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    if (disposing) _writer?.Dispose();</w:t>
      </w:r>
    </w:p>
    <w:p w14:paraId="11256E37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    _writer = null;</w:t>
      </w:r>
    </w:p>
    <w:p w14:paraId="6401FAA3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    _disposed = true;</w:t>
      </w:r>
    </w:p>
    <w:p w14:paraId="3AF92412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E98CC0" w14:textId="77777777" w:rsidR="002C0A80" w:rsidRPr="002C0A80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9F7C6F" w14:textId="54C95CCB" w:rsidR="006712D9" w:rsidRPr="00454F26" w:rsidRDefault="002C0A80" w:rsidP="002C0A80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C0A80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2D58D218" w14:textId="77777777" w:rsidR="006712D9" w:rsidRPr="00454F26" w:rsidRDefault="006712D9" w:rsidP="006712D9">
      <w:pPr>
        <w:pStyle w:val="Standard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1E6985A" w14:textId="77777777" w:rsidR="00454F26" w:rsidRDefault="00454F26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54F26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r w:rsidRPr="0045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54F26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Pr="0045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54F26">
        <w:rPr>
          <w:rFonts w:ascii="Times New Roman" w:hAnsi="Times New Roman" w:cs="Times New Roman"/>
          <w:b/>
          <w:bCs/>
          <w:sz w:val="28"/>
          <w:szCs w:val="28"/>
        </w:rPr>
        <w:t>обробка</w:t>
      </w:r>
      <w:r w:rsidRPr="0045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54F26">
        <w:rPr>
          <w:rFonts w:ascii="Times New Roman" w:hAnsi="Times New Roman" w:cs="Times New Roman"/>
          <w:b/>
          <w:bCs/>
          <w:sz w:val="28"/>
          <w:szCs w:val="28"/>
        </w:rPr>
        <w:t>виняткових</w:t>
      </w:r>
      <w:r w:rsidRPr="00454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54F26">
        <w:rPr>
          <w:rFonts w:ascii="Times New Roman" w:hAnsi="Times New Roman" w:cs="Times New Roman"/>
          <w:b/>
          <w:bCs/>
          <w:sz w:val="28"/>
          <w:szCs w:val="28"/>
        </w:rPr>
        <w:t>ситуацій</w:t>
      </w:r>
      <w:r w:rsidR="003A3D52" w:rsidRPr="00454F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4D9DAEA9" w14:textId="2AED90C2" w:rsidR="006712D9" w:rsidRPr="006712D9" w:rsidRDefault="00454F26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54F26">
        <w:rPr>
          <w:rFonts w:ascii="Times New Roman" w:hAnsi="Times New Roman" w:cs="Times New Roman"/>
          <w:bCs/>
          <w:sz w:val="28"/>
          <w:szCs w:val="28"/>
        </w:rPr>
        <w:t>Для запобігання аварійному завершенню програми було реалізовано перевірку наявності файлу перед читанням (File.Exists). Також було штучно створено файл із пошкодженим JSON-синтаксисом для перевірки блоку try-catch. Програма успішно перехопила виняток типу JsonException, вивівши відповідне повідомлення без зупинки роботи.</w:t>
      </w:r>
    </w:p>
    <w:p w14:paraId="0B3E6112" w14:textId="77777777" w:rsidR="006712D9" w:rsidRPr="003A3D52" w:rsidRDefault="006712D9" w:rsidP="006712D9">
      <w:pPr>
        <w:pStyle w:val="Standard"/>
        <w:ind w:left="720"/>
        <w:rPr>
          <w:bCs/>
          <w:sz w:val="28"/>
          <w:szCs w:val="28"/>
        </w:rPr>
      </w:pPr>
    </w:p>
    <w:p w14:paraId="77B019DE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try</w:t>
      </w:r>
    </w:p>
    <w:p w14:paraId="39DD4612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78D5F415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 xml:space="preserve">    using (var stream = File.OpenRead(corruptedFile))</w:t>
      </w:r>
    </w:p>
    <w:p w14:paraId="4301B7C6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 xml:space="preserve">    {</w:t>
      </w:r>
    </w:p>
    <w:p w14:paraId="33F4015F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 xml:space="preserve">        var corruptedEvents = JsonSerializer.Deserialize&lt;List&lt;EventBase&gt;&gt;(stream);</w:t>
      </w:r>
    </w:p>
    <w:p w14:paraId="32E55634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 xml:space="preserve">    }</w:t>
      </w:r>
    </w:p>
    <w:p w14:paraId="2328E7AD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734CA911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catch (JsonException ex)</w:t>
      </w:r>
    </w:p>
    <w:p w14:paraId="5EFEED7B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74E96EB5" w14:textId="77777777" w:rsidR="00454F26" w:rsidRPr="00454F26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 xml:space="preserve">    Console.WriteLine($"Оброблено помилку десеріалізації: {ex.Message}");</w:t>
      </w:r>
    </w:p>
    <w:p w14:paraId="7C999D01" w14:textId="3A490C97" w:rsidR="006712D9" w:rsidRPr="006712D9" w:rsidRDefault="00454F26" w:rsidP="00454F26">
      <w:pPr>
        <w:pStyle w:val="Standard"/>
        <w:ind w:left="720"/>
        <w:rPr>
          <w:rFonts w:ascii="Courier New" w:hAnsi="Courier New" w:cs="Courier New"/>
          <w:bCs/>
          <w:sz w:val="20"/>
          <w:szCs w:val="20"/>
          <w:lang w:val="uk-UA"/>
        </w:rPr>
      </w:pPr>
      <w:r w:rsidRPr="00454F26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39CF0E27" w14:textId="77777777" w:rsidR="006712D9" w:rsidRPr="003A3D52" w:rsidRDefault="006712D9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417428" w14:textId="0203A9C2" w:rsidR="003A3D52" w:rsidRDefault="003A3D52">
      <w:pPr>
        <w:spacing w:after="160" w:line="259" w:lineRule="auto"/>
        <w:rPr>
          <w:rFonts w:eastAsia="Droid Sans Fallback"/>
          <w:bCs/>
          <w:kern w:val="3"/>
          <w:sz w:val="28"/>
          <w:szCs w:val="28"/>
          <w:lang w:eastAsia="zh-CN" w:bidi="hi-IN"/>
        </w:rPr>
      </w:pPr>
      <w:r>
        <w:rPr>
          <w:bCs/>
          <w:sz w:val="28"/>
          <w:szCs w:val="28"/>
        </w:rPr>
        <w:br w:type="page"/>
      </w:r>
    </w:p>
    <w:p w14:paraId="61942D0C" w14:textId="77777777" w:rsidR="006712D9" w:rsidRPr="003A3D52" w:rsidRDefault="006712D9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47E01CC" w14:textId="4380A88D" w:rsidR="00196FB2" w:rsidRPr="00C55C95" w:rsidRDefault="00B4369D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програми:</w:t>
      </w:r>
    </w:p>
    <w:p w14:paraId="047E01CD" w14:textId="51E70816" w:rsidR="00365EE7" w:rsidRDefault="00365EE7" w:rsidP="00454F26">
      <w:pPr>
        <w:pStyle w:val="Standard"/>
        <w:tabs>
          <w:tab w:val="left" w:pos="4539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>На рис. 1, представлено</w:t>
      </w:r>
      <w:r w:rsidR="00B902EF"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4AAA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AAB8F1F" w14:textId="77777777" w:rsidR="009D1375" w:rsidRPr="00C55C95" w:rsidRDefault="009D1375" w:rsidP="00365EE7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7FE47B9" w14:textId="7491FE81" w:rsidR="00B72D2C" w:rsidRPr="00C55C95" w:rsidRDefault="00454F26" w:rsidP="00454F26">
      <w:pPr>
        <w:pStyle w:val="Standard"/>
        <w:tabs>
          <w:tab w:val="left" w:pos="4539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DD9C1E" wp14:editId="64B00998">
            <wp:extent cx="5840034" cy="5762625"/>
            <wp:effectExtent l="0" t="0" r="8890" b="0"/>
            <wp:docPr id="165433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6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762" cy="57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1CE" w14:textId="6B704D50" w:rsidR="00196FB2" w:rsidRPr="00C55C95" w:rsidRDefault="00196FB2" w:rsidP="00196FB2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6C202" w14:textId="78BD112A" w:rsidR="00682001" w:rsidRPr="00AA5175" w:rsidRDefault="00196FB2" w:rsidP="00384AAA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 w:rsidR="00384AAA">
        <w:rPr>
          <w:rFonts w:ascii="Times New Roman" w:hAnsi="Times New Roman" w:cs="Times New Roman"/>
          <w:noProof/>
          <w:sz w:val="28"/>
          <w:szCs w:val="28"/>
          <w:lang w:val="uk-UA"/>
        </w:rPr>
        <w:t>Результат виконання програми</w:t>
      </w:r>
    </w:p>
    <w:p w14:paraId="276DA36A" w14:textId="77777777" w:rsidR="00682001" w:rsidRPr="00C55C95" w:rsidRDefault="00682001" w:rsidP="00682001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94FE16" w14:textId="3422E76F" w:rsidR="00C55C95" w:rsidRPr="00682001" w:rsidRDefault="00C55C95" w:rsidP="00682001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D075EE5" w14:textId="2534B5C3" w:rsidR="00454F26" w:rsidRPr="009E75E0" w:rsidRDefault="0027723F" w:rsidP="00454F26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sz w:val="28"/>
          <w:szCs w:val="28"/>
          <w:lang w:val="uk-UA"/>
        </w:rPr>
        <w:t xml:space="preserve">Висновки: </w:t>
      </w:r>
      <w:r w:rsidR="0017231E">
        <w:rPr>
          <w:bCs/>
          <w:sz w:val="28"/>
          <w:szCs w:val="28"/>
          <w:lang w:val="uk-UA"/>
        </w:rPr>
        <w:t>Було набуто н</w:t>
      </w:r>
      <w:r w:rsidR="00454F26" w:rsidRPr="002C0A80">
        <w:rPr>
          <w:bCs/>
          <w:sz w:val="28"/>
          <w:szCs w:val="28"/>
          <w:lang w:val="uk-UA"/>
        </w:rPr>
        <w:t>ав</w:t>
      </w:r>
      <w:r w:rsidR="0017231E">
        <w:rPr>
          <w:bCs/>
          <w:sz w:val="28"/>
          <w:szCs w:val="28"/>
          <w:lang w:val="uk-UA"/>
        </w:rPr>
        <w:t>ички</w:t>
      </w:r>
      <w:r w:rsidR="00454F26" w:rsidRPr="002C0A80">
        <w:rPr>
          <w:bCs/>
          <w:sz w:val="28"/>
          <w:szCs w:val="28"/>
          <w:lang w:val="uk-UA"/>
        </w:rPr>
        <w:t xml:space="preserve"> забезпеч</w:t>
      </w:r>
      <w:r w:rsidR="0017231E">
        <w:rPr>
          <w:bCs/>
          <w:sz w:val="28"/>
          <w:szCs w:val="28"/>
          <w:lang w:val="uk-UA"/>
        </w:rPr>
        <w:t>ення</w:t>
      </w:r>
      <w:r w:rsidR="00454F26" w:rsidRPr="002C0A80">
        <w:rPr>
          <w:bCs/>
          <w:sz w:val="28"/>
          <w:szCs w:val="28"/>
          <w:lang w:val="uk-UA"/>
        </w:rPr>
        <w:t xml:space="preserve"> довготривал</w:t>
      </w:r>
      <w:r w:rsidR="0017231E">
        <w:rPr>
          <w:bCs/>
          <w:sz w:val="28"/>
          <w:szCs w:val="28"/>
          <w:lang w:val="uk-UA"/>
        </w:rPr>
        <w:t>ого</w:t>
      </w:r>
      <w:r w:rsidR="00454F26" w:rsidRPr="002C0A80">
        <w:rPr>
          <w:bCs/>
          <w:sz w:val="28"/>
          <w:szCs w:val="28"/>
          <w:lang w:val="uk-UA"/>
        </w:rPr>
        <w:t xml:space="preserve"> зберігання даних (персистенцію) шляхом серіалізації об'єктів у формати JSON та XML, опан</w:t>
      </w:r>
      <w:r w:rsidR="0017231E">
        <w:rPr>
          <w:bCs/>
          <w:sz w:val="28"/>
          <w:szCs w:val="28"/>
          <w:lang w:val="uk-UA"/>
        </w:rPr>
        <w:t>овано</w:t>
      </w:r>
      <w:r w:rsidR="00454F26" w:rsidRPr="002C0A80">
        <w:rPr>
          <w:bCs/>
          <w:sz w:val="28"/>
          <w:szCs w:val="28"/>
          <w:lang w:val="uk-UA"/>
        </w:rPr>
        <w:t xml:space="preserve"> інструментарій LINQ to XML для маніпуляції структурованими даними, а також вивч</w:t>
      </w:r>
      <w:r w:rsidR="0017231E">
        <w:rPr>
          <w:bCs/>
          <w:sz w:val="28"/>
          <w:szCs w:val="28"/>
          <w:lang w:val="uk-UA"/>
        </w:rPr>
        <w:t>ено</w:t>
      </w:r>
      <w:r w:rsidR="00454F26" w:rsidRPr="002C0A80">
        <w:rPr>
          <w:bCs/>
          <w:sz w:val="28"/>
          <w:szCs w:val="28"/>
          <w:lang w:val="uk-UA"/>
        </w:rPr>
        <w:t xml:space="preserve"> механізми гарантованого звільнення некерованих ресурсів через реалізацію інтерфейсу IDisposable та використання</w:t>
      </w:r>
      <w:r w:rsidR="00454F26">
        <w:rPr>
          <w:bCs/>
          <w:sz w:val="28"/>
          <w:szCs w:val="28"/>
          <w:lang w:val="uk-UA"/>
        </w:rPr>
        <w:t xml:space="preserve"> </w:t>
      </w:r>
      <w:r w:rsidR="00454F26" w:rsidRPr="002C0A80">
        <w:rPr>
          <w:bCs/>
          <w:sz w:val="28"/>
          <w:szCs w:val="28"/>
          <w:lang w:val="uk-UA"/>
        </w:rPr>
        <w:t>конструкції using.</w:t>
      </w:r>
    </w:p>
    <w:p w14:paraId="047E01D4" w14:textId="0ED0542E" w:rsidR="002467AE" w:rsidRPr="006712D9" w:rsidRDefault="002467AE" w:rsidP="009D1375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2467AE" w:rsidRPr="006712D9" w:rsidSect="001A707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BE09" w14:textId="77777777" w:rsidR="004E0492" w:rsidRDefault="004E0492" w:rsidP="001A7079">
      <w:r>
        <w:separator/>
      </w:r>
    </w:p>
  </w:endnote>
  <w:endnote w:type="continuationSeparator" w:id="0">
    <w:p w14:paraId="5334DBF7" w14:textId="77777777" w:rsidR="004E0492" w:rsidRDefault="004E0492" w:rsidP="001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46071"/>
      <w:docPartObj>
        <w:docPartGallery w:val="Page Numbers (Bottom of Page)"/>
        <w:docPartUnique/>
      </w:docPartObj>
    </w:sdtPr>
    <w:sdtContent>
      <w:p w14:paraId="047E01D9" w14:textId="77777777" w:rsidR="001A7079" w:rsidRDefault="001A707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7">
          <w:rPr>
            <w:noProof/>
          </w:rPr>
          <w:t>2</w:t>
        </w:r>
        <w:r>
          <w:fldChar w:fldCharType="end"/>
        </w:r>
      </w:p>
    </w:sdtContent>
  </w:sdt>
  <w:p w14:paraId="047E01DA" w14:textId="77777777" w:rsidR="001A7079" w:rsidRDefault="001A70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65B7E" w14:textId="77777777" w:rsidR="004E0492" w:rsidRDefault="004E0492" w:rsidP="001A7079">
      <w:r>
        <w:separator/>
      </w:r>
    </w:p>
  </w:footnote>
  <w:footnote w:type="continuationSeparator" w:id="0">
    <w:p w14:paraId="3F93E443" w14:textId="77777777" w:rsidR="004E0492" w:rsidRDefault="004E0492" w:rsidP="001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B30"/>
    <w:multiLevelType w:val="multilevel"/>
    <w:tmpl w:val="B33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2EE5"/>
    <w:multiLevelType w:val="multilevel"/>
    <w:tmpl w:val="6562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1EFB"/>
    <w:multiLevelType w:val="hybridMultilevel"/>
    <w:tmpl w:val="A280B916"/>
    <w:lvl w:ilvl="0" w:tplc="2628511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A4EA2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ABF"/>
    <w:multiLevelType w:val="multilevel"/>
    <w:tmpl w:val="C550480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A6999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7966"/>
    <w:multiLevelType w:val="hybridMultilevel"/>
    <w:tmpl w:val="3156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396FBB"/>
    <w:multiLevelType w:val="multilevel"/>
    <w:tmpl w:val="5CA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14B74"/>
    <w:multiLevelType w:val="hybridMultilevel"/>
    <w:tmpl w:val="610EE008"/>
    <w:lvl w:ilvl="0" w:tplc="ED92AB5C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52333FA4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3521"/>
    <w:multiLevelType w:val="multilevel"/>
    <w:tmpl w:val="BD0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7AD0"/>
    <w:multiLevelType w:val="hybridMultilevel"/>
    <w:tmpl w:val="9A088E46"/>
    <w:lvl w:ilvl="0" w:tplc="BFB070E0">
      <w:numFmt w:val="bullet"/>
      <w:lvlText w:val=""/>
      <w:lvlJc w:val="left"/>
      <w:pPr>
        <w:ind w:left="1063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2" w15:restartNumberingAfterBreak="0">
    <w:nsid w:val="687C3439"/>
    <w:multiLevelType w:val="hybridMultilevel"/>
    <w:tmpl w:val="33B86C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B3114A9"/>
    <w:multiLevelType w:val="multilevel"/>
    <w:tmpl w:val="792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85E32"/>
    <w:multiLevelType w:val="hybridMultilevel"/>
    <w:tmpl w:val="B6600FB4"/>
    <w:lvl w:ilvl="0" w:tplc="68200A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569D6"/>
    <w:multiLevelType w:val="multilevel"/>
    <w:tmpl w:val="51906BD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5571">
    <w:abstractNumId w:val="12"/>
  </w:num>
  <w:num w:numId="2" w16cid:durableId="720516275">
    <w:abstractNumId w:val="6"/>
  </w:num>
  <w:num w:numId="3" w16cid:durableId="1497762325">
    <w:abstractNumId w:val="2"/>
  </w:num>
  <w:num w:numId="4" w16cid:durableId="941448500">
    <w:abstractNumId w:val="8"/>
  </w:num>
  <w:num w:numId="5" w16cid:durableId="770399043">
    <w:abstractNumId w:val="14"/>
  </w:num>
  <w:num w:numId="6" w16cid:durableId="116686190">
    <w:abstractNumId w:val="9"/>
  </w:num>
  <w:num w:numId="7" w16cid:durableId="964123838">
    <w:abstractNumId w:val="5"/>
  </w:num>
  <w:num w:numId="8" w16cid:durableId="48572650">
    <w:abstractNumId w:val="11"/>
  </w:num>
  <w:num w:numId="9" w16cid:durableId="928394034">
    <w:abstractNumId w:val="3"/>
  </w:num>
  <w:num w:numId="10" w16cid:durableId="109859022">
    <w:abstractNumId w:val="7"/>
  </w:num>
  <w:num w:numId="11" w16cid:durableId="159739407">
    <w:abstractNumId w:val="0"/>
  </w:num>
  <w:num w:numId="12" w16cid:durableId="1169759938">
    <w:abstractNumId w:val="13"/>
  </w:num>
  <w:num w:numId="13" w16cid:durableId="1318147819">
    <w:abstractNumId w:val="1"/>
  </w:num>
  <w:num w:numId="14" w16cid:durableId="1096360638">
    <w:abstractNumId w:val="15"/>
  </w:num>
  <w:num w:numId="15" w16cid:durableId="1891068430">
    <w:abstractNumId w:val="10"/>
  </w:num>
  <w:num w:numId="16" w16cid:durableId="910194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716"/>
    <w:rsid w:val="00027819"/>
    <w:rsid w:val="00083F4B"/>
    <w:rsid w:val="000A0A27"/>
    <w:rsid w:val="000A2286"/>
    <w:rsid w:val="000B1BFC"/>
    <w:rsid w:val="000B31F3"/>
    <w:rsid w:val="000E579D"/>
    <w:rsid w:val="00105A3B"/>
    <w:rsid w:val="001221B0"/>
    <w:rsid w:val="0014471F"/>
    <w:rsid w:val="00150CD2"/>
    <w:rsid w:val="0017231E"/>
    <w:rsid w:val="001906B1"/>
    <w:rsid w:val="00195F1D"/>
    <w:rsid w:val="00196FB2"/>
    <w:rsid w:val="001A7079"/>
    <w:rsid w:val="001B365B"/>
    <w:rsid w:val="001C7B22"/>
    <w:rsid w:val="00206CC4"/>
    <w:rsid w:val="002467AE"/>
    <w:rsid w:val="0027723F"/>
    <w:rsid w:val="00296DD3"/>
    <w:rsid w:val="002C0A80"/>
    <w:rsid w:val="002C27BC"/>
    <w:rsid w:val="00301F9B"/>
    <w:rsid w:val="00303D6C"/>
    <w:rsid w:val="003072B8"/>
    <w:rsid w:val="00321B09"/>
    <w:rsid w:val="00336D65"/>
    <w:rsid w:val="003425B5"/>
    <w:rsid w:val="003463EE"/>
    <w:rsid w:val="00353CA6"/>
    <w:rsid w:val="003604E7"/>
    <w:rsid w:val="003625FF"/>
    <w:rsid w:val="00365767"/>
    <w:rsid w:val="00365EE7"/>
    <w:rsid w:val="00366B2F"/>
    <w:rsid w:val="00372F63"/>
    <w:rsid w:val="0038350A"/>
    <w:rsid w:val="00384AAA"/>
    <w:rsid w:val="003A3D52"/>
    <w:rsid w:val="003B327E"/>
    <w:rsid w:val="003B3CD1"/>
    <w:rsid w:val="003C1477"/>
    <w:rsid w:val="003E3736"/>
    <w:rsid w:val="003E5B8D"/>
    <w:rsid w:val="004035CF"/>
    <w:rsid w:val="004051C5"/>
    <w:rsid w:val="0041249A"/>
    <w:rsid w:val="00443C5E"/>
    <w:rsid w:val="00454F26"/>
    <w:rsid w:val="00457526"/>
    <w:rsid w:val="00487706"/>
    <w:rsid w:val="00497311"/>
    <w:rsid w:val="004B1BE9"/>
    <w:rsid w:val="004D09F5"/>
    <w:rsid w:val="004E0492"/>
    <w:rsid w:val="004E0594"/>
    <w:rsid w:val="004E254C"/>
    <w:rsid w:val="0051707B"/>
    <w:rsid w:val="0052246B"/>
    <w:rsid w:val="00555CAF"/>
    <w:rsid w:val="005678E0"/>
    <w:rsid w:val="00580236"/>
    <w:rsid w:val="005C68D1"/>
    <w:rsid w:val="005E7273"/>
    <w:rsid w:val="005F60EA"/>
    <w:rsid w:val="00603986"/>
    <w:rsid w:val="0061342A"/>
    <w:rsid w:val="006157EC"/>
    <w:rsid w:val="0062465F"/>
    <w:rsid w:val="006366E2"/>
    <w:rsid w:val="0064361E"/>
    <w:rsid w:val="00665528"/>
    <w:rsid w:val="006712D9"/>
    <w:rsid w:val="00682001"/>
    <w:rsid w:val="0068620C"/>
    <w:rsid w:val="006A11EB"/>
    <w:rsid w:val="006A13E5"/>
    <w:rsid w:val="006A3B81"/>
    <w:rsid w:val="006B48DC"/>
    <w:rsid w:val="006B5806"/>
    <w:rsid w:val="006C1185"/>
    <w:rsid w:val="006D221B"/>
    <w:rsid w:val="006D6FEA"/>
    <w:rsid w:val="006E169D"/>
    <w:rsid w:val="006E3596"/>
    <w:rsid w:val="006E5FCB"/>
    <w:rsid w:val="006E7953"/>
    <w:rsid w:val="00713001"/>
    <w:rsid w:val="00714B4A"/>
    <w:rsid w:val="00725861"/>
    <w:rsid w:val="00726A3F"/>
    <w:rsid w:val="00766A6D"/>
    <w:rsid w:val="00780365"/>
    <w:rsid w:val="007B6E81"/>
    <w:rsid w:val="007C14E1"/>
    <w:rsid w:val="007C76DB"/>
    <w:rsid w:val="008153C0"/>
    <w:rsid w:val="00816598"/>
    <w:rsid w:val="00847F46"/>
    <w:rsid w:val="00863ABD"/>
    <w:rsid w:val="00865FEA"/>
    <w:rsid w:val="00877128"/>
    <w:rsid w:val="00886EA6"/>
    <w:rsid w:val="008B6407"/>
    <w:rsid w:val="008E57C3"/>
    <w:rsid w:val="009048EB"/>
    <w:rsid w:val="009276D2"/>
    <w:rsid w:val="009442AA"/>
    <w:rsid w:val="00953917"/>
    <w:rsid w:val="009605EE"/>
    <w:rsid w:val="00970ADF"/>
    <w:rsid w:val="00987FFA"/>
    <w:rsid w:val="009C07EA"/>
    <w:rsid w:val="009D1375"/>
    <w:rsid w:val="009E75E0"/>
    <w:rsid w:val="009F3337"/>
    <w:rsid w:val="009F7EB8"/>
    <w:rsid w:val="00A014B7"/>
    <w:rsid w:val="00A17920"/>
    <w:rsid w:val="00A215CF"/>
    <w:rsid w:val="00A2574D"/>
    <w:rsid w:val="00A51155"/>
    <w:rsid w:val="00A60FE3"/>
    <w:rsid w:val="00A63D16"/>
    <w:rsid w:val="00A64844"/>
    <w:rsid w:val="00A67AB0"/>
    <w:rsid w:val="00A73400"/>
    <w:rsid w:val="00A766C9"/>
    <w:rsid w:val="00A9190E"/>
    <w:rsid w:val="00AA5175"/>
    <w:rsid w:val="00AB58A0"/>
    <w:rsid w:val="00AC70A4"/>
    <w:rsid w:val="00AD0EB8"/>
    <w:rsid w:val="00AD1B39"/>
    <w:rsid w:val="00AD374F"/>
    <w:rsid w:val="00AE6865"/>
    <w:rsid w:val="00AF6ECC"/>
    <w:rsid w:val="00B05845"/>
    <w:rsid w:val="00B059F7"/>
    <w:rsid w:val="00B115E5"/>
    <w:rsid w:val="00B1544B"/>
    <w:rsid w:val="00B24408"/>
    <w:rsid w:val="00B25037"/>
    <w:rsid w:val="00B35D69"/>
    <w:rsid w:val="00B4369D"/>
    <w:rsid w:val="00B72D2C"/>
    <w:rsid w:val="00B83FA3"/>
    <w:rsid w:val="00B902EF"/>
    <w:rsid w:val="00B908EF"/>
    <w:rsid w:val="00BC6F35"/>
    <w:rsid w:val="00BD52DD"/>
    <w:rsid w:val="00BE2400"/>
    <w:rsid w:val="00C07F78"/>
    <w:rsid w:val="00C21D0B"/>
    <w:rsid w:val="00C45583"/>
    <w:rsid w:val="00C5073A"/>
    <w:rsid w:val="00C55C95"/>
    <w:rsid w:val="00C55EED"/>
    <w:rsid w:val="00C74D8F"/>
    <w:rsid w:val="00C85957"/>
    <w:rsid w:val="00C8726D"/>
    <w:rsid w:val="00CB7B47"/>
    <w:rsid w:val="00CE7D00"/>
    <w:rsid w:val="00D06DE6"/>
    <w:rsid w:val="00D21562"/>
    <w:rsid w:val="00D42A07"/>
    <w:rsid w:val="00DA7A60"/>
    <w:rsid w:val="00DC6BA5"/>
    <w:rsid w:val="00E03743"/>
    <w:rsid w:val="00E14E84"/>
    <w:rsid w:val="00E2761F"/>
    <w:rsid w:val="00E3136D"/>
    <w:rsid w:val="00E42DE8"/>
    <w:rsid w:val="00E60283"/>
    <w:rsid w:val="00E7225D"/>
    <w:rsid w:val="00E75A82"/>
    <w:rsid w:val="00E92DC0"/>
    <w:rsid w:val="00EA4199"/>
    <w:rsid w:val="00ED490F"/>
    <w:rsid w:val="00EE2716"/>
    <w:rsid w:val="00F01BEE"/>
    <w:rsid w:val="00F369ED"/>
    <w:rsid w:val="00F41BC4"/>
    <w:rsid w:val="00F55BC7"/>
    <w:rsid w:val="00F56CDA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018C"/>
  <w15:docId w15:val="{950E8123-D206-4995-AAC0-F2165777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6FE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6FEA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110">
    <w:name w:val="Стиль Заголовок 1 + 10 пт"/>
    <w:basedOn w:val="1"/>
    <w:rsid w:val="006D6FEA"/>
    <w:pPr>
      <w:keepLines w:val="0"/>
      <w:widowControl w:val="0"/>
      <w:suppressAutoHyphens/>
      <w:autoSpaceDN w:val="0"/>
      <w:spacing w:before="0" w:line="240" w:lineRule="auto"/>
      <w:jc w:val="center"/>
    </w:pPr>
    <w:rPr>
      <w:rFonts w:ascii="Liberation Serif" w:eastAsia="Droid Sans Fallback" w:hAnsi="Liberation Serif" w:cs="FreeSans"/>
      <w:caps/>
      <w:color w:val="auto"/>
      <w:kern w:val="3"/>
      <w:sz w:val="20"/>
      <w:szCs w:val="24"/>
      <w:lang w:val="uk-UA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6D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Subtitle"/>
    <w:basedOn w:val="a"/>
    <w:link w:val="a4"/>
    <w:qFormat/>
    <w:rsid w:val="006D6FEA"/>
    <w:pPr>
      <w:jc w:val="center"/>
    </w:pPr>
    <w:rPr>
      <w:sz w:val="28"/>
    </w:rPr>
  </w:style>
  <w:style w:type="character" w:customStyle="1" w:styleId="a4">
    <w:name w:val="Підзаголовок Знак"/>
    <w:basedOn w:val="a0"/>
    <w:link w:val="a3"/>
    <w:rsid w:val="006D6FE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64844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A64844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A5115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FB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A51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2C0A80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C0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99EA6A0E4CC5846A71BF8679E2059BA" ma:contentTypeVersion="16" ma:contentTypeDescription="Створення нового документа." ma:contentTypeScope="" ma:versionID="cd46a2746c6aa6ffc40dbeb799aa0b68">
  <xsd:schema xmlns:xsd="http://www.w3.org/2001/XMLSchema" xmlns:xs="http://www.w3.org/2001/XMLSchema" xmlns:p="http://schemas.microsoft.com/office/2006/metadata/properties" xmlns:ns3="dad466e5-f165-4788-bc5c-1a5fa13d2ec2" xmlns:ns4="5e8e2f55-30fa-441e-b0c3-f2803917de92" targetNamespace="http://schemas.microsoft.com/office/2006/metadata/properties" ma:root="true" ma:fieldsID="e84848648cc4005cca40cebed9150464" ns3:_="" ns4:_="">
    <xsd:import namespace="dad466e5-f165-4788-bc5c-1a5fa13d2ec2"/>
    <xsd:import namespace="5e8e2f55-30fa-441e-b0c3-f2803917de9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466e5-f165-4788-bc5c-1a5fa13d2e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e2f55-30fa-441e-b0c3-f2803917d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466e5-f165-4788-bc5c-1a5fa13d2ec2" xsi:nil="true"/>
  </documentManagement>
</p:properties>
</file>

<file path=customXml/itemProps1.xml><?xml version="1.0" encoding="utf-8"?>
<ds:datastoreItem xmlns:ds="http://schemas.openxmlformats.org/officeDocument/2006/customXml" ds:itemID="{DDCFE600-F48F-4ED2-BFFC-0A2746CC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466e5-f165-4788-bc5c-1a5fa13d2ec2"/>
    <ds:schemaRef ds:uri="5e8e2f55-30fa-441e-b0c3-f2803917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76061D-FE72-4CF1-92BA-E00BEE132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FE558-EDEA-42AC-AE65-A74B74B1E61E}">
  <ds:schemaRefs>
    <ds:schemaRef ds:uri="http://schemas.microsoft.com/office/2006/metadata/properties"/>
    <ds:schemaRef ds:uri="http://schemas.microsoft.com/office/infopath/2007/PartnerControls"/>
    <ds:schemaRef ds:uri="dad466e5-f165-4788-bc5c-1a5fa13d2e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7</Pages>
  <Words>4084</Words>
  <Characters>2329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Челак Виктор</dc:creator>
  <cp:keywords/>
  <dc:description/>
  <cp:lastModifiedBy>Євгеній Андрійович Солод</cp:lastModifiedBy>
  <cp:revision>48</cp:revision>
  <dcterms:created xsi:type="dcterms:W3CDTF">2014-09-29T22:47:00Z</dcterms:created>
  <dcterms:modified xsi:type="dcterms:W3CDTF">2026-04-25T13:17:00Z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0x010100F99EA6A0E4CC5846A71BF8679E2059BA</vt:lpwstr>
  </property>
</Properties>
</file>