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546A" w:sz="12" w:space="8"/>
        </w:pBdr>
        <w:spacing w:after="60"/>
        <w:jc w:val="center"/>
      </w:pPr>
      <w:r>
        <w:rPr>
          <w:rFonts w:ascii="Calibri" w:cs="Calibri" w:eastAsia="Calibri" w:hAnsi="Calibri"/>
          <w:color w:val="44546A"/>
          <w:sz w:val="56"/>
          <w:szCs w:val="56"/>
        </w:rPr>
        <w:t xml:space="preserve">Fase 4 · Fases del proyecto</w:t>
      </w:r>
    </w:p>
    <w:p>
      <w:pPr>
        <w:spacing w:after="28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Pachangueo  ·  Proyecto Intermodular  ·  2º DAW</w:t>
      </w:r>
    </w:p>
    <w:p>
      <w:pPr>
        <w:pStyle w:val="Heading1"/>
        <w:keepNext/>
        <w:pBdr>
          <w:left w:val="single" w:color="548235" w:sz="24" w:space="8"/>
        </w:pBdr>
        <w:spacing w:after="140" w:before="320"/>
      </w:pPr>
      <w:r>
        <w:rPr>
          <w:rFonts w:ascii="Calibri" w:cs="Calibri" w:eastAsia="Calibri" w:hAnsi="Calibri"/>
          <w:b/>
          <w:bCs/>
          <w:color w:val="44546A"/>
          <w:sz w:val="30"/>
          <w:szCs w:val="30"/>
        </w:rPr>
        <w:t xml:space="preserve">1. Introducción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Para desarrollar Pachangueo se ha dividido el proyecto en 10 fases. Están ordenadas según el orden lógico de ejecución y adaptadas a las características de la aplicación: una web con usuarios, partidos, filtrado por zona, notificaciones y un plan premium.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Algunas fases se solapan en el tiempo: el backend y el frontend se pueden desarrollar a la vez gracias a que el diseño y la base de datos ya están definidos, y la documentación se va escribiendo durante todo el proyecto. En cada fase se indica su finalidad, los trabajos que incluye, el resultado esperado al terminarla y su relación con las demás.</w:t>
      </w:r>
    </w:p>
    <w:p>
      <w:pPr>
        <w:pStyle w:val="Heading1"/>
        <w:keepNext/>
        <w:pBdr>
          <w:left w:val="single" w:color="548235" w:sz="24" w:space="8"/>
        </w:pBdr>
        <w:spacing w:after="140" w:before="320"/>
      </w:pPr>
      <w:r>
        <w:rPr>
          <w:rFonts w:ascii="Calibri" w:cs="Calibri" w:eastAsia="Calibri" w:hAnsi="Calibri"/>
          <w:b/>
          <w:bCs/>
          <w:color w:val="44546A"/>
          <w:sz w:val="30"/>
          <w:szCs w:val="30"/>
        </w:rPr>
        <w:t xml:space="preserve">2. Resumen de las fases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4370"/>
        <w:gridCol w:w="14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Nº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Fase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principal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Análisis y planificación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Requisitos, reglas de negocio y plan de trabajo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Ninguna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Diseño de la aplicación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Prototipo de pantallas y arquitectura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Preparación del entorno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Repositorio, herramientas y proyecto base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Diseño de la base de datos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Modelo E/R, tablas y datos de prueba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Desarrollo del backend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API, reglas de negocio y notificaciones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Desarrollo del frontend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Pantallas y diseño adaptable a móvil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Integración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Frontend y backend funcionando juntos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5, 6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Pruebas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Pruebas funcionales, de reglas y de uso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Despliegue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Publicación de la aplicación en un servidor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Documentación y presentación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Memoria, manuales y presentación final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1–9 (se cierra tras 9)</w:t>
            </w:r>
          </w:p>
        </w:tc>
      </w:tr>
    </w:tbl>
    <w:p>
      <w:pPr>
        <w:pStyle w:val="Heading1"/>
        <w:keepNext/>
        <w:pageBreakBefore/>
        <w:pBdr>
          <w:left w:val="single" w:color="548235" w:sz="24" w:space="8"/>
        </w:pBdr>
        <w:spacing w:after="140" w:before="320"/>
      </w:pPr>
      <w:r>
        <w:rPr>
          <w:rFonts w:ascii="Calibri" w:cs="Calibri" w:eastAsia="Calibri" w:hAnsi="Calibri"/>
          <w:b/>
          <w:bCs/>
          <w:color w:val="44546A"/>
          <w:sz w:val="30"/>
          <w:szCs w:val="30"/>
        </w:rPr>
        <w:t xml:space="preserve">3. Detalle de cada fase</w:t>
      </w:r>
    </w:p>
    <w:p>
      <w:pPr>
        <w:pStyle w:val="Heading2"/>
        <w:keepNext/>
        <w:pBdr>
          <w:left w:val="single" w:color="548235" w:sz="24" w:space="8"/>
        </w:pBdr>
        <w:spacing w:after="100" w:before="12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1. Análisis y planificación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Dejar claro qué tiene que hacer Pachangueo y cómo se va a organizar el trabajo, para no empezar a programar sin tener definido el objetivo.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Recoger los requisitos funcionales (registro, perfil, crear partidos, inscripción, notificaciones, límites y premium) y no funcionales (uso desde móvil, seguridad básica, rendimiento).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Describir las historias de usuario de cada rol: jugador, organizador y administrador.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Fijar las reglas de negocio: cómo se calcula la zona de un usuario, qué pasa al llenarse un partido, cuántos partidos puede crear cada tipo de cuenta.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Priorizar lo imprescindible frente a lo que se haría si sobra tiempo.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Planificar las fases en el calendario del curso y repartir las tareas.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Documento de requisitos con las historias de usuario priorizadas y un plan de trabajo con el reparto de tareas.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 el punto de partida. Se apoya en la ficha del proyecto (fase anterior) y de ella dependen todas las demás.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2. Diseño de la aplicación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Decidir cómo se verá y cómo se estructurará la aplicación antes de construirla.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Dibujar los wireframes y un prototipo navegable (por ejemplo, en Figma) pensando primero en el móvil.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Definir el flujo entre pantallas: registro, búsqueda de partidos, creación, inscripción, «mis partidos» y panel premium.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Elegir el estilo visual: colores, tipografías y componentes comunes.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Definir la arquitectura: separación cliente-servidor, API que se va a exponer y tecnologías definitivas.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Prototipo de las pantallas aprobado y un esquema de la arquitectura con las tecnologías elegidas.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Necesita los requisitos de la fase 1. Sus resultados guían las fases 3, 4, 5 y 6.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3. Preparación del entorno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Tener listo todo lo necesario para que el equipo pueda trabajar a la vez sin pisarse.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Crear el repositorio en Git, con una estructura de carpetas y una forma de trabajar con ramas.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Instalar y configurar las herramientas de desarrollo y el servidor de pruebas en local.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Montar la herramienta de seguimiento de tareas (Trello, GitHub Projects u otra).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Crear el esqueleto del proyecto (servidor y cliente) comprobando que arranca.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Entorno de desarrollo funcionando en el equipo de cada integrante y proyecto base subido al repositorio.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Necesita saber qué tecnologías se usarán (fase 2). Debe estar terminada antes de empezar a programar en las fases 5 y 6.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4. Diseño de la base de datos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Definir cómo se guardará la información para que las consultas por zona, plazas y límites sean sencillas.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Elaborar el modelo entidad-relación: usuarios, ciudades, partidos, inscripciones, notificaciones y planes de suscripción.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Pasarlo a tablas relacionales con sus claves y restricciones.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Crear el script SQL y la base de datos en el entorno de desarrollo.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Cargar datos de prueba, incluyendo un listado de ciudades con sus coordenadas.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de datos creada, documentada con su diagrama y cargada con datos de ejemplo.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Parte de los requisitos (fase 1) y de los flujos del diseño (fase 2). Es imprescindible para el backend (fase 5).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5. Desarrollo del backend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 la lógica del servidor: la parte que gestiona los usuarios, los partidos y las reglas de la aplicación.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Registro, inicio de sesión y gestión de sesiones, con contraseñas guardadas de forma segura.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Perfil de usuario con ciudad y radio de notificaciones.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Creación, edición y cancelación de partidos (fútbol 7 y fútbol 11).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Inscripción y baja con control del número máximo de jugadores.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Filtrado de partidos por ciudad o radio mediante el cálculo de distancias.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 del límite semanal/mensual de partidos y plan premium simulado.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Generación y envío de notificaciones a los usuarios de la zona.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Funciones de administración sobre usuarios y partidos.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 del servidor funcionando y probada de forma aislada con una herramienta de pruebas de API.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Necesita el entorno (fase 3) y la base de datos (fase 4). Se puede ir desarrollando a la vez que el frontend, y ambos se unen en la fase 7.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6. Desarrollo del frontend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 la interfaz que usarán las personas, siguiendo el prototipo.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Pantallas de registro, inicio de sesión y perfil.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Listado y búsqueda de partidos de la zona, con detalle de cada partido.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Formulario de creación de partidos.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Inscripción, baja y vista «mis partidos».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Pantalla del plan premium y panel de administración.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Adaptación a distintos tamaños de pantalla (móvil primero) y validación de formularios.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Interfaz completa y navegable, funcionando con datos de ejemplo.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basa en el diseño (fase 2) y en el entorno (fase 3). Avanza en paralelo con el backend, usando datos simulados hasta la integración.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7. Integración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Unir el frontend y el backend para que la aplicación funcione de principio a fin.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Conectar cada pantalla con su parte de la API.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Comprobar los flujos completos: registrarse, elegir zona, crear un partido, recibir el aviso y apuntarse.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Probar que las notificaciones llegan solo a los usuarios de la zona correcta.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Corregir los desajustes entre cliente y servidor y unificar el tratamiento de errores.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Aplicación completa funcionando de extremo a extremo en el entorno de desarrollo.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Necesita que backend y frontend (fases 5 y 6) estén suficientemente avanzados. Es la base para las pruebas.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8. Pruebas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Asegurar que la aplicación funciona correctamente y detectar fallos antes de publicarla.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Pruebas funcionales de cada caso de uso, con una lista de casos y su resultado.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Pruebas de las reglas críticas: plazas completas, límite de partidos creados, radio de notificaciones y plan premium.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Revisión básica de seguridad: validación de datos, control de acceso por rol y protección de contraseñas.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Pruebas de uso en distintos móviles y navegadores, con compañeros como usuarios de prueba.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Corrección de los errores detectados y nueva comprobación.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 pruebas realizado, errores importantes corregidos y versión estable lista para publicar.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Necesita la aplicación integrada (fase 7). Hasta que no termina, no se pasa al despliegue.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9. Despliegue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Publicar Pachangueo para que se pueda usar desde Internet y no solo en los equipos de desarrollo.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Elegir el servidor o hosting y prepararlo.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Crear la base de datos en producción y configurar las variables de entorno.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Subir la aplicación y configurar el acceso seguro (HTTPS) si el servicio lo permite.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Comprobar en producción que todo funciona como en las pruebas.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Aplicación publicada y accesible online, con su dirección web y los pasos de despliegue anotados.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Necesita la versión estable de la fase 8. Los datos del despliegue se recogen en la documentación (fase 10).</w:t>
            </w:r>
          </w:p>
        </w:tc>
      </w:tr>
    </w:tbl>
    <w:p>
      <w:pPr>
        <w:pStyle w:val="Heading2"/>
        <w:keepNext/>
        <w:pBdr>
          <w:left w:val="single" w:color="548235" w:sz="24" w:space="8"/>
        </w:pBdr>
        <w:spacing w:after="100" w:before="260"/>
      </w:pPr>
      <w:r>
        <w:rPr>
          <w:rFonts w:ascii="Calibri" w:cs="Calibri" w:eastAsia="Calibri" w:hAnsi="Calibri"/>
          <w:b/>
          <w:bCs/>
          <w:color w:val="548235"/>
          <w:sz w:val="26"/>
          <w:szCs w:val="26"/>
        </w:rPr>
        <w:t xml:space="preserve">Fase 10. Documentación y presentación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Finalidad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Dejar por escrito cómo es el proyecto y preparar su presentación final.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Trabajos que comprende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Redactar la memoria del proyecto con las decisiones tomadas.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Escribir el manual de usuario y el manual técnico (instalación y estructura del código).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Reunir los diagramas, el prototipo y el registro de pruebas.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Preparar la presentación y una demostración de la aplicación en funcionamiento.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Resultado esperado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Memoria, manuales y presentación listos para entregar y defender.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otras fases</w:t>
            </w:r>
          </w:p>
        </w:tc>
        <w:tc>
          <w:tcPr>
            <w:tcW w:type="dxa" w:w="7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 una fase transversal: se va redactando desde la fase 1 y se cierra al terminar el despliegue (fase 9).</w:t>
            </w:r>
          </w:p>
        </w:tc>
      </w:tr>
    </w:tbl>
    <w:p>
      <w:pPr>
        <w:pStyle w:val="Heading1"/>
        <w:keepNext/>
        <w:pBdr>
          <w:left w:val="single" w:color="548235" w:sz="24" w:space="8"/>
        </w:pBdr>
        <w:spacing w:after="140" w:before="320"/>
      </w:pPr>
      <w:r>
        <w:rPr>
          <w:rFonts w:ascii="Calibri" w:cs="Calibri" w:eastAsia="Calibri" w:hAnsi="Calibri"/>
          <w:b/>
          <w:bCs/>
          <w:color w:val="44546A"/>
          <w:sz w:val="30"/>
          <w:szCs w:val="30"/>
        </w:rPr>
        <w:t xml:space="preserve">4. Orden de ejecución y dependencias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</w:rPr>
        <w:t xml:space="preserve">Camino principal: </w:t>
      </w:r>
      <w:r>
        <w:rPr>
          <w:rFonts w:ascii="Calibri" w:cs="Calibri" w:eastAsia="Calibri" w:hAnsi="Calibri"/>
        </w:rPr>
        <w:t xml:space="preserve">1 Análisis → 2 Diseño → 3 Entorno y 4 Base de datos → 5 Backend y 6 Frontend → 7 Integración → 8 Pruebas → 9 Despliegue.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</w:rPr>
        <w:t xml:space="preserve">Fases en paralelo: </w:t>
      </w:r>
      <w:r>
        <w:rPr>
          <w:rFonts w:ascii="Calibri" w:cs="Calibri" w:eastAsia="Calibri" w:hAnsi="Calibri"/>
        </w:rPr>
        <w:t xml:space="preserve">el entorno (3) y la base de datos (4) pueden hacerse a la vez, y lo mismo ocurre con el backend (5) y el frontend (6).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</w:rPr>
        <w:t xml:space="preserve">Fase transversal: </w:t>
      </w:r>
      <w:r>
        <w:rPr>
          <w:rFonts w:ascii="Calibri" w:cs="Calibri" w:eastAsia="Calibri" w:hAnsi="Calibri"/>
        </w:rPr>
        <w:t xml:space="preserve">la documentación (10) empieza en el análisis y se cierra al desplegar.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</w:rPr>
        <w:t xml:space="preserve">Si falta tiempo: </w:t>
      </w:r>
      <w:r>
        <w:rPr>
          <w:rFonts w:ascii="Calibri" w:cs="Calibri" w:eastAsia="Calibri" w:hAnsi="Calibri"/>
        </w:rPr>
        <w:t xml:space="preserve">se recorta primero lo que no es imprescindible (por ejemplo, el envío de notificaciones por correo o parte del panel de administración), manteniendo siempre el núcleo: crear partidos, apuntarse y recibir avisos por zona.</w:t>
      </w:r>
    </w:p>
    <w:sectPr>
      <w:footerReference w:type="default" r:id="rId6"/>
      <w:pgSz w:w="11906" w:h="16838" w:orient="portrait"/>
      <w:pgMar w:top="1417" w:right="1418" w:bottom="1417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70"/>
      </w:tabs>
    </w:pPr>
    <w:r>
      <w:rPr>
        <w:rFonts w:ascii="Calibri" w:cs="Calibri" w:eastAsia="Calibri" w:hAnsi="Calibri"/>
        <w:color w:val="7F7F7F"/>
        <w:sz w:val="18"/>
        <w:szCs w:val="18"/>
      </w:rPr>
      <w:t xml:space="preserve">Fase 4 · Fases del proyecto · Pachangueo</w:t>
    </w:r>
    <w:r>
      <w:rPr>
        <w:rFonts w:ascii="Calibri" w:cs="Calibri" w:eastAsia="Calibri" w:hAnsi="Calibri"/>
        <w:color w:val="7F7F7F"/>
        <w:sz w:val="18"/>
        <w:szCs w:val="18"/>
      </w:rPr>
      <w:t xml:space="preserve">	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54823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44546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54823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4 - Fases del proyecto</dc:title>
  <dc:creator>Proyecto Intermodular</dc:creator>
  <cp:lastModifiedBy>Un-named</cp:lastModifiedBy>
  <cp:revision>1</cp:revision>
  <dcterms:created xsi:type="dcterms:W3CDTF">2026-10-06T11:58:09.373Z</dcterms:created>
  <dcterms:modified xsi:type="dcterms:W3CDTF">2026-10-06T11:58:09.374Z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