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4BA7" w:rsidRPr="00304BA7" w:rsidRDefault="00304BA7" w:rsidP="00304BA7">
      <w:pPr>
        <w:widowControl/>
        <w:shd w:val="clear" w:color="auto" w:fill="FFFFFF"/>
        <w:spacing w:before="600" w:after="300"/>
        <w:jc w:val="center"/>
        <w:outlineLvl w:val="1"/>
        <w:rPr>
          <w:rFonts w:ascii="Arial" w:eastAsia="宋体" w:hAnsi="Arial" w:cs="Arial"/>
          <w:color w:val="000000"/>
          <w:spacing w:val="-19"/>
          <w:kern w:val="0"/>
          <w:sz w:val="48"/>
          <w:szCs w:val="48"/>
        </w:rPr>
      </w:pPr>
      <w:r w:rsidRPr="00304BA7">
        <w:rPr>
          <w:rFonts w:ascii="Arial" w:eastAsia="宋体" w:hAnsi="Arial" w:cs="Arial"/>
          <w:color w:val="000000"/>
          <w:spacing w:val="-19"/>
          <w:kern w:val="0"/>
          <w:sz w:val="48"/>
          <w:szCs w:val="48"/>
        </w:rPr>
        <w:t>数据挖掘大作业三：分类与聚类</w:t>
      </w:r>
    </w:p>
    <w:p w:rsidR="00304BA7" w:rsidRDefault="00304BA7" w:rsidP="00304BA7">
      <w:pPr>
        <w:pStyle w:val="a7"/>
      </w:pPr>
      <w:r>
        <w:rPr>
          <w:rFonts w:hint="eastAsia"/>
        </w:rPr>
        <w:t>——</w:t>
      </w:r>
      <w:r>
        <w:t>周宇田-2120171106</w:t>
      </w:r>
    </w:p>
    <w:p w:rsidR="00304BA7" w:rsidRDefault="00304BA7" w:rsidP="00304BA7">
      <w:pPr>
        <w:rPr>
          <w:sz w:val="30"/>
          <w:szCs w:val="30"/>
        </w:rPr>
      </w:pPr>
      <w:r>
        <w:tab/>
      </w:r>
      <w:r w:rsidRPr="00304BA7">
        <w:rPr>
          <w:rFonts w:hint="eastAsia"/>
          <w:sz w:val="30"/>
          <w:szCs w:val="30"/>
        </w:rPr>
        <w:t>本次</w:t>
      </w:r>
      <w:r>
        <w:rPr>
          <w:sz w:val="30"/>
          <w:szCs w:val="30"/>
        </w:rPr>
        <w:t>作业</w:t>
      </w:r>
      <w:r w:rsidRPr="00304BA7">
        <w:rPr>
          <w:sz w:val="30"/>
          <w:szCs w:val="30"/>
        </w:rPr>
        <w:t>选择</w:t>
      </w:r>
      <w:r>
        <w:rPr>
          <w:sz w:val="30"/>
          <w:szCs w:val="30"/>
        </w:rPr>
        <w:t>的</w:t>
      </w:r>
      <w:r w:rsidRPr="00304BA7">
        <w:rPr>
          <w:rFonts w:hint="eastAsia"/>
          <w:sz w:val="30"/>
          <w:szCs w:val="30"/>
        </w:rPr>
        <w:t>数据</w:t>
      </w:r>
      <w:r>
        <w:rPr>
          <w:sz w:val="30"/>
          <w:szCs w:val="30"/>
        </w:rPr>
        <w:t>集是第三个，关于泰坦尼克号的数据。数据包含了</w:t>
      </w:r>
      <w:r w:rsidR="005E15B1">
        <w:rPr>
          <w:sz w:val="30"/>
          <w:szCs w:val="30"/>
        </w:rPr>
        <w:t>三个部分：</w:t>
      </w:r>
      <w:r w:rsidR="005E15B1">
        <w:rPr>
          <w:rFonts w:hint="eastAsia"/>
          <w:sz w:val="30"/>
          <w:szCs w:val="30"/>
        </w:rPr>
        <w:t>t</w:t>
      </w:r>
      <w:r w:rsidR="005E15B1">
        <w:rPr>
          <w:sz w:val="30"/>
          <w:szCs w:val="30"/>
        </w:rPr>
        <w:t>rain.csv、</w:t>
      </w:r>
      <w:r w:rsidR="005E15B1">
        <w:rPr>
          <w:rFonts w:hint="eastAsia"/>
          <w:sz w:val="30"/>
          <w:szCs w:val="30"/>
        </w:rPr>
        <w:t>t</w:t>
      </w:r>
      <w:r w:rsidR="005E15B1">
        <w:rPr>
          <w:sz w:val="30"/>
          <w:szCs w:val="30"/>
        </w:rPr>
        <w:t>est.csv、</w:t>
      </w:r>
      <w:r w:rsidR="005E15B1">
        <w:rPr>
          <w:rFonts w:hint="eastAsia"/>
          <w:sz w:val="30"/>
          <w:szCs w:val="30"/>
        </w:rPr>
        <w:t>g</w:t>
      </w:r>
      <w:r w:rsidR="005E15B1">
        <w:rPr>
          <w:sz w:val="30"/>
          <w:szCs w:val="30"/>
        </w:rPr>
        <w:t>ender_submission.csv。数据记录了泰坦尼克号上乘客的信息，包括年龄，性别，消费情况等等，既包含数值属性也包含标称属性。</w:t>
      </w:r>
    </w:p>
    <w:p w:rsidR="005E15B1" w:rsidRDefault="005E15B1" w:rsidP="00304BA7">
      <w:pPr>
        <w:rPr>
          <w:sz w:val="30"/>
          <w:szCs w:val="30"/>
        </w:rPr>
      </w:pPr>
      <w:r>
        <w:rPr>
          <w:sz w:val="30"/>
          <w:szCs w:val="30"/>
        </w:rPr>
        <w:tab/>
        <w:t>在数据预处理部分，在分析了数据之后我删除了部分属性，例如，Name、</w:t>
      </w:r>
      <w:r>
        <w:rPr>
          <w:rFonts w:hint="eastAsia"/>
          <w:sz w:val="30"/>
          <w:szCs w:val="30"/>
        </w:rPr>
        <w:t>T</w:t>
      </w:r>
      <w:r>
        <w:rPr>
          <w:sz w:val="30"/>
          <w:szCs w:val="30"/>
        </w:rPr>
        <w:t>icket、</w:t>
      </w:r>
      <w:r>
        <w:rPr>
          <w:rFonts w:hint="eastAsia"/>
          <w:sz w:val="30"/>
          <w:szCs w:val="30"/>
        </w:rPr>
        <w:t>C</w:t>
      </w:r>
      <w:r>
        <w:rPr>
          <w:sz w:val="30"/>
          <w:szCs w:val="30"/>
        </w:rPr>
        <w:t>abin。因为Name对数据挖掘不能提供有用信息，Ticket编号同样不能提供有用信息，Cabin表示船舱号，在给定的数据中大量缺失，因为当时之后上等仓的人才有</w:t>
      </w:r>
      <w:r w:rsidR="00335EF7">
        <w:rPr>
          <w:sz w:val="30"/>
          <w:szCs w:val="30"/>
        </w:rPr>
        <w:t>船舱号。同事我也增加了一部分属性，例如，</w:t>
      </w:r>
      <w:r w:rsidR="00335EF7">
        <w:rPr>
          <w:rFonts w:hint="eastAsia"/>
          <w:sz w:val="30"/>
          <w:szCs w:val="30"/>
        </w:rPr>
        <w:t>T</w:t>
      </w:r>
      <w:r w:rsidR="00335EF7">
        <w:rPr>
          <w:sz w:val="30"/>
          <w:szCs w:val="30"/>
        </w:rPr>
        <w:t>itle、Deck、Family_Size、</w:t>
      </w:r>
      <w:r w:rsidR="00335EF7" w:rsidRPr="00335EF7">
        <w:rPr>
          <w:sz w:val="30"/>
          <w:szCs w:val="30"/>
        </w:rPr>
        <w:t>Fare_Per_Person</w:t>
      </w:r>
      <w:r w:rsidR="00335EF7">
        <w:rPr>
          <w:sz w:val="30"/>
          <w:szCs w:val="30"/>
        </w:rPr>
        <w:t>。其中Title来自于对Name属性的分析，获取名字里面的敬语称谓来标定人物别，Deck来自于对Cabin的分析，</w:t>
      </w:r>
      <w:r w:rsidR="00335EF7" w:rsidRPr="00335EF7">
        <w:rPr>
          <w:sz w:val="30"/>
          <w:szCs w:val="30"/>
        </w:rPr>
        <w:t>Fare_Per_Person</w:t>
      </w:r>
      <w:r w:rsidR="00335EF7">
        <w:rPr>
          <w:sz w:val="30"/>
          <w:szCs w:val="30"/>
        </w:rPr>
        <w:t>表示船上团体中个人在船上的消费，这是一种家庭实力的象征，也许和最后能够活下来有关系。需要注意到的是数据中Fare出现了空缺，可能是有人逃票上船，因此费用应该设置为</w:t>
      </w:r>
      <w:r w:rsidR="00335EF7">
        <w:rPr>
          <w:rFonts w:hint="eastAsia"/>
          <w:sz w:val="30"/>
          <w:szCs w:val="30"/>
        </w:rPr>
        <w:t>0</w:t>
      </w:r>
      <w:r w:rsidR="00335EF7">
        <w:rPr>
          <w:sz w:val="30"/>
          <w:szCs w:val="30"/>
        </w:rPr>
        <w:t xml:space="preserve"> 。另外，Age的缺省值用平均年龄代替，登船港口用频率最高的港口代替。最后，所有的标称属性用数值编码代替</w:t>
      </w:r>
      <w:r w:rsidR="00335EF7">
        <w:rPr>
          <w:rFonts w:hint="eastAsia"/>
          <w:sz w:val="30"/>
          <w:szCs w:val="30"/>
        </w:rPr>
        <w:t>。</w:t>
      </w:r>
    </w:p>
    <w:p w:rsidR="00335EF7" w:rsidRDefault="00335EF7" w:rsidP="00304BA7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对数据</w:t>
      </w:r>
      <w:r>
        <w:rPr>
          <w:sz w:val="30"/>
          <w:szCs w:val="30"/>
        </w:rPr>
        <w:t>进行分析的过程中，采用了</w:t>
      </w:r>
      <w:r>
        <w:rPr>
          <w:rFonts w:hint="eastAsia"/>
          <w:sz w:val="30"/>
          <w:szCs w:val="30"/>
        </w:rPr>
        <w:t>4中</w:t>
      </w:r>
      <w:r>
        <w:rPr>
          <w:sz w:val="30"/>
          <w:szCs w:val="30"/>
        </w:rPr>
        <w:t>分类模型和</w:t>
      </w:r>
      <w:r>
        <w:rPr>
          <w:rFonts w:hint="eastAsia"/>
          <w:sz w:val="30"/>
          <w:szCs w:val="30"/>
        </w:rPr>
        <w:t>2种</w:t>
      </w:r>
      <w:r>
        <w:rPr>
          <w:sz w:val="30"/>
          <w:szCs w:val="30"/>
        </w:rPr>
        <w:t>聚类模型。</w:t>
      </w:r>
      <w:r>
        <w:rPr>
          <w:rFonts w:hint="eastAsia"/>
          <w:sz w:val="30"/>
          <w:szCs w:val="30"/>
        </w:rPr>
        <w:t>分类模型</w:t>
      </w:r>
      <w:r>
        <w:rPr>
          <w:sz w:val="30"/>
          <w:szCs w:val="30"/>
        </w:rPr>
        <w:t>分别是：朴素贝叶斯分类模型</w:t>
      </w:r>
      <w:r>
        <w:rPr>
          <w:rFonts w:hint="eastAsia"/>
          <w:sz w:val="30"/>
          <w:szCs w:val="30"/>
        </w:rPr>
        <w:t>、</w:t>
      </w:r>
      <w:r>
        <w:rPr>
          <w:sz w:val="30"/>
          <w:szCs w:val="30"/>
        </w:rPr>
        <w:t>KNN分类模型、</w:t>
      </w:r>
      <w:r>
        <w:rPr>
          <w:rFonts w:hint="eastAsia"/>
          <w:sz w:val="30"/>
          <w:szCs w:val="30"/>
        </w:rPr>
        <w:t>支持向量机</w:t>
      </w:r>
      <w:r>
        <w:rPr>
          <w:sz w:val="30"/>
          <w:szCs w:val="30"/>
        </w:rPr>
        <w:t>分类模型、</w:t>
      </w:r>
      <w:r w:rsidR="00BE31B7">
        <w:rPr>
          <w:rFonts w:hint="eastAsia"/>
          <w:sz w:val="30"/>
          <w:szCs w:val="30"/>
        </w:rPr>
        <w:t>决策树</w:t>
      </w:r>
      <w:r w:rsidR="00BE31B7">
        <w:rPr>
          <w:sz w:val="30"/>
          <w:szCs w:val="30"/>
        </w:rPr>
        <w:t>分类模型。这</w:t>
      </w:r>
      <w:r w:rsidR="00BE31B7">
        <w:rPr>
          <w:rFonts w:hint="eastAsia"/>
          <w:sz w:val="30"/>
          <w:szCs w:val="30"/>
        </w:rPr>
        <w:t>四种</w:t>
      </w:r>
      <w:r w:rsidR="00BE31B7">
        <w:rPr>
          <w:sz w:val="30"/>
          <w:szCs w:val="30"/>
        </w:rPr>
        <w:t>模型在训练集上</w:t>
      </w:r>
      <w:r w:rsidR="00BE31B7">
        <w:rPr>
          <w:sz w:val="30"/>
          <w:szCs w:val="30"/>
        </w:rPr>
        <w:lastRenderedPageBreak/>
        <w:t>训练之后</w:t>
      </w:r>
      <w:r w:rsidR="00BE31B7">
        <w:rPr>
          <w:rFonts w:hint="eastAsia"/>
          <w:sz w:val="30"/>
          <w:szCs w:val="30"/>
        </w:rPr>
        <w:t>在</w:t>
      </w:r>
      <w:r w:rsidR="00BE31B7">
        <w:rPr>
          <w:sz w:val="30"/>
          <w:szCs w:val="30"/>
        </w:rPr>
        <w:t>测试集上开始测试，并生成了对应的CSV文件记录</w:t>
      </w:r>
      <w:bookmarkStart w:id="0" w:name="_GoBack"/>
      <w:bookmarkEnd w:id="0"/>
      <w:r w:rsidR="00BE31B7">
        <w:rPr>
          <w:sz w:val="30"/>
          <w:szCs w:val="30"/>
        </w:rPr>
        <w:t>结果。聚类模型</w:t>
      </w:r>
      <w:r w:rsidR="00BE31B7">
        <w:rPr>
          <w:rFonts w:hint="eastAsia"/>
          <w:sz w:val="30"/>
          <w:szCs w:val="30"/>
        </w:rPr>
        <w:t>是</w:t>
      </w:r>
      <w:r w:rsidR="00BE31B7">
        <w:rPr>
          <w:sz w:val="30"/>
          <w:szCs w:val="30"/>
        </w:rPr>
        <w:t>层次聚类和KMEANS聚类，聚类模型</w:t>
      </w:r>
      <w:r w:rsidR="00BE31B7">
        <w:rPr>
          <w:rFonts w:hint="eastAsia"/>
          <w:sz w:val="30"/>
          <w:szCs w:val="30"/>
        </w:rPr>
        <w:t>直接</w:t>
      </w:r>
      <w:r w:rsidR="00BE31B7">
        <w:rPr>
          <w:sz w:val="30"/>
          <w:szCs w:val="30"/>
        </w:rPr>
        <w:t>在</w:t>
      </w:r>
      <w:r w:rsidR="00BE31B7">
        <w:rPr>
          <w:rFonts w:hint="eastAsia"/>
          <w:sz w:val="30"/>
          <w:szCs w:val="30"/>
        </w:rPr>
        <w:t>测试集</w:t>
      </w:r>
      <w:r w:rsidR="00BE31B7">
        <w:rPr>
          <w:sz w:val="30"/>
          <w:szCs w:val="30"/>
        </w:rPr>
        <w:t>上展开聚类，将测试集分成了两个簇，考虑到</w:t>
      </w:r>
      <w:r w:rsidR="00BE31B7">
        <w:rPr>
          <w:rFonts w:hint="eastAsia"/>
          <w:sz w:val="30"/>
          <w:szCs w:val="30"/>
        </w:rPr>
        <w:t>泰坦尼克号</w:t>
      </w:r>
      <w:r w:rsidR="00BE31B7">
        <w:rPr>
          <w:sz w:val="30"/>
          <w:szCs w:val="30"/>
        </w:rPr>
        <w:t>的实际情况，将数目较多的一类设置为</w:t>
      </w:r>
      <w:r w:rsidR="00BE31B7">
        <w:rPr>
          <w:rFonts w:hint="eastAsia"/>
          <w:sz w:val="30"/>
          <w:szCs w:val="30"/>
        </w:rPr>
        <w:t>0，</w:t>
      </w:r>
      <w:r w:rsidR="00BE31B7">
        <w:rPr>
          <w:sz w:val="30"/>
          <w:szCs w:val="30"/>
        </w:rPr>
        <w:t>即死亡。</w:t>
      </w:r>
    </w:p>
    <w:p w:rsidR="00BE31B7" w:rsidRDefault="00BE31B7" w:rsidP="00304BA7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在</w:t>
      </w:r>
      <w:r>
        <w:rPr>
          <w:sz w:val="30"/>
          <w:szCs w:val="30"/>
        </w:rPr>
        <w:t>所有的模型训练并</w:t>
      </w:r>
      <w:r>
        <w:rPr>
          <w:rFonts w:hint="eastAsia"/>
          <w:sz w:val="30"/>
          <w:szCs w:val="30"/>
        </w:rPr>
        <w:t>预测</w:t>
      </w:r>
      <w:r>
        <w:rPr>
          <w:sz w:val="30"/>
          <w:szCs w:val="30"/>
        </w:rPr>
        <w:t>之后，对所有结果进行了横向对比，评估出了各种模型的准确度，结果见</w:t>
      </w:r>
      <w:r>
        <w:rPr>
          <w:rFonts w:hint="eastAsia"/>
          <w:sz w:val="30"/>
          <w:szCs w:val="30"/>
        </w:rPr>
        <w:t>summary.c</w:t>
      </w:r>
      <w:r>
        <w:rPr>
          <w:sz w:val="30"/>
          <w:szCs w:val="30"/>
        </w:rPr>
        <w:t xml:space="preserve">sv </w:t>
      </w:r>
      <w:r>
        <w:rPr>
          <w:rFonts w:hint="eastAsia"/>
          <w:sz w:val="30"/>
          <w:szCs w:val="30"/>
        </w:rPr>
        <w:t>。</w:t>
      </w:r>
    </w:p>
    <w:p w:rsidR="00BE31B7" w:rsidRPr="00BE31B7" w:rsidRDefault="00BE31B7" w:rsidP="00304BA7">
      <w:pPr>
        <w:rPr>
          <w:rFonts w:hint="eastAsia"/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所有</w:t>
      </w:r>
      <w:r>
        <w:rPr>
          <w:sz w:val="30"/>
          <w:szCs w:val="30"/>
        </w:rPr>
        <w:t>的实验结果均见文件夹</w:t>
      </w:r>
      <w:r>
        <w:rPr>
          <w:rFonts w:hint="eastAsia"/>
          <w:sz w:val="30"/>
          <w:szCs w:val="30"/>
        </w:rPr>
        <w:t>output中</w:t>
      </w:r>
      <w:r>
        <w:rPr>
          <w:sz w:val="30"/>
          <w:szCs w:val="30"/>
        </w:rPr>
        <w:t>的图片和文件。</w:t>
      </w:r>
    </w:p>
    <w:sectPr w:rsidR="00BE31B7" w:rsidRPr="00BE31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3746" w:rsidRDefault="00393746" w:rsidP="00304BA7">
      <w:r>
        <w:separator/>
      </w:r>
    </w:p>
  </w:endnote>
  <w:endnote w:type="continuationSeparator" w:id="0">
    <w:p w:rsidR="00393746" w:rsidRDefault="00393746" w:rsidP="00304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3746" w:rsidRDefault="00393746" w:rsidP="00304BA7">
      <w:r>
        <w:separator/>
      </w:r>
    </w:p>
  </w:footnote>
  <w:footnote w:type="continuationSeparator" w:id="0">
    <w:p w:rsidR="00393746" w:rsidRDefault="00393746" w:rsidP="00304B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96B"/>
    <w:rsid w:val="001C496B"/>
    <w:rsid w:val="00304BA7"/>
    <w:rsid w:val="00335EF7"/>
    <w:rsid w:val="00393746"/>
    <w:rsid w:val="005C5329"/>
    <w:rsid w:val="005E15B1"/>
    <w:rsid w:val="00BE3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7C41D6"/>
  <w15:chartTrackingRefBased/>
  <w15:docId w15:val="{F51BC998-642C-4712-9101-E652EFBE5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04BA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4B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04BA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4B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04BA7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304BA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04BA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304BA7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628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reimann zhou</dc:creator>
  <cp:keywords/>
  <dc:description/>
  <cp:lastModifiedBy>reimann zhou</cp:lastModifiedBy>
  <cp:revision>2</cp:revision>
  <dcterms:created xsi:type="dcterms:W3CDTF">2018-05-02T09:42:00Z</dcterms:created>
  <dcterms:modified xsi:type="dcterms:W3CDTF">2018-05-02T10:23:00Z</dcterms:modified>
</cp:coreProperties>
</file>