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Arial" w:cs="Arial"/>
          <w:color w:val="1C242C"/>
          <w:sz w:val="36"/>
          <w:szCs w:val="36"/>
          <w:highlight w:val="white"/>
        </w:rPr>
      </w:pPr>
      <w:r>
        <w:rPr>
          <w:rFonts w:ascii="Arial" w:hAnsi="Arial" w:eastAsia="Arial" w:cs="Arial"/>
          <w:color w:val="1C242C"/>
          <w:sz w:val="36"/>
          <w:szCs w:val="36"/>
          <w:highlight w:val="white"/>
        </w:rPr>
        <w:t xml:space="preserve">Huobi </w:t>
      </w:r>
      <w:sdt>
        <w:sdtPr>
          <w:tag w:val="goog_rdk_0"/>
          <w:id w:val="-765156094"/>
        </w:sdtPr>
        <w:sdtContent>
          <w:r>
            <w:rPr>
              <w:rFonts w:ascii="Arial Unicode MS" w:hAnsi="Arial Unicode MS" w:eastAsia="Arial Unicode MS" w:cs="Arial Unicode MS"/>
              <w:color w:val="1C242C"/>
              <w:sz w:val="36"/>
              <w:szCs w:val="36"/>
              <w:highlight w:val="white"/>
            </w:rPr>
            <w:t xml:space="preserve">Global &amp; BitUniverse Global Grid Trading Competition：Trade and Share </w:t>
          </w:r>
        </w:sdtContent>
      </w:sdt>
      <w:r>
        <w:rPr>
          <w:rFonts w:ascii="Arial" w:hAnsi="Arial" w:eastAsia="Arial" w:cs="Arial"/>
          <w:color w:val="1C242C"/>
          <w:sz w:val="36"/>
          <w:szCs w:val="36"/>
          <w:highlight w:val="white"/>
        </w:rPr>
        <w:t>40,000 USDT reward!</w:t>
      </w:r>
    </w:p>
    <w:p>
      <w:pPr>
        <w:rPr>
          <w:rFonts w:ascii="Arial" w:hAnsi="Arial" w:eastAsia="Arial" w:cs="Arial"/>
          <w:color w:val="1C242C"/>
          <w:sz w:val="36"/>
          <w:szCs w:val="36"/>
          <w:highlight w:val="white"/>
        </w:rPr>
      </w:pPr>
    </w:p>
    <w:p>
      <w:pPr>
        <w:rPr>
          <w:rFonts w:ascii="Arial" w:hAnsi="Arial" w:eastAsia="Arial" w:cs="Arial"/>
          <w:highlight w:val="white"/>
        </w:rPr>
      </w:pPr>
      <w:r>
        <w:rPr>
          <w:rFonts w:ascii="Arial" w:hAnsi="Arial" w:eastAsia="Arial" w:cs="Arial"/>
          <w:highlight w:val="white"/>
        </w:rPr>
        <w:t xml:space="preserve">Dear Valued Huobi Users, </w:t>
      </w:r>
    </w:p>
    <w:p>
      <w:pPr>
        <w:rPr>
          <w:rFonts w:ascii="Arial" w:hAnsi="Arial" w:eastAsia="Arial" w:cs="Arial"/>
          <w:highlight w:val="white"/>
        </w:rPr>
      </w:pPr>
    </w:p>
    <w:p>
      <w:pPr>
        <w:rPr>
          <w:rFonts w:ascii="Arial" w:hAnsi="Arial" w:eastAsia="Arial" w:cs="Arial"/>
          <w:highlight w:val="white"/>
        </w:rPr>
      </w:pPr>
      <w:r>
        <w:rPr>
          <w:rFonts w:ascii="Arial" w:hAnsi="Arial" w:eastAsia="Arial" w:cs="Arial"/>
          <w:highlight w:val="white"/>
        </w:rPr>
        <w:t>Huobi Global’s 2022 Grid Trading Competition with BitUniverse will kick off on Jan 15th. Join us to win 40,000 USDT!!</w:t>
      </w:r>
    </w:p>
    <w:p>
      <w:pPr>
        <w:rPr>
          <w:rFonts w:ascii="Arial" w:hAnsi="Arial" w:eastAsia="Arial" w:cs="Arial"/>
          <w:b/>
          <w:highlight w:val="yellow"/>
        </w:rPr>
      </w:pPr>
    </w:p>
    <w:p>
      <w:pPr>
        <w:rPr>
          <w:rFonts w:ascii="Arial" w:hAnsi="Arial" w:eastAsia="Arial" w:cs="Arial"/>
          <w:highlight w:val="white"/>
        </w:rPr>
      </w:pPr>
      <w:r>
        <w:rPr>
          <w:rFonts w:ascii="Arial" w:hAnsi="Arial" w:eastAsia="Arial" w:cs="Arial"/>
          <w:highlight w:val="white"/>
        </w:rPr>
        <w:drawing>
          <wp:inline distT="114300" distB="114300" distL="114300" distR="114300">
            <wp:extent cx="5273675" cy="21082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4"/>
                    <a:srcRect/>
                    <a:stretch>
                      <a:fillRect/>
                    </a:stretch>
                  </pic:blipFill>
                  <pic:spPr>
                    <a:xfrm>
                      <a:off x="0" y="0"/>
                      <a:ext cx="5274000" cy="2108200"/>
                    </a:xfrm>
                    <a:prstGeom prst="rect">
                      <a:avLst/>
                    </a:prstGeom>
                  </pic:spPr>
                </pic:pic>
              </a:graphicData>
            </a:graphic>
          </wp:inline>
        </w:drawing>
      </w:r>
    </w:p>
    <w:p>
      <w:pPr>
        <w:rPr>
          <w:rFonts w:ascii="Arial" w:hAnsi="Arial" w:eastAsia="Arial" w:cs="Arial"/>
          <w:highlight w:val="white"/>
        </w:rPr>
      </w:pPr>
    </w:p>
    <w:p>
      <w:pPr>
        <w:rPr>
          <w:rFonts w:ascii="Arial" w:hAnsi="Arial" w:eastAsia="Arial" w:cs="Arial"/>
          <w:highlight w:val="white"/>
        </w:rPr>
      </w:pPr>
      <w:r>
        <w:rPr>
          <w:rFonts w:ascii="Arial" w:hAnsi="Arial" w:eastAsia="Arial" w:cs="Arial"/>
          <w:highlight w:val="white"/>
        </w:rPr>
        <w:t>Why Grid trading bots?</w:t>
      </w:r>
    </w:p>
    <w:p>
      <w:pPr>
        <w:rPr>
          <w:rFonts w:ascii="Arial" w:hAnsi="Arial" w:eastAsia="Arial" w:cs="Arial"/>
          <w:highlight w:val="white"/>
        </w:rPr>
      </w:pPr>
    </w:p>
    <w:p>
      <w:pPr>
        <w:rPr>
          <w:rFonts w:ascii="Arial" w:hAnsi="Arial" w:eastAsia="Arial" w:cs="Arial"/>
          <w:highlight w:val="white"/>
        </w:rPr>
      </w:pPr>
      <w:r>
        <w:rPr>
          <w:rFonts w:ascii="Arial" w:hAnsi="Arial" w:eastAsia="Arial" w:cs="Arial"/>
          <w:highlight w:val="white"/>
        </w:rPr>
        <w:t>Grid Trading profits from the ups and downs of the crypto market. You can set a price range for the bot, adjust the number of grids you want and as long as the price stays within your set range, the bot will always sell a portion when the price goes a up and buy a portion when it goes down slightly. It is a simple-to-use practical strategy facing a fluctuated sideways market.</w:t>
      </w:r>
    </w:p>
    <w:p>
      <w:pPr>
        <w:rPr>
          <w:rFonts w:ascii="Arial" w:hAnsi="Arial" w:eastAsia="Arial" w:cs="Arial"/>
          <w:highlight w:val="white"/>
        </w:rPr>
      </w:pPr>
    </w:p>
    <w:p>
      <w:pPr>
        <w:rPr>
          <w:rFonts w:ascii="Arial" w:hAnsi="Arial" w:eastAsia="Arial" w:cs="Arial"/>
          <w:highlight w:val="white"/>
        </w:rPr>
      </w:pPr>
      <w:r>
        <w:rPr>
          <w:rFonts w:ascii="Arial" w:hAnsi="Arial" w:eastAsia="Arial" w:cs="Arial"/>
          <w:b/>
          <w:highlight w:val="white"/>
        </w:rPr>
        <w:t xml:space="preserve">Sign up period: </w:t>
      </w:r>
      <w:r>
        <w:rPr>
          <w:rFonts w:ascii="Arial" w:hAnsi="Arial" w:eastAsia="Arial" w:cs="Arial"/>
          <w:highlight w:val="white"/>
        </w:rPr>
        <w:t xml:space="preserve">00:00 (UTC) on </w:t>
      </w:r>
      <w:r>
        <w:rPr>
          <w:rFonts w:ascii="Arial" w:hAnsi="Arial" w:eastAsia="Arial" w:cs="Arial"/>
          <w:b/>
          <w:highlight w:val="white"/>
        </w:rPr>
        <w:t xml:space="preserve">Jan 10 - </w:t>
      </w:r>
      <w:r>
        <w:rPr>
          <w:rFonts w:ascii="Arial" w:hAnsi="Arial" w:eastAsia="Arial" w:cs="Arial"/>
          <w:highlight w:val="white"/>
        </w:rPr>
        <w:t xml:space="preserve">00:00 (UTC) on </w:t>
      </w:r>
      <w:r>
        <w:rPr>
          <w:rFonts w:ascii="Arial" w:hAnsi="Arial" w:eastAsia="Arial" w:cs="Arial"/>
          <w:b/>
          <w:highlight w:val="white"/>
        </w:rPr>
        <w:t>Jan 25</w:t>
      </w:r>
      <w:r>
        <w:rPr>
          <w:rFonts w:ascii="Arial" w:hAnsi="Arial" w:eastAsia="Arial" w:cs="Arial"/>
          <w:highlight w:val="white"/>
        </w:rPr>
        <w:t>, 2022</w:t>
      </w:r>
    </w:p>
    <w:p>
      <w:pPr>
        <w:rPr>
          <w:rFonts w:ascii="Arial" w:hAnsi="Arial" w:eastAsia="Arial" w:cs="Arial"/>
          <w:highlight w:val="white"/>
        </w:rPr>
      </w:pPr>
      <w:r>
        <w:rPr>
          <w:rFonts w:ascii="Arial" w:hAnsi="Arial" w:eastAsia="Arial" w:cs="Arial"/>
          <w:b/>
          <w:highlight w:val="white"/>
        </w:rPr>
        <w:t xml:space="preserve">Competition period: </w:t>
      </w:r>
      <w:r>
        <w:rPr>
          <w:rFonts w:ascii="Arial" w:hAnsi="Arial" w:eastAsia="Arial" w:cs="Arial"/>
          <w:highlight w:val="white"/>
        </w:rPr>
        <w:t xml:space="preserve">00:00 (UTC) on </w:t>
      </w:r>
      <w:r>
        <w:rPr>
          <w:rFonts w:ascii="Arial" w:hAnsi="Arial" w:eastAsia="Arial" w:cs="Arial"/>
          <w:b/>
          <w:highlight w:val="white"/>
        </w:rPr>
        <w:t>Jan 15</w:t>
      </w:r>
      <w:r>
        <w:rPr>
          <w:rFonts w:ascii="Arial" w:hAnsi="Arial" w:eastAsia="Arial" w:cs="Arial"/>
          <w:highlight w:val="white"/>
        </w:rPr>
        <w:t xml:space="preserve"> - 00:00 (UTC) on </w:t>
      </w:r>
      <w:r>
        <w:rPr>
          <w:rFonts w:ascii="Arial" w:hAnsi="Arial" w:eastAsia="Arial" w:cs="Arial"/>
          <w:b/>
          <w:highlight w:val="white"/>
        </w:rPr>
        <w:t>Jan 25</w:t>
      </w:r>
      <w:r>
        <w:rPr>
          <w:rFonts w:ascii="Arial" w:hAnsi="Arial" w:eastAsia="Arial" w:cs="Arial"/>
          <w:highlight w:val="white"/>
        </w:rPr>
        <w:t>, 2022</w:t>
      </w:r>
    </w:p>
    <w:p>
      <w:pPr>
        <w:rPr>
          <w:rFonts w:ascii="Arial" w:hAnsi="Arial" w:eastAsia="Arial" w:cs="Arial"/>
          <w:b/>
          <w:highlight w:val="white"/>
        </w:rPr>
      </w:pPr>
    </w:p>
    <w:p>
      <w:pPr>
        <w:widowControl/>
        <w:ind w:left="720"/>
        <w:jc w:val="left"/>
        <w:rPr>
          <w:rFonts w:ascii="Arial" w:hAnsi="Arial" w:eastAsia="Arial" w:cs="Arial"/>
          <w:b/>
          <w:highlight w:val="white"/>
        </w:rPr>
      </w:pPr>
    </w:p>
    <w:p>
      <w:pPr>
        <w:widowControl/>
        <w:jc w:val="left"/>
        <w:rPr>
          <w:rFonts w:ascii="Arial" w:hAnsi="Arial" w:eastAsia="Arial" w:cs="Arial"/>
          <w:sz w:val="24"/>
          <w:szCs w:val="24"/>
        </w:rPr>
      </w:pPr>
    </w:p>
    <w:p>
      <w:pPr>
        <w:widowControl/>
        <w:jc w:val="left"/>
        <w:rPr>
          <w:rFonts w:ascii="Arial" w:hAnsi="Arial" w:eastAsia="Arial" w:cs="Arial"/>
          <w:b/>
          <w:highlight w:val="white"/>
        </w:rPr>
      </w:pPr>
      <w:r>
        <w:rPr>
          <w:rFonts w:ascii="Arial" w:hAnsi="Arial" w:eastAsia="Arial" w:cs="Arial"/>
          <w:b/>
          <w:highlight w:val="white"/>
        </w:rPr>
        <w:t>Reward Distribution:</w:t>
      </w:r>
    </w:p>
    <w:p>
      <w:pPr>
        <w:widowControl/>
        <w:spacing w:line="360" w:lineRule="auto"/>
        <w:jc w:val="left"/>
        <w:rPr>
          <w:rFonts w:ascii="Arial" w:hAnsi="Arial" w:eastAsia="Arial" w:cs="Arial"/>
          <w:b/>
          <w:sz w:val="22"/>
          <w:szCs w:val="22"/>
          <w:highlight w:val="white"/>
        </w:rPr>
      </w:pPr>
    </w:p>
    <w:tbl>
      <w:tblPr>
        <w:tblStyle w:val="25"/>
        <w:tblW w:w="949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0"/>
        <w:gridCol w:w="3900"/>
        <w:gridCol w:w="28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6" w:hRule="atLeast"/>
          <w:jc w:val="center"/>
        </w:trPr>
        <w:tc>
          <w:tcPr>
            <w:tcW w:w="2760" w:type="dxa"/>
          </w:tcPr>
          <w:p>
            <w:pPr>
              <w:spacing w:line="360" w:lineRule="auto"/>
              <w:jc w:val="center"/>
              <w:rPr>
                <w:rFonts w:ascii="Arial" w:hAnsi="Arial" w:eastAsia="Arial" w:cs="Arial"/>
                <w:sz w:val="22"/>
                <w:szCs w:val="22"/>
                <w:highlight w:val="white"/>
              </w:rPr>
            </w:pPr>
            <w:r>
              <w:rPr>
                <w:rFonts w:ascii="Arial" w:hAnsi="Arial" w:eastAsia="Arial" w:cs="Arial"/>
                <w:b/>
                <w:sz w:val="22"/>
                <w:szCs w:val="22"/>
                <w:highlight w:val="white"/>
              </w:rPr>
              <w:t>Award</w:t>
            </w:r>
          </w:p>
        </w:tc>
        <w:tc>
          <w:tcPr>
            <w:tcW w:w="3900" w:type="dxa"/>
          </w:tcPr>
          <w:p>
            <w:pPr>
              <w:spacing w:line="360" w:lineRule="auto"/>
              <w:jc w:val="center"/>
              <w:rPr>
                <w:rFonts w:ascii="Arial" w:hAnsi="Arial" w:eastAsia="Arial" w:cs="Arial"/>
                <w:sz w:val="22"/>
                <w:szCs w:val="22"/>
                <w:highlight w:val="white"/>
              </w:rPr>
            </w:pPr>
            <w:r>
              <w:rPr>
                <w:rFonts w:ascii="Arial" w:hAnsi="Arial" w:eastAsia="Arial" w:cs="Arial"/>
                <w:b/>
                <w:sz w:val="22"/>
                <w:szCs w:val="22"/>
                <w:highlight w:val="white"/>
              </w:rPr>
              <w:t>Recipients</w:t>
            </w:r>
          </w:p>
        </w:tc>
        <w:tc>
          <w:tcPr>
            <w:tcW w:w="2835" w:type="dxa"/>
          </w:tcPr>
          <w:p>
            <w:pPr>
              <w:spacing w:line="360" w:lineRule="auto"/>
              <w:jc w:val="center"/>
              <w:rPr>
                <w:rFonts w:ascii="Arial" w:hAnsi="Arial" w:eastAsia="Arial" w:cs="Arial"/>
                <w:b/>
                <w:sz w:val="22"/>
                <w:szCs w:val="22"/>
                <w:highlight w:val="white"/>
              </w:rPr>
            </w:pPr>
            <w:r>
              <w:rPr>
                <w:rFonts w:ascii="Arial" w:hAnsi="Arial" w:eastAsia="Arial" w:cs="Arial"/>
                <w:b/>
                <w:sz w:val="22"/>
                <w:szCs w:val="22"/>
                <w:highlight w:val="white"/>
              </w:rPr>
              <w:t>Prize Pool (USDT)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760" w:type="dxa"/>
          </w:tcPr>
          <w:p>
            <w:pPr>
              <w:spacing w:line="360" w:lineRule="auto"/>
              <w:jc w:val="center"/>
              <w:rPr>
                <w:rFonts w:ascii="Arial" w:hAnsi="Arial" w:eastAsia="Arial" w:cs="Arial"/>
                <w:sz w:val="22"/>
                <w:szCs w:val="22"/>
                <w:highlight w:val="white"/>
              </w:rPr>
            </w:pPr>
            <w:r>
              <w:rPr>
                <w:rFonts w:ascii="Arial" w:hAnsi="Arial" w:eastAsia="Arial" w:cs="Arial"/>
                <w:sz w:val="22"/>
                <w:szCs w:val="22"/>
              </w:rPr>
              <w:t>New User Award</w:t>
            </w:r>
          </w:p>
        </w:tc>
        <w:tc>
          <w:tcPr>
            <w:tcW w:w="3900" w:type="dxa"/>
          </w:tcPr>
          <w:p>
            <w:pPr>
              <w:spacing w:line="360" w:lineRule="auto"/>
              <w:jc w:val="center"/>
              <w:rPr>
                <w:rFonts w:ascii="Arial" w:hAnsi="Arial" w:eastAsia="Arial" w:cs="Arial"/>
                <w:sz w:val="22"/>
                <w:szCs w:val="22"/>
              </w:rPr>
            </w:pPr>
            <w:r>
              <w:rPr>
                <w:rFonts w:ascii="Arial" w:hAnsi="Arial" w:eastAsia="Arial" w:cs="Arial"/>
                <w:sz w:val="22"/>
                <w:szCs w:val="22"/>
              </w:rPr>
              <w:t>The first 550 new grid trading users</w:t>
            </w:r>
          </w:p>
        </w:tc>
        <w:tc>
          <w:tcPr>
            <w:tcW w:w="2835" w:type="dxa"/>
          </w:tcPr>
          <w:p>
            <w:pPr>
              <w:spacing w:line="360" w:lineRule="auto"/>
              <w:jc w:val="center"/>
              <w:rPr>
                <w:rFonts w:ascii="Arial" w:hAnsi="Arial" w:eastAsia="Arial" w:cs="Arial"/>
                <w:sz w:val="22"/>
                <w:szCs w:val="22"/>
              </w:rPr>
            </w:pPr>
            <w:r>
              <w:rPr>
                <w:rFonts w:ascii="Arial" w:hAnsi="Arial" w:eastAsia="Arial" w:cs="Arial"/>
                <w:sz w:val="22"/>
                <w:szCs w:val="22"/>
              </w:rPr>
              <w:t>27,500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760" w:type="dxa"/>
          </w:tcPr>
          <w:p>
            <w:pPr>
              <w:spacing w:line="360" w:lineRule="auto"/>
              <w:jc w:val="center"/>
              <w:rPr>
                <w:rFonts w:ascii="Arial" w:hAnsi="Arial" w:eastAsia="Arial" w:cs="Arial"/>
                <w:sz w:val="22"/>
                <w:szCs w:val="22"/>
                <w:highlight w:val="white"/>
              </w:rPr>
            </w:pPr>
            <w:r>
              <w:rPr>
                <w:rFonts w:ascii="Arial" w:hAnsi="Arial" w:eastAsia="Arial" w:cs="Arial"/>
                <w:sz w:val="22"/>
                <w:szCs w:val="22"/>
              </w:rPr>
              <w:t>Daily Ranking Award</w:t>
            </w:r>
          </w:p>
        </w:tc>
        <w:tc>
          <w:tcPr>
            <w:tcW w:w="3900" w:type="dxa"/>
          </w:tcPr>
          <w:p>
            <w:pPr>
              <w:spacing w:line="360" w:lineRule="auto"/>
              <w:jc w:val="center"/>
              <w:rPr>
                <w:rFonts w:ascii="Arial" w:hAnsi="Arial" w:eastAsia="Arial" w:cs="Arial"/>
                <w:sz w:val="22"/>
                <w:szCs w:val="22"/>
                <w:highlight w:val="white"/>
              </w:rPr>
            </w:pPr>
            <w:r>
              <w:rPr>
                <w:rFonts w:ascii="Arial" w:hAnsi="Arial" w:eastAsia="Arial" w:cs="Arial"/>
                <w:sz w:val="22"/>
                <w:szCs w:val="22"/>
              </w:rPr>
              <w:t xml:space="preserve">Top 30 gainers ranked by rate of returns on grid trading daily </w:t>
            </w:r>
          </w:p>
        </w:tc>
        <w:tc>
          <w:tcPr>
            <w:tcW w:w="2835" w:type="dxa"/>
          </w:tcPr>
          <w:p>
            <w:pPr>
              <w:spacing w:line="360" w:lineRule="auto"/>
              <w:jc w:val="center"/>
              <w:rPr>
                <w:rFonts w:ascii="Arial" w:hAnsi="Arial" w:eastAsia="Arial" w:cs="Arial"/>
                <w:sz w:val="22"/>
                <w:szCs w:val="22"/>
              </w:rPr>
            </w:pPr>
            <w:r>
              <w:rPr>
                <w:rFonts w:ascii="Arial" w:hAnsi="Arial" w:eastAsia="Arial" w:cs="Arial"/>
                <w:sz w:val="22"/>
                <w:szCs w:val="22"/>
              </w:rPr>
              <w:t>9,000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760" w:type="dxa"/>
          </w:tcPr>
          <w:p>
            <w:pPr>
              <w:spacing w:line="360" w:lineRule="auto"/>
              <w:jc w:val="center"/>
              <w:rPr>
                <w:rFonts w:ascii="Arial" w:hAnsi="Arial" w:eastAsia="Arial" w:cs="Arial"/>
                <w:sz w:val="22"/>
                <w:szCs w:val="22"/>
                <w:highlight w:val="white"/>
              </w:rPr>
            </w:pPr>
            <w:r>
              <w:rPr>
                <w:rFonts w:ascii="Arial" w:hAnsi="Arial" w:eastAsia="Arial" w:cs="Arial"/>
                <w:sz w:val="22"/>
                <w:szCs w:val="22"/>
              </w:rPr>
              <w:t>General Ranking Award</w:t>
            </w:r>
          </w:p>
        </w:tc>
        <w:tc>
          <w:tcPr>
            <w:tcW w:w="3900" w:type="dxa"/>
          </w:tcPr>
          <w:p>
            <w:pPr>
              <w:spacing w:line="360" w:lineRule="auto"/>
              <w:jc w:val="center"/>
              <w:rPr>
                <w:rFonts w:ascii="Arial" w:hAnsi="Arial" w:eastAsia="Arial" w:cs="Arial"/>
                <w:sz w:val="22"/>
                <w:szCs w:val="22"/>
                <w:highlight w:val="white"/>
              </w:rPr>
            </w:pPr>
            <w:r>
              <w:rPr>
                <w:rFonts w:ascii="Arial" w:hAnsi="Arial" w:eastAsia="Arial" w:cs="Arial"/>
                <w:sz w:val="22"/>
                <w:szCs w:val="22"/>
              </w:rPr>
              <w:t>Top 8 gainers ranked by total grid trading profit</w:t>
            </w:r>
          </w:p>
        </w:tc>
        <w:tc>
          <w:tcPr>
            <w:tcW w:w="2835" w:type="dxa"/>
          </w:tcPr>
          <w:p>
            <w:pPr>
              <w:spacing w:line="360" w:lineRule="auto"/>
              <w:jc w:val="center"/>
              <w:rPr>
                <w:rFonts w:ascii="Arial" w:hAnsi="Arial" w:eastAsia="Arial" w:cs="Arial"/>
                <w:sz w:val="22"/>
                <w:szCs w:val="22"/>
              </w:rPr>
            </w:pPr>
            <w:r>
              <w:rPr>
                <w:rFonts w:ascii="Arial" w:hAnsi="Arial" w:eastAsia="Arial" w:cs="Arial"/>
                <w:sz w:val="22"/>
                <w:szCs w:val="22"/>
              </w:rPr>
              <w:t>3,500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760" w:type="dxa"/>
          </w:tcPr>
          <w:p>
            <w:pPr>
              <w:spacing w:line="360" w:lineRule="auto"/>
              <w:jc w:val="center"/>
              <w:rPr>
                <w:rFonts w:ascii="Arial" w:hAnsi="Arial" w:eastAsia="Arial" w:cs="Arial"/>
                <w:b/>
                <w:sz w:val="22"/>
                <w:szCs w:val="22"/>
              </w:rPr>
            </w:pPr>
            <w:r>
              <w:rPr>
                <w:rFonts w:ascii="Arial" w:hAnsi="Arial" w:eastAsia="Arial" w:cs="Arial"/>
                <w:b/>
                <w:sz w:val="22"/>
                <w:szCs w:val="22"/>
              </w:rPr>
              <w:t>Total</w:t>
            </w:r>
          </w:p>
        </w:tc>
        <w:tc>
          <w:tcPr>
            <w:tcW w:w="3900" w:type="dxa"/>
          </w:tcPr>
          <w:p>
            <w:pPr>
              <w:spacing w:line="360" w:lineRule="auto"/>
              <w:jc w:val="center"/>
              <w:rPr>
                <w:rFonts w:ascii="Arial" w:hAnsi="Arial" w:eastAsia="Arial" w:cs="Arial"/>
                <w:b/>
                <w:sz w:val="22"/>
                <w:szCs w:val="22"/>
              </w:rPr>
            </w:pPr>
          </w:p>
        </w:tc>
        <w:tc>
          <w:tcPr>
            <w:tcW w:w="2835" w:type="dxa"/>
          </w:tcPr>
          <w:p>
            <w:pPr>
              <w:spacing w:line="360" w:lineRule="auto"/>
              <w:jc w:val="center"/>
              <w:rPr>
                <w:rFonts w:ascii="Arial" w:hAnsi="Arial" w:eastAsia="Arial" w:cs="Arial"/>
                <w:b/>
                <w:sz w:val="22"/>
                <w:szCs w:val="22"/>
              </w:rPr>
            </w:pPr>
            <w:r>
              <w:rPr>
                <w:rFonts w:ascii="Arial" w:hAnsi="Arial" w:eastAsia="Arial" w:cs="Arial"/>
                <w:b/>
                <w:sz w:val="22"/>
                <w:szCs w:val="22"/>
              </w:rPr>
              <w:t>40,000</w:t>
            </w:r>
          </w:p>
        </w:tc>
      </w:tr>
    </w:tbl>
    <w:p>
      <w:pPr>
        <w:spacing w:line="360" w:lineRule="auto"/>
        <w:jc w:val="center"/>
        <w:rPr>
          <w:rFonts w:ascii="Arial" w:hAnsi="Arial" w:eastAsia="Arial" w:cs="Arial"/>
          <w:highlight w:val="white"/>
        </w:rPr>
      </w:pPr>
      <w:bookmarkStart w:id="0" w:name="_GoBack"/>
      <w:bookmarkEnd w:id="0"/>
    </w:p>
    <w:p>
      <w:pPr>
        <w:rPr>
          <w:rFonts w:ascii="Arial" w:hAnsi="Arial" w:eastAsia="Arial" w:cs="Arial"/>
          <w:highlight w:val="white"/>
        </w:rPr>
      </w:pPr>
    </w:p>
    <w:p>
      <w:pPr>
        <w:rPr>
          <w:rFonts w:ascii="Arial" w:hAnsi="Arial" w:eastAsia="Arial" w:cs="Arial"/>
          <w:b/>
          <w:highlight w:val="white"/>
        </w:rPr>
      </w:pPr>
      <w:sdt>
        <w:sdtPr>
          <w:tag w:val="goog_rdk_1"/>
          <w:id w:val="-1485003119"/>
        </w:sdtPr>
        <w:sdtContent>
          <w:r>
            <w:rPr>
              <w:rFonts w:ascii="Arial Unicode MS" w:hAnsi="Arial Unicode MS" w:eastAsia="Arial Unicode MS" w:cs="Arial Unicode MS"/>
              <w:b/>
              <w:highlight w:val="white"/>
            </w:rPr>
            <w:t>How to join：</w:t>
          </w:r>
        </w:sdtContent>
      </w:sdt>
    </w:p>
    <w:p>
      <w:pPr>
        <w:ind w:left="720"/>
        <w:rPr>
          <w:rFonts w:ascii="Arial" w:hAnsi="Arial" w:eastAsia="Arial" w:cs="Arial"/>
          <w:b/>
          <w:highlight w:val="white"/>
        </w:rPr>
      </w:pPr>
    </w:p>
    <w:p>
      <w:pPr>
        <w:widowControl/>
        <w:numPr>
          <w:ilvl w:val="0"/>
          <w:numId w:val="1"/>
        </w:numPr>
        <w:jc w:val="left"/>
        <w:rPr>
          <w:rFonts w:ascii="Arial" w:hAnsi="Arial" w:eastAsia="Arial" w:cs="Arial"/>
        </w:rPr>
      </w:pPr>
      <w:r>
        <w:rPr>
          <w:rFonts w:ascii="Arial" w:hAnsi="Arial" w:eastAsia="Arial" w:cs="Arial"/>
        </w:rPr>
        <w:t xml:space="preserve">Sign up on </w:t>
      </w:r>
      <w:r>
        <w:fldChar w:fldCharType="begin"/>
      </w:r>
      <w:r>
        <w:instrText xml:space="preserve"> HYPERLINK "https://www.huobi.com/en-us/register/?inviter_id=11339870" \h </w:instrText>
      </w:r>
      <w:r>
        <w:fldChar w:fldCharType="separate"/>
      </w:r>
      <w:r>
        <w:rPr>
          <w:rFonts w:ascii="Arial" w:hAnsi="Arial" w:eastAsia="Arial" w:cs="Arial"/>
          <w:color w:val="0563C1"/>
          <w:u w:val="single"/>
        </w:rPr>
        <w:t>Huobi Global</w:t>
      </w:r>
      <w:r>
        <w:rPr>
          <w:rFonts w:ascii="Arial" w:hAnsi="Arial" w:eastAsia="Arial" w:cs="Arial"/>
          <w:color w:val="0563C1"/>
          <w:u w:val="single"/>
        </w:rPr>
        <w:fldChar w:fldCharType="end"/>
      </w:r>
      <w:r>
        <w:fldChar w:fldCharType="begin"/>
      </w:r>
      <w:r>
        <w:instrText xml:space="preserve"> HYPERLINK "https://www.huobi.com/en-us/register/?inviter_id=11339870" \h </w:instrText>
      </w:r>
      <w:r>
        <w:fldChar w:fldCharType="separate"/>
      </w:r>
      <w:r>
        <w:rPr>
          <w:rFonts w:ascii="Arial" w:hAnsi="Arial" w:eastAsia="Arial" w:cs="Arial"/>
        </w:rPr>
        <w:t xml:space="preserve"> </w:t>
      </w:r>
      <w:r>
        <w:rPr>
          <w:rFonts w:ascii="Arial" w:hAnsi="Arial" w:eastAsia="Arial" w:cs="Arial"/>
        </w:rPr>
        <w:fldChar w:fldCharType="end"/>
      </w:r>
      <w:r>
        <w:rPr>
          <w:rFonts w:ascii="Arial" w:hAnsi="Arial" w:eastAsia="Arial" w:cs="Arial"/>
        </w:rPr>
        <w:t xml:space="preserve"> (Enjoy 50% trading fee discount within 24 hours upon registeration,  enjoy 65% discount with any amount of HT holding *).</w:t>
      </w:r>
    </w:p>
    <w:p>
      <w:pPr>
        <w:widowControl/>
        <w:numPr>
          <w:ilvl w:val="0"/>
          <w:numId w:val="1"/>
        </w:numPr>
        <w:jc w:val="left"/>
        <w:rPr>
          <w:rFonts w:ascii="Arial" w:hAnsi="Arial" w:eastAsia="Arial" w:cs="Arial"/>
        </w:rPr>
      </w:pPr>
      <w:r>
        <w:rPr>
          <w:rFonts w:ascii="Arial" w:hAnsi="Arial" w:eastAsia="Arial" w:cs="Arial"/>
        </w:rPr>
        <w:t>Sign up on</w:t>
      </w:r>
      <w:r>
        <w:fldChar w:fldCharType="begin"/>
      </w:r>
      <w:r>
        <w:instrText xml:space="preserve"> HYPERLINK "https://www.huobi.com/en-us/register/?inviter_id=11339870" \h </w:instrText>
      </w:r>
      <w:r>
        <w:fldChar w:fldCharType="separate"/>
      </w:r>
      <w:r>
        <w:rPr>
          <w:rFonts w:ascii="Arial" w:hAnsi="Arial" w:eastAsia="Arial" w:cs="Arial"/>
        </w:rPr>
        <w:t xml:space="preserve"> </w:t>
      </w:r>
      <w:r>
        <w:rPr>
          <w:rFonts w:ascii="Arial" w:hAnsi="Arial" w:eastAsia="Arial" w:cs="Arial"/>
        </w:rPr>
        <w:fldChar w:fldCharType="end"/>
      </w:r>
      <w:r>
        <w:fldChar w:fldCharType="begin"/>
      </w:r>
      <w:r>
        <w:instrText xml:space="preserve"> HYPERLINK "https://bituniverse.org/en-US/index.html" \h </w:instrText>
      </w:r>
      <w:r>
        <w:fldChar w:fldCharType="separate"/>
      </w:r>
      <w:r>
        <w:rPr>
          <w:rFonts w:ascii="Arial" w:hAnsi="Arial" w:eastAsia="Arial" w:cs="Arial"/>
          <w:color w:val="1155CC"/>
          <w:u w:val="single"/>
        </w:rPr>
        <w:t>Bituniverse</w:t>
      </w:r>
      <w:r>
        <w:rPr>
          <w:rFonts w:ascii="Arial" w:hAnsi="Arial" w:eastAsia="Arial" w:cs="Arial"/>
          <w:color w:val="1155CC"/>
          <w:u w:val="single"/>
        </w:rPr>
        <w:fldChar w:fldCharType="end"/>
      </w:r>
      <w:r>
        <w:rPr>
          <w:rFonts w:ascii="Arial" w:hAnsi="Arial" w:eastAsia="Arial" w:cs="Arial"/>
        </w:rPr>
        <w:t>.</w:t>
      </w:r>
    </w:p>
    <w:p>
      <w:pPr>
        <w:widowControl/>
        <w:numPr>
          <w:ilvl w:val="0"/>
          <w:numId w:val="1"/>
        </w:numPr>
        <w:jc w:val="left"/>
        <w:rPr>
          <w:rFonts w:ascii="Arial" w:hAnsi="Arial" w:eastAsia="Arial" w:cs="Arial"/>
        </w:rPr>
      </w:pPr>
      <w:r>
        <w:rPr>
          <w:rFonts w:ascii="Arial" w:hAnsi="Arial" w:eastAsia="Arial" w:cs="Arial"/>
        </w:rPr>
        <w:t>Create an</w:t>
      </w:r>
      <w:r>
        <w:fldChar w:fldCharType="begin"/>
      </w:r>
      <w:r>
        <w:instrText xml:space="preserve"> HYPERLINK "https://www.huobi.com/support/en-us/detail/360000203002" \h </w:instrText>
      </w:r>
      <w:r>
        <w:fldChar w:fldCharType="separate"/>
      </w:r>
      <w:r>
        <w:rPr>
          <w:rFonts w:ascii="Arial" w:hAnsi="Arial" w:eastAsia="Arial" w:cs="Arial"/>
          <w:color w:val="0563C1"/>
          <w:u w:val="single"/>
        </w:rPr>
        <w:t xml:space="preserve"> API</w:t>
      </w:r>
      <w:r>
        <w:rPr>
          <w:rFonts w:ascii="Arial" w:hAnsi="Arial" w:eastAsia="Arial" w:cs="Arial"/>
          <w:color w:val="0563C1"/>
          <w:u w:val="single"/>
        </w:rPr>
        <w:fldChar w:fldCharType="end"/>
      </w:r>
      <w:r>
        <w:fldChar w:fldCharType="begin"/>
      </w:r>
      <w:r>
        <w:instrText xml:space="preserve"> HYPERLINK "https://www.huobi.com/support/en-us/detail/360000203002" \h </w:instrText>
      </w:r>
      <w:r>
        <w:fldChar w:fldCharType="separate"/>
      </w:r>
      <w:r>
        <w:rPr>
          <w:rFonts w:ascii="Arial" w:hAnsi="Arial" w:eastAsia="Arial" w:cs="Arial"/>
        </w:rPr>
        <w:t xml:space="preserve"> from your Huobi Account</w:t>
      </w:r>
      <w:r>
        <w:rPr>
          <w:rFonts w:ascii="Arial" w:hAnsi="Arial" w:eastAsia="Arial" w:cs="Arial"/>
        </w:rPr>
        <w:fldChar w:fldCharType="end"/>
      </w:r>
      <w:r>
        <w:rPr>
          <w:rFonts w:ascii="Arial" w:hAnsi="Arial" w:eastAsia="Arial" w:cs="Arial"/>
        </w:rPr>
        <w:t xml:space="preserve"> (Select "Read" and "Trade", do not select "Withdraw") .</w:t>
      </w:r>
    </w:p>
    <w:p>
      <w:pPr>
        <w:widowControl/>
        <w:numPr>
          <w:ilvl w:val="0"/>
          <w:numId w:val="1"/>
        </w:numPr>
        <w:jc w:val="left"/>
        <w:rPr>
          <w:rFonts w:ascii="Arial" w:hAnsi="Arial" w:eastAsia="Arial" w:cs="Arial"/>
        </w:rPr>
      </w:pPr>
      <w:r>
        <w:fldChar w:fldCharType="begin"/>
      </w:r>
      <w:r>
        <w:instrText xml:space="preserve"> HYPERLINK "https://help.bituniverse.org/api-management/connect-to-bitu" \h </w:instrText>
      </w:r>
      <w:r>
        <w:fldChar w:fldCharType="separate"/>
      </w:r>
      <w:r>
        <w:rPr>
          <w:rFonts w:ascii="Arial" w:hAnsi="Arial" w:eastAsia="Arial" w:cs="Arial"/>
          <w:color w:val="1155CC"/>
          <w:u w:val="single"/>
        </w:rPr>
        <w:t>Connect your Huobi API to BitUniverse</w:t>
      </w:r>
      <w:r>
        <w:rPr>
          <w:rFonts w:ascii="Arial" w:hAnsi="Arial" w:eastAsia="Arial" w:cs="Arial"/>
          <w:color w:val="1155CC"/>
          <w:u w:val="single"/>
        </w:rPr>
        <w:fldChar w:fldCharType="end"/>
      </w:r>
      <w:r>
        <w:rPr>
          <w:rFonts w:ascii="Arial" w:hAnsi="Arial" w:eastAsia="Arial" w:cs="Arial"/>
        </w:rPr>
        <w:t>.</w:t>
      </w:r>
    </w:p>
    <w:p>
      <w:pPr>
        <w:widowControl/>
        <w:numPr>
          <w:ilvl w:val="0"/>
          <w:numId w:val="1"/>
        </w:numPr>
        <w:jc w:val="left"/>
        <w:rPr>
          <w:rFonts w:ascii="Arial" w:hAnsi="Arial" w:eastAsia="Arial" w:cs="Arial"/>
        </w:rPr>
      </w:pPr>
      <w:r>
        <w:rPr>
          <w:rFonts w:ascii="Arial" w:hAnsi="Arial" w:eastAsia="Arial" w:cs="Arial"/>
        </w:rPr>
        <w:t>Create a Grid Trading Bot at BitUniverse with your Huobi API.</w:t>
      </w:r>
    </w:p>
    <w:p>
      <w:pPr>
        <w:widowControl/>
        <w:numPr>
          <w:ilvl w:val="0"/>
          <w:numId w:val="1"/>
        </w:numPr>
        <w:shd w:val="clear" w:color="auto" w:fill="FFFFFF"/>
        <w:spacing w:after="240"/>
        <w:jc w:val="left"/>
        <w:rPr>
          <w:rFonts w:ascii="Arial" w:hAnsi="Arial" w:eastAsia="Arial" w:cs="Arial"/>
        </w:rPr>
      </w:pPr>
      <w:r>
        <w:rPr>
          <w:rFonts w:ascii="Arial" w:hAnsi="Arial" w:eastAsia="Arial" w:cs="Arial"/>
        </w:rPr>
        <w:t xml:space="preserve">All users should </w:t>
      </w:r>
      <w:r>
        <w:fldChar w:fldCharType="begin"/>
      </w:r>
      <w:r>
        <w:instrText xml:space="preserve"> HYPERLINK "https://forms.gle/QaFpQvTqiFTHx97ZA" \h </w:instrText>
      </w:r>
      <w:r>
        <w:fldChar w:fldCharType="separate"/>
      </w:r>
      <w:r>
        <w:rPr>
          <w:rFonts w:ascii="Arial" w:hAnsi="Arial" w:eastAsia="Arial" w:cs="Arial"/>
          <w:color w:val="1155CC"/>
          <w:u w:val="single"/>
        </w:rPr>
        <w:t>fill in the form and sign up</w:t>
      </w:r>
      <w:r>
        <w:rPr>
          <w:rFonts w:ascii="Arial" w:hAnsi="Arial" w:eastAsia="Arial" w:cs="Arial"/>
          <w:color w:val="1155CC"/>
          <w:u w:val="single"/>
        </w:rPr>
        <w:fldChar w:fldCharType="end"/>
      </w:r>
      <w:r>
        <w:rPr>
          <w:rFonts w:ascii="Arial" w:hAnsi="Arial" w:eastAsia="Arial" w:cs="Arial"/>
        </w:rPr>
        <w:t xml:space="preserve"> to participate in the campaign.</w:t>
      </w:r>
    </w:p>
    <w:p>
      <w:pPr>
        <w:rPr>
          <w:rFonts w:ascii="Arial" w:hAnsi="Arial" w:eastAsia="Arial" w:cs="Arial"/>
          <w:b/>
          <w:highlight w:val="white"/>
        </w:rPr>
      </w:pPr>
    </w:p>
    <w:p>
      <w:pPr>
        <w:rPr>
          <w:rFonts w:ascii="Arial" w:hAnsi="Arial" w:eastAsia="Arial" w:cs="Arial"/>
          <w:b/>
          <w:highlight w:val="white"/>
        </w:rPr>
      </w:pPr>
    </w:p>
    <w:p>
      <w:pPr>
        <w:rPr>
          <w:rFonts w:ascii="Arial" w:hAnsi="Arial" w:eastAsia="Arial" w:cs="Arial"/>
          <w:b/>
          <w:highlight w:val="white"/>
        </w:rPr>
      </w:pPr>
      <w:r>
        <w:rPr>
          <w:rFonts w:ascii="Arial" w:hAnsi="Arial" w:eastAsia="Arial" w:cs="Arial"/>
          <w:b/>
          <w:highlight w:val="white"/>
        </w:rPr>
        <w:t>Rules:</w:t>
      </w:r>
    </w:p>
    <w:p>
      <w:pPr>
        <w:rPr>
          <w:rFonts w:ascii="Arial" w:hAnsi="Arial" w:eastAsia="Arial" w:cs="Arial"/>
          <w:highlight w:val="white"/>
        </w:rPr>
      </w:pPr>
    </w:p>
    <w:p>
      <w:pPr>
        <w:rPr>
          <w:rFonts w:ascii="Arial" w:hAnsi="Arial" w:eastAsia="Arial" w:cs="Arial"/>
          <w:highlight w:val="white"/>
        </w:rPr>
      </w:pPr>
      <w:r>
        <w:rPr>
          <w:rFonts w:ascii="Arial" w:hAnsi="Arial" w:eastAsia="Arial" w:cs="Arial"/>
          <w:b/>
          <w:highlight w:val="white"/>
        </w:rPr>
        <w:t>Promotion A - New User Prize Pool</w:t>
      </w:r>
    </w:p>
    <w:p>
      <w:pPr>
        <w:rPr>
          <w:rFonts w:ascii="Arial" w:hAnsi="Arial" w:eastAsia="Arial" w:cs="Arial"/>
        </w:rPr>
      </w:pPr>
      <w:r>
        <w:rPr>
          <w:rFonts w:ascii="Arial" w:hAnsi="Arial" w:eastAsia="Arial" w:cs="Arial"/>
        </w:rPr>
        <w:t xml:space="preserve">Sign up for a Huobi Global account after </w:t>
      </w:r>
      <w:r>
        <w:rPr>
          <w:rFonts w:ascii="Arial" w:hAnsi="Arial" w:eastAsia="Arial" w:cs="Arial"/>
          <w:b/>
          <w:bCs/>
        </w:rPr>
        <w:t>00:00 (UTC) on</w:t>
      </w:r>
      <w:r>
        <w:rPr>
          <w:rFonts w:ascii="Arial" w:hAnsi="Arial" w:eastAsia="Arial" w:cs="Arial"/>
        </w:rPr>
        <w:t xml:space="preserve"> </w:t>
      </w:r>
      <w:r>
        <w:rPr>
          <w:rFonts w:ascii="Arial" w:hAnsi="Arial" w:eastAsia="Arial" w:cs="Arial"/>
          <w:b/>
          <w:highlight w:val="white"/>
        </w:rPr>
        <w:t xml:space="preserve">Jan 10 2022 and </w:t>
      </w:r>
      <w:r>
        <w:rPr>
          <w:rFonts w:ascii="Arial" w:hAnsi="Arial" w:eastAsia="Arial" w:cs="Arial"/>
        </w:rPr>
        <w:t>create a bot on BitUniverse (as a new Huobi Global Registrant), you’ll have the opportunity to get 50 USDT.</w:t>
      </w:r>
    </w:p>
    <w:p>
      <w:pPr>
        <w:rPr>
          <w:rFonts w:ascii="Arial" w:hAnsi="Arial" w:eastAsia="Arial" w:cs="Arial"/>
        </w:rPr>
      </w:pPr>
    </w:p>
    <w:p>
      <w:pPr>
        <w:rPr>
          <w:rFonts w:ascii="Arial" w:hAnsi="Arial" w:eastAsia="Arial" w:cs="Arial"/>
        </w:rPr>
      </w:pPr>
      <w:r>
        <w:rPr>
          <w:rFonts w:ascii="Arial" w:hAnsi="Arial" w:eastAsia="Arial" w:cs="Arial"/>
        </w:rPr>
        <w:t>Activity Rules:</w:t>
      </w:r>
    </w:p>
    <w:p>
      <w:pPr>
        <w:numPr>
          <w:ilvl w:val="0"/>
          <w:numId w:val="2"/>
        </w:numPr>
        <w:rPr>
          <w:rFonts w:ascii="Arial" w:hAnsi="Arial" w:eastAsia="Arial" w:cs="Arial"/>
        </w:rPr>
      </w:pPr>
      <w:sdt>
        <w:sdtPr>
          <w:tag w:val="goog_rdk_2"/>
          <w:id w:val="1526440411"/>
        </w:sdtPr>
        <w:sdtContent>
          <w:r>
            <w:rPr>
              <w:rFonts w:ascii="Arial Unicode MS" w:hAnsi="Arial Unicode MS" w:eastAsia="Arial Unicode MS" w:cs="Arial Unicode MS"/>
            </w:rPr>
            <w:t>Create a Grid Trading Bot on BitUniverse during the competition</w:t>
          </w:r>
          <w:r>
            <w:rPr>
              <w:rFonts w:hint="eastAsia" w:ascii="Arial Unicode MS" w:hAnsi="Arial Unicode MS" w:cs="Arial Unicode MS"/>
            </w:rPr>
            <w:t xml:space="preserve"> </w:t>
          </w:r>
          <w:r>
            <w:rPr>
              <w:rFonts w:ascii="Arial Unicode MS" w:hAnsi="Arial Unicode MS" w:cs="Arial Unicode MS"/>
            </w:rPr>
            <w:t>(</w:t>
          </w:r>
        </w:sdtContent>
      </w:sdt>
      <w:r>
        <w:rPr>
          <w:rFonts w:ascii="Arial" w:hAnsi="Arial" w:eastAsia="Arial" w:cs="Arial"/>
          <w:b/>
          <w:highlight w:val="white"/>
        </w:rPr>
        <w:t xml:space="preserve"> </w:t>
      </w:r>
      <w:r>
        <w:rPr>
          <w:rFonts w:ascii="Arial" w:hAnsi="Arial" w:eastAsia="Arial" w:cs="Arial"/>
          <w:highlight w:val="white"/>
        </w:rPr>
        <w:t xml:space="preserve">00:00 (UTC) on </w:t>
      </w:r>
      <w:r>
        <w:rPr>
          <w:rFonts w:ascii="Arial" w:hAnsi="Arial" w:eastAsia="Arial" w:cs="Arial"/>
          <w:b/>
          <w:highlight w:val="white"/>
        </w:rPr>
        <w:t>Jan 15</w:t>
      </w:r>
      <w:r>
        <w:rPr>
          <w:rFonts w:ascii="Arial" w:hAnsi="Arial" w:eastAsia="Arial" w:cs="Arial"/>
          <w:highlight w:val="white"/>
        </w:rPr>
        <w:t xml:space="preserve"> - 00:00 (UTC) on </w:t>
      </w:r>
      <w:r>
        <w:rPr>
          <w:rFonts w:ascii="Arial" w:hAnsi="Arial" w:eastAsia="Arial" w:cs="Arial"/>
          <w:b/>
          <w:highlight w:val="white"/>
        </w:rPr>
        <w:t>Jan 25</w:t>
      </w:r>
      <w:r>
        <w:rPr>
          <w:rFonts w:ascii="Arial" w:hAnsi="Arial" w:eastAsia="Arial" w:cs="Arial"/>
          <w:highlight w:val="white"/>
        </w:rPr>
        <w:t>, 2022</w:t>
      </w:r>
      <w:r>
        <w:rPr>
          <w:rFonts w:ascii="Arial" w:hAnsi="Arial" w:eastAsia="Arial" w:cs="Arial"/>
        </w:rPr>
        <w:t>) period.</w:t>
      </w:r>
    </w:p>
    <w:p>
      <w:pPr>
        <w:numPr>
          <w:ilvl w:val="0"/>
          <w:numId w:val="2"/>
        </w:numPr>
        <w:rPr>
          <w:rFonts w:ascii="Arial" w:hAnsi="Arial" w:eastAsia="Arial" w:cs="Arial"/>
        </w:rPr>
      </w:pPr>
      <w:r>
        <w:rPr>
          <w:rFonts w:ascii="Arial" w:hAnsi="Arial" w:eastAsia="Arial" w:cs="Arial"/>
        </w:rPr>
        <w:t>The investment of your single Grid Trading Bot &gt; 100 USDT.</w:t>
      </w:r>
    </w:p>
    <w:p>
      <w:pPr>
        <w:numPr>
          <w:ilvl w:val="0"/>
          <w:numId w:val="2"/>
        </w:numPr>
        <w:rPr>
          <w:rFonts w:ascii="Arial" w:hAnsi="Arial" w:eastAsia="Arial" w:cs="Arial"/>
        </w:rPr>
      </w:pPr>
      <w:r>
        <w:rPr>
          <w:rFonts w:ascii="Arial" w:hAnsi="Arial" w:eastAsia="Arial" w:cs="Arial"/>
        </w:rPr>
        <w:t xml:space="preserve">Completed </w:t>
      </w:r>
      <w:sdt>
        <w:sdtPr>
          <w:tag w:val="goog_rdk_3"/>
          <w:id w:val="-1423169267"/>
        </w:sdtPr>
        <w:sdtContent>
          <w:r>
            <w:rPr>
              <w:rFonts w:ascii="Arial Unicode MS" w:hAnsi="Arial Unicode MS" w:eastAsia="Arial Unicode MS" w:cs="Arial Unicode MS"/>
            </w:rPr>
            <w:t>≥ 10 transactions.</w:t>
          </w:r>
        </w:sdtContent>
      </w:sdt>
    </w:p>
    <w:p>
      <w:pPr>
        <w:numPr>
          <w:ilvl w:val="0"/>
          <w:numId w:val="2"/>
        </w:numPr>
        <w:rPr>
          <w:rFonts w:ascii="Arial" w:hAnsi="Arial" w:eastAsia="Arial" w:cs="Arial"/>
        </w:rPr>
      </w:pPr>
      <w:r>
        <w:rPr>
          <w:rFonts w:ascii="Arial" w:hAnsi="Arial" w:eastAsia="Arial" w:cs="Arial"/>
        </w:rPr>
        <w:t xml:space="preserve">Complete ID verification on Huobi Global by </w:t>
      </w:r>
      <w:r>
        <w:rPr>
          <w:rFonts w:ascii="Arial" w:hAnsi="Arial" w:eastAsia="Arial" w:cs="Arial"/>
          <w:highlight w:val="white"/>
        </w:rPr>
        <w:t xml:space="preserve">00:00 (UTC) on </w:t>
      </w:r>
      <w:r>
        <w:rPr>
          <w:rFonts w:ascii="Arial" w:hAnsi="Arial" w:eastAsia="Arial" w:cs="Arial"/>
          <w:b/>
          <w:highlight w:val="white"/>
        </w:rPr>
        <w:t>Jan 25</w:t>
      </w:r>
      <w:r>
        <w:rPr>
          <w:rFonts w:ascii="Arial" w:hAnsi="Arial" w:eastAsia="Arial" w:cs="Arial"/>
          <w:highlight w:val="white"/>
        </w:rPr>
        <w:t>, 2022</w:t>
      </w:r>
      <w:r>
        <w:rPr>
          <w:rFonts w:ascii="Arial" w:hAnsi="Arial" w:eastAsia="Arial" w:cs="Arial"/>
        </w:rPr>
        <w:t>.</w:t>
      </w:r>
    </w:p>
    <w:p>
      <w:pPr>
        <w:rPr>
          <w:rFonts w:ascii="Arial" w:hAnsi="Arial" w:eastAsia="Arial" w:cs="Arial"/>
        </w:rPr>
      </w:pPr>
    </w:p>
    <w:p>
      <w:pPr>
        <w:rPr>
          <w:rFonts w:ascii="Arial" w:hAnsi="Arial" w:eastAsia="Arial" w:cs="Arial"/>
        </w:rPr>
      </w:pPr>
    </w:p>
    <w:p>
      <w:pPr>
        <w:rPr>
          <w:rFonts w:ascii="Arial" w:hAnsi="Arial" w:eastAsia="Arial" w:cs="Arial"/>
        </w:rPr>
      </w:pPr>
      <w:r>
        <w:rPr>
          <w:rFonts w:ascii="Arial" w:hAnsi="Arial" w:eastAsia="Arial" w:cs="Arial"/>
        </w:rPr>
        <w:t>We will give 50 USDT each to the first 550 users who meet the criteria above, with a total reward pool at 50 USDT x 550 = 27,500 USDT on a first come first served basis.</w:t>
      </w:r>
    </w:p>
    <w:p>
      <w:pPr>
        <w:rPr>
          <w:rFonts w:ascii="Arial" w:hAnsi="Arial" w:eastAsia="Arial" w:cs="Arial"/>
          <w:b/>
          <w:highlight w:val="white"/>
        </w:rPr>
      </w:pPr>
    </w:p>
    <w:p>
      <w:pPr>
        <w:rPr>
          <w:rFonts w:ascii="Arial" w:hAnsi="Arial" w:eastAsia="Arial" w:cs="Arial"/>
          <w:highlight w:val="white"/>
        </w:rPr>
      </w:pPr>
    </w:p>
    <w:p>
      <w:pPr>
        <w:rPr>
          <w:rFonts w:ascii="Arial" w:hAnsi="Arial" w:eastAsia="Arial" w:cs="Arial"/>
          <w:b/>
          <w:highlight w:val="white"/>
        </w:rPr>
      </w:pPr>
      <w:r>
        <w:rPr>
          <w:rFonts w:ascii="Arial" w:hAnsi="Arial" w:eastAsia="Arial" w:cs="Arial"/>
          <w:b/>
          <w:highlight w:val="white"/>
        </w:rPr>
        <w:t>Promotion B - Daily Ranking Prize Pool</w:t>
      </w:r>
    </w:p>
    <w:p>
      <w:pPr>
        <w:rPr>
          <w:rFonts w:ascii="Arial" w:hAnsi="Arial" w:eastAsia="Arial" w:cs="Arial"/>
        </w:rPr>
      </w:pPr>
      <w:r>
        <w:rPr>
          <w:rFonts w:ascii="Arial" w:hAnsi="Arial" w:eastAsia="Arial" w:cs="Arial"/>
        </w:rPr>
        <w:t>All the Grid Bots opened at BitUniverse that meet requirements below will be ranked by Rate of Returns of the Grid Trading Bots during the competition period.</w:t>
      </w:r>
    </w:p>
    <w:p>
      <w:pPr>
        <w:rPr>
          <w:rFonts w:ascii="Arial" w:hAnsi="Arial" w:eastAsia="Arial" w:cs="Arial"/>
        </w:rPr>
      </w:pPr>
    </w:p>
    <w:p>
      <w:pPr>
        <w:rPr>
          <w:rFonts w:ascii="Arial" w:hAnsi="Arial" w:eastAsia="Arial" w:cs="Arial"/>
        </w:rPr>
      </w:pPr>
      <w:r>
        <w:rPr>
          <w:rFonts w:ascii="Arial" w:hAnsi="Arial" w:eastAsia="Arial" w:cs="Arial"/>
        </w:rPr>
        <w:t xml:space="preserve">During the competition period, the </w:t>
      </w:r>
      <w:r>
        <w:rPr>
          <w:rFonts w:ascii="Arial" w:hAnsi="Arial" w:eastAsia="Arial" w:cs="Arial"/>
          <w:b/>
        </w:rPr>
        <w:t>top 30</w:t>
      </w:r>
      <w:r>
        <w:rPr>
          <w:rFonts w:ascii="Arial" w:hAnsi="Arial" w:eastAsia="Arial" w:cs="Arial"/>
        </w:rPr>
        <w:t xml:space="preserve"> users with the highest daily return % will share a daily prize of </w:t>
      </w:r>
      <w:r>
        <w:rPr>
          <w:rFonts w:ascii="Arial" w:hAnsi="Arial" w:eastAsia="Arial" w:cs="Arial"/>
          <w:b/>
        </w:rPr>
        <w:t>900 USDT</w:t>
      </w:r>
      <w:r>
        <w:rPr>
          <w:rFonts w:ascii="Arial" w:hAnsi="Arial" w:eastAsia="Arial" w:cs="Arial"/>
        </w:rPr>
        <w:t xml:space="preserve">, where each receives </w:t>
      </w:r>
      <w:r>
        <w:rPr>
          <w:rFonts w:ascii="Arial" w:hAnsi="Arial" w:eastAsia="Arial" w:cs="Arial"/>
          <w:b/>
        </w:rPr>
        <w:t>30 USDT</w:t>
      </w:r>
      <w:r>
        <w:rPr>
          <w:rFonts w:ascii="Arial" w:hAnsi="Arial" w:eastAsia="Arial" w:cs="Arial"/>
        </w:rPr>
        <w:t xml:space="preserve">. </w:t>
      </w:r>
    </w:p>
    <w:p>
      <w:pPr>
        <w:rPr>
          <w:rFonts w:ascii="Arial" w:hAnsi="Arial" w:eastAsia="Arial" w:cs="Arial"/>
        </w:rPr>
      </w:pPr>
    </w:p>
    <w:p>
      <w:pPr>
        <w:rPr>
          <w:rFonts w:ascii="Arial" w:hAnsi="Arial" w:eastAsia="Arial" w:cs="Arial"/>
        </w:rPr>
      </w:pPr>
      <w:r>
        <w:rPr>
          <w:rFonts w:ascii="Arial" w:hAnsi="Arial" w:eastAsia="Arial" w:cs="Arial"/>
        </w:rPr>
        <w:t>Activity Rules:</w:t>
      </w:r>
    </w:p>
    <w:p>
      <w:pPr>
        <w:numPr>
          <w:ilvl w:val="0"/>
          <w:numId w:val="3"/>
        </w:numPr>
        <w:rPr>
          <w:rFonts w:ascii="Arial" w:hAnsi="Arial" w:eastAsia="Arial" w:cs="Arial"/>
          <w:b/>
          <w:highlight w:val="white"/>
        </w:rPr>
      </w:pPr>
      <w:sdt>
        <w:sdtPr>
          <w:tag w:val="goog_rdk_4"/>
          <w:id w:val="354240595"/>
        </w:sdtPr>
        <w:sdtContent>
          <w:r>
            <w:rPr>
              <w:rFonts w:ascii="Arial Unicode MS" w:hAnsi="Arial Unicode MS" w:eastAsia="Arial Unicode MS" w:cs="Arial Unicode MS"/>
            </w:rPr>
            <w:t>Investment of a single Grid Trading Bot ≥ 100 USDT value.</w:t>
          </w:r>
        </w:sdtContent>
      </w:sdt>
    </w:p>
    <w:p>
      <w:pPr>
        <w:numPr>
          <w:ilvl w:val="0"/>
          <w:numId w:val="3"/>
        </w:numPr>
        <w:rPr>
          <w:rFonts w:ascii="Arial" w:hAnsi="Arial" w:eastAsia="Arial" w:cs="Arial"/>
        </w:rPr>
      </w:pPr>
      <w:sdt>
        <w:sdtPr>
          <w:tag w:val="goog_rdk_5"/>
          <w:id w:val="-89620620"/>
        </w:sdtPr>
        <w:sdtContent>
          <w:r>
            <w:rPr>
              <w:rFonts w:ascii="Arial Unicode MS" w:hAnsi="Arial Unicode MS" w:eastAsia="Arial Unicode MS" w:cs="Arial Unicode MS"/>
            </w:rPr>
            <w:t>Completed ≥ 10 transactions.</w:t>
          </w:r>
        </w:sdtContent>
      </w:sdt>
    </w:p>
    <w:p>
      <w:pPr>
        <w:numPr>
          <w:ilvl w:val="0"/>
          <w:numId w:val="3"/>
        </w:numPr>
        <w:rPr>
          <w:rFonts w:ascii="Arial" w:hAnsi="Arial" w:eastAsia="Arial" w:cs="Arial"/>
        </w:rPr>
      </w:pPr>
      <w:r>
        <w:rPr>
          <w:rFonts w:ascii="Arial" w:hAnsi="Arial" w:eastAsia="Arial" w:cs="Arial"/>
        </w:rPr>
        <w:t>Each user can get awards from promotion B up to 3 times.</w:t>
      </w:r>
    </w:p>
    <w:p>
      <w:pPr>
        <w:numPr>
          <w:ilvl w:val="0"/>
          <w:numId w:val="3"/>
        </w:numPr>
        <w:rPr>
          <w:rFonts w:ascii="Arial" w:hAnsi="Arial" w:eastAsia="Arial" w:cs="Arial"/>
        </w:rPr>
      </w:pPr>
      <w:r>
        <w:rPr>
          <w:rFonts w:ascii="Arial" w:hAnsi="Arial" w:eastAsia="Arial" w:cs="Arial"/>
        </w:rPr>
        <w:t xml:space="preserve">Complete ID verification on Huobi Global by </w:t>
      </w:r>
      <w:r>
        <w:rPr>
          <w:rFonts w:ascii="Arial" w:hAnsi="Arial" w:eastAsia="Arial" w:cs="Arial"/>
          <w:highlight w:val="white"/>
        </w:rPr>
        <w:t xml:space="preserve">00:00 (UTC) on </w:t>
      </w:r>
      <w:r>
        <w:rPr>
          <w:rFonts w:ascii="Arial" w:hAnsi="Arial" w:eastAsia="Arial" w:cs="Arial"/>
          <w:b/>
          <w:highlight w:val="white"/>
        </w:rPr>
        <w:t>Jan 25</w:t>
      </w:r>
      <w:r>
        <w:rPr>
          <w:rFonts w:ascii="Arial" w:hAnsi="Arial" w:eastAsia="Arial" w:cs="Arial"/>
          <w:highlight w:val="white"/>
        </w:rPr>
        <w:t>, 2022</w:t>
      </w:r>
      <w:r>
        <w:rPr>
          <w:rFonts w:ascii="Arial" w:hAnsi="Arial" w:eastAsia="Arial" w:cs="Arial"/>
        </w:rPr>
        <w:t>.</w:t>
      </w:r>
    </w:p>
    <w:p>
      <w:pPr>
        <w:rPr>
          <w:rFonts w:ascii="Arial" w:hAnsi="Arial" w:eastAsia="Arial" w:cs="Arial"/>
        </w:rPr>
      </w:pPr>
    </w:p>
    <w:p>
      <w:pPr>
        <w:rPr>
          <w:rFonts w:ascii="Arial" w:hAnsi="Arial" w:eastAsia="Arial" w:cs="Arial"/>
        </w:rPr>
      </w:pPr>
      <w:r>
        <w:rPr>
          <w:rFonts w:ascii="Arial" w:hAnsi="Arial" w:eastAsia="Arial" w:cs="Arial"/>
        </w:rPr>
        <w:t>Total prize pool: 900 USDT x 10 = 9,000 USDT</w:t>
      </w:r>
    </w:p>
    <w:p>
      <w:pPr>
        <w:rPr>
          <w:rFonts w:ascii="Arial" w:hAnsi="Arial" w:eastAsia="Arial" w:cs="Arial"/>
          <w:highlight w:val="white"/>
        </w:rPr>
      </w:pPr>
    </w:p>
    <w:p>
      <w:pPr>
        <w:rPr>
          <w:rFonts w:ascii="Arial" w:hAnsi="Arial" w:eastAsia="Arial" w:cs="Arial"/>
          <w:b/>
          <w:highlight w:val="white"/>
        </w:rPr>
      </w:pPr>
      <w:r>
        <w:rPr>
          <w:rFonts w:ascii="Arial" w:hAnsi="Arial" w:eastAsia="Arial" w:cs="Arial"/>
          <w:b/>
          <w:highlight w:val="white"/>
        </w:rPr>
        <w:t>Promotion C -</w:t>
      </w:r>
      <w:r>
        <w:rPr>
          <w:rFonts w:ascii="Arial" w:hAnsi="Arial" w:eastAsia="Arial" w:cs="Arial"/>
          <w:b/>
          <w:sz w:val="26"/>
          <w:szCs w:val="26"/>
        </w:rPr>
        <w:t xml:space="preserve"> </w:t>
      </w:r>
      <w:r>
        <w:rPr>
          <w:rFonts w:ascii="Arial" w:hAnsi="Arial" w:eastAsia="Arial" w:cs="Arial"/>
          <w:b/>
          <w:highlight w:val="white"/>
        </w:rPr>
        <w:t>General Ranking Prize</w:t>
      </w:r>
    </w:p>
    <w:tbl>
      <w:tblPr>
        <w:tblStyle w:val="26"/>
        <w:tblW w:w="84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3"/>
        <w:gridCol w:w="3077"/>
        <w:gridCol w:w="35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0" w:hRule="atLeast"/>
        </w:trPr>
        <w:tc>
          <w:tcPr>
            <w:tcW w:w="4820" w:type="dxa"/>
            <w:gridSpan w:val="2"/>
          </w:tcPr>
          <w:p>
            <w:pPr>
              <w:widowControl/>
              <w:jc w:val="center"/>
              <w:rPr>
                <w:rFonts w:ascii="Arial" w:hAnsi="Arial" w:eastAsia="Arial" w:cs="Arial"/>
                <w:sz w:val="24"/>
                <w:szCs w:val="24"/>
              </w:rPr>
            </w:pPr>
            <w:r>
              <w:rPr>
                <w:rFonts w:ascii="Arial" w:hAnsi="Arial" w:eastAsia="Arial" w:cs="Arial"/>
                <w:sz w:val="24"/>
                <w:szCs w:val="24"/>
              </w:rPr>
              <w:t>Prize Pool (USDT)</w:t>
            </w:r>
          </w:p>
        </w:tc>
        <w:tc>
          <w:tcPr>
            <w:tcW w:w="3594" w:type="dxa"/>
          </w:tcPr>
          <w:p>
            <w:pPr>
              <w:widowControl/>
              <w:jc w:val="center"/>
              <w:rPr>
                <w:rFonts w:ascii="Arial" w:hAnsi="Arial" w:eastAsia="Arial" w:cs="Arial"/>
                <w:sz w:val="24"/>
                <w:szCs w:val="24"/>
              </w:rPr>
            </w:pPr>
            <w:r>
              <w:rPr>
                <w:rFonts w:ascii="Arial" w:hAnsi="Arial" w:eastAsia="Arial" w:cs="Arial"/>
                <w:sz w:val="24"/>
                <w:szCs w:val="24"/>
              </w:rPr>
              <w:t>Prize Allotment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3" w:type="dxa"/>
          </w:tcPr>
          <w:p>
            <w:pPr>
              <w:widowControl/>
              <w:rPr>
                <w:rFonts w:ascii="Arial" w:hAnsi="Arial" w:eastAsia="Arial" w:cs="Arial"/>
                <w:sz w:val="24"/>
                <w:szCs w:val="24"/>
              </w:rPr>
            </w:pPr>
            <w:r>
              <w:rPr>
                <w:rFonts w:ascii="Arial" w:hAnsi="Arial" w:eastAsia="Arial" w:cs="Arial"/>
                <w:sz w:val="24"/>
                <w:szCs w:val="24"/>
              </w:rPr>
              <w:t>First Prize</w:t>
            </w:r>
          </w:p>
        </w:tc>
        <w:tc>
          <w:tcPr>
            <w:tcW w:w="3077" w:type="dxa"/>
          </w:tcPr>
          <w:p>
            <w:pPr>
              <w:widowControl/>
              <w:jc w:val="center"/>
              <w:rPr>
                <w:rFonts w:ascii="Arial" w:hAnsi="Arial" w:eastAsia="Arial" w:cs="Arial"/>
                <w:sz w:val="24"/>
                <w:szCs w:val="24"/>
              </w:rPr>
            </w:pPr>
            <w:r>
              <w:rPr>
                <w:rFonts w:ascii="Arial" w:hAnsi="Arial" w:eastAsia="Arial" w:cs="Arial"/>
                <w:sz w:val="24"/>
                <w:szCs w:val="24"/>
              </w:rPr>
              <w:t>1,000</w:t>
            </w:r>
          </w:p>
        </w:tc>
        <w:tc>
          <w:tcPr>
            <w:tcW w:w="3594" w:type="dxa"/>
          </w:tcPr>
          <w:p>
            <w:pPr>
              <w:widowControl/>
              <w:jc w:val="center"/>
              <w:rPr>
                <w:rFonts w:ascii="Arial" w:hAnsi="Arial" w:eastAsia="Arial" w:cs="Arial"/>
                <w:sz w:val="24"/>
                <w:szCs w:val="24"/>
              </w:rPr>
            </w:pPr>
            <w:r>
              <w:rPr>
                <w:rFonts w:ascii="Arial" w:hAnsi="Arial" w:eastAsia="Arial" w:cs="Arial"/>
                <w:sz w:val="24"/>
                <w:szCs w:val="24"/>
              </w:rPr>
              <w:t>1,000 USDT × 1 Winner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3" w:type="dxa"/>
          </w:tcPr>
          <w:p>
            <w:pPr>
              <w:widowControl/>
              <w:rPr>
                <w:rFonts w:ascii="Arial" w:hAnsi="Arial" w:eastAsia="Arial" w:cs="Arial"/>
                <w:sz w:val="24"/>
                <w:szCs w:val="24"/>
              </w:rPr>
            </w:pPr>
            <w:r>
              <w:rPr>
                <w:rFonts w:ascii="Arial" w:hAnsi="Arial" w:eastAsia="Arial" w:cs="Arial"/>
                <w:sz w:val="24"/>
                <w:szCs w:val="24"/>
              </w:rPr>
              <w:t>Second Prize</w:t>
            </w:r>
          </w:p>
        </w:tc>
        <w:tc>
          <w:tcPr>
            <w:tcW w:w="3077" w:type="dxa"/>
          </w:tcPr>
          <w:p>
            <w:pPr>
              <w:widowControl/>
              <w:jc w:val="center"/>
              <w:rPr>
                <w:rFonts w:ascii="Arial" w:hAnsi="Arial" w:eastAsia="Arial" w:cs="Arial"/>
                <w:sz w:val="24"/>
                <w:szCs w:val="24"/>
              </w:rPr>
            </w:pPr>
            <w:r>
              <w:rPr>
                <w:rFonts w:ascii="Arial" w:hAnsi="Arial" w:eastAsia="Arial" w:cs="Arial"/>
                <w:sz w:val="24"/>
                <w:szCs w:val="24"/>
              </w:rPr>
              <w:t>1,500</w:t>
            </w:r>
          </w:p>
        </w:tc>
        <w:tc>
          <w:tcPr>
            <w:tcW w:w="3594" w:type="dxa"/>
          </w:tcPr>
          <w:p>
            <w:pPr>
              <w:widowControl/>
              <w:jc w:val="center"/>
              <w:rPr>
                <w:rFonts w:ascii="Arial" w:hAnsi="Arial" w:eastAsia="Arial" w:cs="Arial"/>
                <w:sz w:val="24"/>
                <w:szCs w:val="24"/>
              </w:rPr>
            </w:pPr>
            <w:r>
              <w:rPr>
                <w:rFonts w:ascii="Arial" w:hAnsi="Arial" w:eastAsia="Arial" w:cs="Arial"/>
                <w:sz w:val="24"/>
                <w:szCs w:val="24"/>
              </w:rPr>
              <w:t>500 USDT × 3 Winners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3" w:type="dxa"/>
          </w:tcPr>
          <w:p>
            <w:pPr>
              <w:widowControl/>
              <w:rPr>
                <w:rFonts w:ascii="Arial" w:hAnsi="Arial" w:eastAsia="Arial" w:cs="Arial"/>
                <w:sz w:val="24"/>
                <w:szCs w:val="24"/>
              </w:rPr>
            </w:pPr>
            <w:r>
              <w:rPr>
                <w:rFonts w:ascii="Arial" w:hAnsi="Arial" w:eastAsia="Arial" w:cs="Arial"/>
                <w:sz w:val="24"/>
                <w:szCs w:val="24"/>
              </w:rPr>
              <w:t>Third Prize</w:t>
            </w:r>
          </w:p>
        </w:tc>
        <w:tc>
          <w:tcPr>
            <w:tcW w:w="3077" w:type="dxa"/>
          </w:tcPr>
          <w:p>
            <w:pPr>
              <w:widowControl/>
              <w:jc w:val="center"/>
              <w:rPr>
                <w:rFonts w:ascii="Arial" w:hAnsi="Arial" w:eastAsia="Arial" w:cs="Arial"/>
                <w:sz w:val="24"/>
                <w:szCs w:val="24"/>
              </w:rPr>
            </w:pPr>
            <w:r>
              <w:rPr>
                <w:rFonts w:ascii="Arial" w:hAnsi="Arial" w:eastAsia="Arial" w:cs="Arial"/>
                <w:sz w:val="24"/>
                <w:szCs w:val="24"/>
              </w:rPr>
              <w:t>1,000</w:t>
            </w:r>
          </w:p>
        </w:tc>
        <w:tc>
          <w:tcPr>
            <w:tcW w:w="3594" w:type="dxa"/>
          </w:tcPr>
          <w:p>
            <w:pPr>
              <w:widowControl/>
              <w:jc w:val="center"/>
              <w:rPr>
                <w:rFonts w:ascii="Arial" w:hAnsi="Arial" w:eastAsia="Arial" w:cs="Arial"/>
                <w:sz w:val="24"/>
                <w:szCs w:val="24"/>
              </w:rPr>
            </w:pPr>
            <w:r>
              <w:rPr>
                <w:rFonts w:ascii="Arial" w:hAnsi="Arial" w:eastAsia="Arial" w:cs="Arial"/>
                <w:sz w:val="24"/>
                <w:szCs w:val="24"/>
              </w:rPr>
              <w:t>200 USDT × 5 Winners</w:t>
            </w:r>
          </w:p>
        </w:tc>
      </w:tr>
    </w:tbl>
    <w:p>
      <w:pPr>
        <w:widowControl/>
        <w:jc w:val="left"/>
        <w:rPr>
          <w:rFonts w:ascii="Arial" w:hAnsi="Arial" w:eastAsia="Arial" w:cs="Arial"/>
        </w:rPr>
      </w:pPr>
    </w:p>
    <w:p>
      <w:pPr>
        <w:widowControl/>
        <w:jc w:val="left"/>
        <w:rPr>
          <w:rFonts w:ascii="Arial" w:hAnsi="Arial" w:eastAsia="Arial" w:cs="Arial"/>
        </w:rPr>
      </w:pPr>
      <w:r>
        <w:rPr>
          <w:rFonts w:ascii="Arial" w:hAnsi="Arial" w:eastAsia="Arial" w:cs="Arial"/>
        </w:rPr>
        <w:t xml:space="preserve">By the end of the competition, all Grid Bots that meet requirements of Activity Rules, will be ranked by Total Profit of Grid Trading Bots. </w:t>
      </w:r>
    </w:p>
    <w:p>
      <w:pPr>
        <w:widowControl/>
        <w:jc w:val="left"/>
        <w:rPr>
          <w:rFonts w:ascii="Arial" w:hAnsi="Arial" w:eastAsia="Arial" w:cs="Arial"/>
          <w:highlight w:val="white"/>
        </w:rPr>
      </w:pPr>
      <w:r>
        <w:rPr>
          <w:rFonts w:ascii="Arial" w:hAnsi="Arial" w:eastAsia="Arial" w:cs="Arial"/>
        </w:rPr>
        <w:t>9 users with the highest Total Profit by the end of the competition will share a 3,500 USDT prize pool.</w:t>
      </w:r>
    </w:p>
    <w:p>
      <w:pPr>
        <w:rPr>
          <w:rFonts w:ascii="Arial" w:hAnsi="Arial" w:eastAsia="Arial" w:cs="Arial"/>
          <w:highlight w:val="white"/>
        </w:rPr>
      </w:pPr>
    </w:p>
    <w:p>
      <w:pPr>
        <w:rPr>
          <w:rFonts w:ascii="Arial" w:hAnsi="Arial" w:eastAsia="Arial" w:cs="Arial"/>
        </w:rPr>
      </w:pPr>
      <w:r>
        <w:rPr>
          <w:rFonts w:ascii="Arial" w:hAnsi="Arial" w:eastAsia="Arial" w:cs="Arial"/>
        </w:rPr>
        <w:t>Activity Rules:</w:t>
      </w:r>
    </w:p>
    <w:p>
      <w:pPr>
        <w:widowControl/>
        <w:numPr>
          <w:ilvl w:val="0"/>
          <w:numId w:val="4"/>
        </w:numPr>
        <w:rPr>
          <w:rFonts w:ascii="Arial" w:hAnsi="Arial" w:eastAsia="Arial" w:cs="Arial"/>
        </w:rPr>
      </w:pPr>
      <w:sdt>
        <w:sdtPr>
          <w:tag w:val="goog_rdk_6"/>
          <w:id w:val="-675336180"/>
        </w:sdtPr>
        <w:sdtContent>
          <w:r>
            <w:rPr>
              <w:rFonts w:ascii="Arial Unicode MS" w:hAnsi="Arial Unicode MS" w:eastAsia="Arial Unicode MS" w:cs="Arial Unicode MS"/>
            </w:rPr>
            <w:t>Investment of a single Grid Trading Bot ≥ 100 USDT value.</w:t>
          </w:r>
        </w:sdtContent>
      </w:sdt>
    </w:p>
    <w:p>
      <w:pPr>
        <w:widowControl/>
        <w:numPr>
          <w:ilvl w:val="0"/>
          <w:numId w:val="4"/>
        </w:numPr>
        <w:rPr>
          <w:rFonts w:ascii="微软雅黑" w:hAnsi="微软雅黑" w:eastAsia="微软雅黑" w:cs="微软雅黑"/>
        </w:rPr>
      </w:pPr>
      <w:r>
        <w:rPr>
          <w:rFonts w:ascii="Arial" w:hAnsi="Arial" w:eastAsia="Arial" w:cs="Arial"/>
        </w:rPr>
        <w:t xml:space="preserve">The bot should start after </w:t>
      </w:r>
      <w:r>
        <w:rPr>
          <w:rFonts w:ascii="Arial" w:hAnsi="Arial" w:eastAsia="Arial" w:cs="Arial"/>
          <w:highlight w:val="white"/>
        </w:rPr>
        <w:t>00:00 (UTC) on Jan 15</w:t>
      </w:r>
      <w:r>
        <w:rPr>
          <w:rFonts w:ascii="Arial" w:hAnsi="Arial" w:eastAsia="Arial" w:cs="Arial"/>
        </w:rPr>
        <w:t xml:space="preserve"> and last for more than 2 consecutive days when the competition ends.</w:t>
      </w:r>
    </w:p>
    <w:p>
      <w:pPr>
        <w:widowControl/>
        <w:numPr>
          <w:ilvl w:val="0"/>
          <w:numId w:val="4"/>
        </w:numPr>
        <w:jc w:val="left"/>
        <w:rPr>
          <w:rFonts w:ascii="Arial" w:hAnsi="Arial" w:eastAsia="Arial" w:cs="Arial"/>
        </w:rPr>
      </w:pPr>
      <w:sdt>
        <w:sdtPr>
          <w:tag w:val="goog_rdk_7"/>
          <w:id w:val="2099510651"/>
        </w:sdtPr>
        <w:sdtContent>
          <w:r>
            <w:rPr>
              <w:rFonts w:ascii="Arial Unicode MS" w:hAnsi="Arial Unicode MS" w:eastAsia="Arial Unicode MS" w:cs="Arial Unicode MS"/>
            </w:rPr>
            <w:t>Completed ≥ 30 transactions.</w:t>
          </w:r>
        </w:sdtContent>
      </w:sdt>
    </w:p>
    <w:p>
      <w:pPr>
        <w:numPr>
          <w:ilvl w:val="0"/>
          <w:numId w:val="4"/>
        </w:numPr>
        <w:rPr>
          <w:rFonts w:ascii="Arial" w:hAnsi="Arial" w:eastAsia="Arial" w:cs="Arial"/>
        </w:rPr>
      </w:pPr>
      <w:r>
        <w:rPr>
          <w:rFonts w:ascii="Arial" w:hAnsi="Arial" w:eastAsia="Arial" w:cs="Arial"/>
        </w:rPr>
        <w:t xml:space="preserve">Complete ID verification on Huobi Global by </w:t>
      </w:r>
      <w:r>
        <w:rPr>
          <w:rFonts w:ascii="Arial" w:hAnsi="Arial" w:eastAsia="Arial" w:cs="Arial"/>
          <w:highlight w:val="white"/>
        </w:rPr>
        <w:t xml:space="preserve">00:00 (UTC) on </w:t>
      </w:r>
      <w:r>
        <w:rPr>
          <w:rFonts w:ascii="Arial" w:hAnsi="Arial" w:eastAsia="Arial" w:cs="Arial"/>
          <w:b/>
          <w:highlight w:val="white"/>
        </w:rPr>
        <w:t>Jan 25</w:t>
      </w:r>
      <w:r>
        <w:rPr>
          <w:rFonts w:ascii="Arial" w:hAnsi="Arial" w:eastAsia="Arial" w:cs="Arial"/>
          <w:highlight w:val="white"/>
        </w:rPr>
        <w:t>, 2022</w:t>
      </w:r>
      <w:r>
        <w:rPr>
          <w:rFonts w:ascii="Arial" w:hAnsi="Arial" w:eastAsia="Arial" w:cs="Arial"/>
        </w:rPr>
        <w:t>.</w:t>
      </w:r>
    </w:p>
    <w:p>
      <w:pPr>
        <w:rPr>
          <w:rFonts w:ascii="Arial" w:hAnsi="Arial" w:eastAsia="Arial" w:cs="Arial"/>
          <w:highlight w:val="white"/>
        </w:rPr>
      </w:pPr>
    </w:p>
    <w:p>
      <w:pPr>
        <w:rPr>
          <w:rFonts w:ascii="Arial" w:hAnsi="Arial" w:eastAsia="Arial" w:cs="Arial"/>
          <w:highlight w:val="white"/>
        </w:rPr>
      </w:pPr>
    </w:p>
    <w:p>
      <w:pPr>
        <w:rPr>
          <w:rFonts w:ascii="Arial" w:hAnsi="Arial" w:eastAsia="Arial" w:cs="Arial"/>
          <w:b/>
          <w:highlight w:val="white"/>
        </w:rPr>
      </w:pPr>
      <w:sdt>
        <w:sdtPr>
          <w:tag w:val="goog_rdk_8"/>
          <w:id w:val="-850635795"/>
        </w:sdtPr>
        <w:sdtContent>
          <w:r>
            <w:rPr>
              <w:rFonts w:ascii="Arial Unicode MS" w:hAnsi="Arial Unicode MS" w:eastAsia="Arial Unicode MS" w:cs="Arial Unicode MS"/>
              <w:b/>
              <w:highlight w:val="white"/>
            </w:rPr>
            <w:t>Terms &amp; Conditions：</w:t>
          </w:r>
        </w:sdtContent>
      </w:sdt>
    </w:p>
    <w:p>
      <w:pPr>
        <w:widowControl/>
        <w:numPr>
          <w:ilvl w:val="0"/>
          <w:numId w:val="5"/>
        </w:numPr>
        <w:shd w:val="clear" w:color="auto" w:fill="FFFFFF"/>
        <w:spacing w:after="240"/>
        <w:jc w:val="left"/>
        <w:rPr>
          <w:rFonts w:ascii="Arial" w:hAnsi="Arial" w:eastAsia="Arial" w:cs="Arial"/>
        </w:rPr>
      </w:pPr>
      <w:r>
        <w:rPr>
          <w:rFonts w:ascii="Arial" w:hAnsi="Arial" w:eastAsia="Arial" w:cs="Arial"/>
        </w:rPr>
        <w:t xml:space="preserve">All users should </w:t>
      </w:r>
      <w:r>
        <w:fldChar w:fldCharType="begin"/>
      </w:r>
      <w:r>
        <w:instrText xml:space="preserve"> HYPERLINK "https://forms.gle/QaFpQvTqiFTHx97ZA" \h </w:instrText>
      </w:r>
      <w:r>
        <w:fldChar w:fldCharType="separate"/>
      </w:r>
      <w:r>
        <w:rPr>
          <w:rFonts w:ascii="Arial" w:hAnsi="Arial" w:eastAsia="Arial" w:cs="Arial"/>
          <w:color w:val="1155CC"/>
          <w:u w:val="single"/>
        </w:rPr>
        <w:t>fill in the form and sign up</w:t>
      </w:r>
      <w:r>
        <w:rPr>
          <w:rFonts w:ascii="Arial" w:hAnsi="Arial" w:eastAsia="Arial" w:cs="Arial"/>
          <w:color w:val="1155CC"/>
          <w:u w:val="single"/>
        </w:rPr>
        <w:fldChar w:fldCharType="end"/>
      </w:r>
      <w:r>
        <w:rPr>
          <w:rFonts w:ascii="Arial" w:hAnsi="Arial" w:eastAsia="Arial" w:cs="Arial"/>
        </w:rPr>
        <w:t xml:space="preserve"> to participate in the campaign.</w:t>
      </w:r>
    </w:p>
    <w:p>
      <w:pPr>
        <w:widowControl/>
        <w:numPr>
          <w:ilvl w:val="0"/>
          <w:numId w:val="5"/>
        </w:numPr>
        <w:shd w:val="clear" w:color="auto" w:fill="FFFFFF"/>
        <w:spacing w:after="240"/>
        <w:jc w:val="left"/>
        <w:rPr>
          <w:rFonts w:ascii="Arial" w:hAnsi="Arial" w:eastAsia="Arial" w:cs="Arial"/>
        </w:rPr>
      </w:pPr>
      <w:r>
        <w:rPr>
          <w:rFonts w:ascii="Arial" w:hAnsi="Arial" w:eastAsia="Arial" w:cs="Arial"/>
        </w:rPr>
        <w:t>Users are recommended to complete the</w:t>
      </w:r>
      <w:r>
        <w:fldChar w:fldCharType="begin"/>
      </w:r>
      <w:r>
        <w:instrText xml:space="preserve"> HYPERLINK "https://www.huobi.com/support/en-us/detail/360000225502" \h </w:instrText>
      </w:r>
      <w:r>
        <w:fldChar w:fldCharType="separate"/>
      </w:r>
      <w:r>
        <w:rPr>
          <w:rFonts w:ascii="Arial" w:hAnsi="Arial" w:eastAsia="Arial" w:cs="Arial"/>
          <w:color w:val="1155CC"/>
          <w:u w:val="single"/>
        </w:rPr>
        <w:t xml:space="preserve"> ID verification </w:t>
      </w:r>
      <w:r>
        <w:rPr>
          <w:rFonts w:ascii="Arial" w:hAnsi="Arial" w:eastAsia="Arial" w:cs="Arial"/>
          <w:color w:val="1155CC"/>
          <w:u w:val="single"/>
        </w:rPr>
        <w:fldChar w:fldCharType="end"/>
      </w:r>
      <w:r>
        <w:rPr>
          <w:rFonts w:ascii="Arial" w:hAnsi="Arial" w:eastAsia="Arial" w:cs="Arial"/>
        </w:rPr>
        <w:t>process. Failure to complete the ID verification by the end of campaign shall invalidate the rewards of promotion A</w:t>
      </w:r>
    </w:p>
    <w:p>
      <w:pPr>
        <w:widowControl/>
        <w:numPr>
          <w:ilvl w:val="0"/>
          <w:numId w:val="5"/>
        </w:numPr>
        <w:shd w:val="clear" w:color="auto" w:fill="FFFFFF"/>
        <w:spacing w:after="240"/>
        <w:jc w:val="left"/>
        <w:rPr>
          <w:rFonts w:ascii="Arial" w:hAnsi="Arial" w:eastAsia="Arial" w:cs="Arial"/>
        </w:rPr>
      </w:pPr>
      <w:r>
        <w:rPr>
          <w:rFonts w:ascii="Arial" w:hAnsi="Arial" w:eastAsia="Arial" w:cs="Arial"/>
        </w:rPr>
        <w:t>Winners from Promotion A are eligible for winning rewards from Promotion B and Promotion C.</w:t>
      </w:r>
    </w:p>
    <w:p>
      <w:pPr>
        <w:widowControl/>
        <w:numPr>
          <w:ilvl w:val="0"/>
          <w:numId w:val="5"/>
        </w:numPr>
        <w:shd w:val="clear" w:color="auto" w:fill="FFFFFF"/>
        <w:spacing w:after="240"/>
        <w:jc w:val="left"/>
        <w:rPr>
          <w:rFonts w:ascii="Arial" w:hAnsi="Arial" w:eastAsia="Arial" w:cs="Arial"/>
        </w:rPr>
      </w:pPr>
      <w:r>
        <w:rPr>
          <w:rFonts w:ascii="Arial" w:hAnsi="Arial" w:eastAsia="Arial" w:cs="Arial"/>
        </w:rPr>
        <w:t>Rewards will be distributed to your Huobi account within 2 weeks after the activity ends. </w:t>
      </w:r>
    </w:p>
    <w:p>
      <w:pPr>
        <w:widowControl/>
        <w:numPr>
          <w:ilvl w:val="0"/>
          <w:numId w:val="5"/>
        </w:numPr>
        <w:jc w:val="left"/>
        <w:rPr>
          <w:rFonts w:ascii="Arial" w:hAnsi="Arial" w:eastAsia="Arial" w:cs="Arial"/>
        </w:rPr>
      </w:pPr>
      <w:r>
        <w:rPr>
          <w:rFonts w:ascii="Arial" w:hAnsi="Arial" w:eastAsia="Arial" w:cs="Arial"/>
        </w:rPr>
        <w:t>Please make sure that you fill in your BitUniverse account (email) and your Huobi UID in the Google Form correctly. The Huobi Account and BitUniverse account cannot be used twice when filling in the form. Failure to fill it incorrectly will be regarded as a waiver of the qualification to share any rewards.</w:t>
      </w:r>
    </w:p>
    <w:p>
      <w:pPr>
        <w:widowControl/>
        <w:ind w:left="360"/>
        <w:jc w:val="left"/>
        <w:rPr>
          <w:rFonts w:ascii="Arial" w:hAnsi="Arial" w:eastAsia="Arial" w:cs="Arial"/>
        </w:rPr>
      </w:pPr>
    </w:p>
    <w:p>
      <w:pPr>
        <w:widowControl/>
        <w:numPr>
          <w:ilvl w:val="0"/>
          <w:numId w:val="5"/>
        </w:numPr>
        <w:jc w:val="left"/>
        <w:rPr>
          <w:rFonts w:ascii="Arial" w:hAnsi="Arial" w:eastAsia="Arial" w:cs="Arial"/>
        </w:rPr>
      </w:pPr>
      <w:r>
        <w:rPr>
          <w:rFonts w:ascii="Arial" w:hAnsi="Arial" w:eastAsia="Arial" w:cs="Arial"/>
        </w:rPr>
        <w:t>Trading profits count across all eligible spot trading pairs on BitUniverse with your Huobi Global account.</w:t>
      </w:r>
    </w:p>
    <w:p>
      <w:pPr>
        <w:widowControl/>
        <w:ind w:left="360"/>
        <w:jc w:val="left"/>
        <w:rPr>
          <w:rFonts w:ascii="Arial" w:hAnsi="Arial" w:eastAsia="Arial" w:cs="Arial"/>
        </w:rPr>
      </w:pPr>
    </w:p>
    <w:p>
      <w:pPr>
        <w:widowControl/>
        <w:numPr>
          <w:ilvl w:val="0"/>
          <w:numId w:val="5"/>
        </w:numPr>
        <w:shd w:val="clear" w:color="auto" w:fill="FFFFFF"/>
        <w:spacing w:after="240"/>
        <w:jc w:val="left"/>
        <w:rPr>
          <w:rFonts w:ascii="Arial" w:hAnsi="Arial" w:eastAsia="Arial" w:cs="Arial"/>
        </w:rPr>
      </w:pPr>
      <w:r>
        <w:rPr>
          <w:rFonts w:ascii="Arial" w:hAnsi="Arial" w:eastAsia="Arial" w:cs="Arial"/>
        </w:rPr>
        <w:t>Trading volumes in sub-accounts will all be credited to the respective parent accounts for final calculations.</w:t>
      </w:r>
    </w:p>
    <w:p>
      <w:pPr>
        <w:widowControl/>
        <w:numPr>
          <w:ilvl w:val="0"/>
          <w:numId w:val="5"/>
        </w:numPr>
        <w:jc w:val="left"/>
        <w:rPr>
          <w:rFonts w:ascii="Arial" w:hAnsi="Arial" w:eastAsia="Arial" w:cs="Arial"/>
        </w:rPr>
      </w:pPr>
      <w:r>
        <w:rPr>
          <w:rFonts w:ascii="Arial" w:hAnsi="Arial" w:eastAsia="Arial" w:cs="Arial"/>
        </w:rPr>
        <w:t>The released time of the daily ranking from Jan 15</w:t>
      </w:r>
      <w:r>
        <w:rPr>
          <w:rFonts w:ascii="Arial" w:hAnsi="Arial" w:eastAsia="Arial" w:cs="Arial"/>
          <w:vertAlign w:val="superscript"/>
        </w:rPr>
        <w:t>th</w:t>
      </w:r>
      <w:r>
        <w:rPr>
          <w:rFonts w:ascii="Arial" w:hAnsi="Arial" w:eastAsia="Arial" w:cs="Arial"/>
        </w:rPr>
        <w:t xml:space="preserve"> to Jan 25</w:t>
      </w:r>
      <w:r>
        <w:rPr>
          <w:rFonts w:ascii="Arial" w:hAnsi="Arial" w:eastAsia="Arial" w:cs="Arial"/>
          <w:vertAlign w:val="superscript"/>
        </w:rPr>
        <w:t>th</w:t>
      </w:r>
      <w:r>
        <w:rPr>
          <w:rFonts w:ascii="Arial" w:hAnsi="Arial" w:eastAsia="Arial" w:cs="Arial"/>
        </w:rPr>
        <w:t xml:space="preserve"> is yet to be determined.</w:t>
      </w:r>
    </w:p>
    <w:p>
      <w:pPr>
        <w:widowControl/>
        <w:ind w:left="360"/>
        <w:jc w:val="left"/>
        <w:rPr>
          <w:rFonts w:ascii="Arial" w:hAnsi="Arial" w:eastAsia="Arial" w:cs="Arial"/>
        </w:rPr>
      </w:pPr>
    </w:p>
    <w:p>
      <w:pPr>
        <w:widowControl/>
        <w:numPr>
          <w:ilvl w:val="0"/>
          <w:numId w:val="5"/>
        </w:numPr>
        <w:shd w:val="clear" w:color="auto" w:fill="FFFFFF"/>
        <w:spacing w:after="240"/>
        <w:jc w:val="left"/>
        <w:rPr>
          <w:rFonts w:ascii="Arial" w:hAnsi="Arial" w:eastAsia="Arial" w:cs="Arial"/>
        </w:rPr>
      </w:pPr>
      <w:r>
        <w:rPr>
          <w:rFonts w:ascii="Arial" w:hAnsi="Arial" w:eastAsia="Arial" w:cs="Arial"/>
        </w:rPr>
        <w:t>Market makers are not permitted to participate in this event.</w:t>
      </w:r>
    </w:p>
    <w:p>
      <w:pPr>
        <w:widowControl/>
        <w:numPr>
          <w:ilvl w:val="0"/>
          <w:numId w:val="5"/>
        </w:numPr>
        <w:shd w:val="clear" w:color="auto" w:fill="FFFFFF"/>
        <w:spacing w:after="240"/>
        <w:jc w:val="left"/>
        <w:rPr>
          <w:rFonts w:ascii="Arial" w:hAnsi="Arial" w:eastAsia="Arial" w:cs="Arial"/>
        </w:rPr>
      </w:pPr>
      <w:r>
        <w:rPr>
          <w:rFonts w:ascii="Arial" w:hAnsi="Arial" w:eastAsia="Arial" w:cs="Arial"/>
        </w:rPr>
        <w:t>Huobi reserves the right to decide on the outcome of the event and disqualify participants who display any fraudulent behavior.</w:t>
      </w:r>
    </w:p>
    <w:p>
      <w:pPr>
        <w:widowControl/>
        <w:numPr>
          <w:ilvl w:val="0"/>
          <w:numId w:val="5"/>
        </w:numPr>
        <w:jc w:val="left"/>
        <w:rPr>
          <w:rFonts w:ascii="Arial" w:hAnsi="Arial" w:eastAsia="Arial" w:cs="Arial"/>
        </w:rPr>
      </w:pPr>
      <w:r>
        <w:rPr>
          <w:rFonts w:ascii="Arial" w:hAnsi="Arial" w:eastAsia="Arial" w:cs="Arial"/>
        </w:rPr>
        <w:t>Huobi Global and BitUniverse reserves the right to disqualify trades that are deemed to be wash trades or illegally bulk registered accounts, as well as trades that display attributes of self-dealing or market manipulation.</w:t>
      </w:r>
    </w:p>
    <w:p>
      <w:pPr>
        <w:widowControl/>
        <w:ind w:left="360"/>
        <w:jc w:val="left"/>
        <w:rPr>
          <w:rFonts w:ascii="Arial" w:hAnsi="Arial" w:eastAsia="Arial" w:cs="Arial"/>
        </w:rPr>
      </w:pPr>
    </w:p>
    <w:p>
      <w:pPr>
        <w:widowControl/>
        <w:numPr>
          <w:ilvl w:val="0"/>
          <w:numId w:val="5"/>
        </w:numPr>
        <w:jc w:val="left"/>
        <w:rPr>
          <w:rFonts w:ascii="Arial" w:hAnsi="Arial" w:eastAsia="Arial" w:cs="Arial"/>
        </w:rPr>
      </w:pPr>
      <w:r>
        <w:rPr>
          <w:rFonts w:ascii="Arial" w:hAnsi="Arial" w:eastAsia="Arial" w:cs="Arial"/>
        </w:rPr>
        <w:t>Huobi Global and BitUniverse reserve the right to amend or cancel any Activity or Activity Rules at our sole discretion.</w:t>
      </w:r>
    </w:p>
    <w:p>
      <w:pPr>
        <w:widowControl/>
        <w:shd w:val="clear" w:color="auto" w:fill="FFFFFF"/>
        <w:spacing w:after="240"/>
        <w:ind w:left="360"/>
        <w:jc w:val="left"/>
        <w:rPr>
          <w:rFonts w:ascii="Arial" w:hAnsi="Arial" w:eastAsia="Arial" w:cs="Arial"/>
        </w:rPr>
      </w:pPr>
    </w:p>
    <w:p>
      <w:pPr>
        <w:rPr>
          <w:rFonts w:ascii="Arial" w:hAnsi="Arial" w:eastAsia="Arial" w:cs="Arial"/>
          <w:highlight w:val="white"/>
        </w:rPr>
      </w:pPr>
      <w:r>
        <w:rPr>
          <w:rFonts w:ascii="Arial" w:hAnsi="Arial" w:eastAsia="Arial" w:cs="Arial"/>
          <w:highlight w:val="white"/>
        </w:rPr>
        <w:t>Huobi Global</w:t>
      </w:r>
    </w:p>
    <w:p>
      <w:pPr>
        <w:rPr>
          <w:rFonts w:ascii="Arial" w:hAnsi="Arial" w:eastAsia="Arial" w:cs="Arial"/>
          <w:highlight w:val="white"/>
        </w:rPr>
      </w:pPr>
    </w:p>
    <w:p>
      <w:pPr>
        <w:rPr>
          <w:rFonts w:ascii="Arial" w:hAnsi="Arial" w:eastAsia="Arial" w:cs="Arial"/>
          <w:highlight w:val="white"/>
        </w:rPr>
      </w:pPr>
    </w:p>
    <w:p>
      <w:pPr>
        <w:rPr>
          <w:rFonts w:ascii="Arial" w:hAnsi="Arial" w:eastAsia="Arial" w:cs="Arial"/>
          <w:highlight w:val="white"/>
        </w:rPr>
      </w:pPr>
      <w:r>
        <w:rPr>
          <w:rFonts w:ascii="Arial" w:hAnsi="Arial" w:eastAsia="Arial" w:cs="Arial"/>
          <w:highlight w:val="white"/>
        </w:rPr>
        <w:t>Kind regards,</w:t>
      </w:r>
    </w:p>
    <w:p>
      <w:pPr>
        <w:rPr>
          <w:rFonts w:ascii="Arial" w:hAnsi="Arial" w:eastAsia="Arial" w:cs="Arial"/>
          <w:highlight w:val="white"/>
        </w:rPr>
      </w:pPr>
    </w:p>
    <w:p>
      <w:pPr>
        <w:rPr>
          <w:rFonts w:ascii="Arial" w:hAnsi="Arial" w:eastAsia="Arial" w:cs="Arial"/>
          <w:highlight w:val="white"/>
        </w:rPr>
      </w:pPr>
      <w:r>
        <w:rPr>
          <w:rFonts w:ascii="Arial" w:hAnsi="Arial" w:eastAsia="Arial" w:cs="Arial"/>
          <w:highlight w:val="white"/>
        </w:rPr>
        <w:t>Huobi Broker Team</w:t>
      </w:r>
    </w:p>
    <w:p>
      <w:pPr>
        <w:rPr>
          <w:rFonts w:ascii="Arial" w:hAnsi="Arial" w:eastAsia="Arial" w:cs="Arial"/>
          <w:highlight w:val="white"/>
        </w:rPr>
      </w:pPr>
    </w:p>
    <w:p>
      <w:pPr>
        <w:rPr>
          <w:rFonts w:ascii="Arial" w:hAnsi="Arial" w:eastAsia="Arial" w:cs="Arial"/>
          <w:highlight w:val="white"/>
        </w:rPr>
      </w:pPr>
      <w:r>
        <w:rPr>
          <w:rFonts w:ascii="Arial" w:hAnsi="Arial" w:eastAsia="Arial" w:cs="Arial"/>
          <w:highlight w:val="white"/>
        </w:rPr>
        <w:t>January 3, 2022</w:t>
      </w:r>
    </w:p>
    <w:p>
      <w:pPr>
        <w:rPr>
          <w:rFonts w:ascii="Arial" w:hAnsi="Arial" w:eastAsia="Arial" w:cs="Arial"/>
          <w:highlight w:val="white"/>
        </w:rPr>
      </w:pPr>
    </w:p>
    <w:p>
      <w:pPr>
        <w:rPr>
          <w:rFonts w:ascii="Arial" w:hAnsi="Arial" w:eastAsia="Arial" w:cs="Arial"/>
          <w:highlight w:val="white"/>
        </w:rPr>
      </w:pP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eastAsia="Arial" w:cs="Arial"/>
        </w:rPr>
      </w:pPr>
      <w:r>
        <w:rPr>
          <w:rFonts w:ascii="Arial" w:hAnsi="Arial" w:eastAsia="Arial" w:cs="Arial"/>
        </w:rPr>
        <w:t>Trade on the go with Huobi Global App (iOS/Android)](https://m.huobi.ae/en-us/download/?t=1626173161032)</w:t>
      </w: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eastAsia="Arial" w:cs="Arial"/>
        </w:rPr>
      </w:pP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eastAsia="Arial" w:cs="Arial"/>
        </w:rPr>
      </w:pPr>
      <w:r>
        <w:rPr>
          <w:rFonts w:ascii="Arial" w:hAnsi="Arial" w:eastAsia="Arial" w:cs="Arial"/>
        </w:rPr>
        <w:t>Find us on</w:t>
      </w: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eastAsia="Arial" w:cs="Arial"/>
        </w:rPr>
      </w:pP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eastAsia="Arial" w:cs="Arial"/>
        </w:rPr>
      </w:pPr>
      <w:r>
        <w:rPr>
          <w:rFonts w:ascii="Arial" w:hAnsi="Arial" w:eastAsia="Arial" w:cs="Arial"/>
        </w:rPr>
        <w:t>Twitter: [https://twitter.com/HuobiGlobal](https://twitter.com/HuobiGlobal)</w:t>
      </w: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eastAsia="Arial" w:cs="Arial"/>
        </w:rPr>
      </w:pP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eastAsia="Arial" w:cs="Arial"/>
        </w:rPr>
      </w:pPr>
      <w:r>
        <w:rPr>
          <w:rFonts w:ascii="Arial" w:hAnsi="Arial" w:eastAsia="Arial" w:cs="Arial"/>
        </w:rPr>
        <w:t>Facebook: [https://www.facebook.com/huobiglobalofficial/](https://www.facebook.com/huobiglobalofficial/)</w:t>
      </w: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eastAsia="Arial" w:cs="Arial"/>
        </w:rPr>
      </w:pP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eastAsia="Arial" w:cs="Arial"/>
        </w:rPr>
      </w:pPr>
      <w:r>
        <w:rPr>
          <w:rFonts w:ascii="Arial" w:hAnsi="Arial" w:eastAsia="Arial" w:cs="Arial"/>
        </w:rPr>
        <w:t>Instagram: [https://www.instagram.com/huobiglobalofficial/](https://www.instagram.com/huobiglobalofficial/)</w:t>
      </w: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eastAsia="Arial" w:cs="Arial"/>
        </w:rPr>
      </w:pP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eastAsia="Arial" w:cs="Arial"/>
        </w:rPr>
      </w:pPr>
      <w:r>
        <w:rPr>
          <w:rFonts w:ascii="Arial" w:hAnsi="Arial" w:eastAsia="Arial" w:cs="Arial"/>
        </w:rPr>
        <w:t>Reddit: [https://www.reddit.com/r/HuobiGlobal/](https://www.reddit.com/r/HuobiGlobal/)</w:t>
      </w: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eastAsia="Arial" w:cs="Arial"/>
        </w:rPr>
      </w:pP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eastAsia="Arial" w:cs="Arial"/>
        </w:rPr>
      </w:pPr>
      <w:r>
        <w:rPr>
          <w:rFonts w:ascii="Arial" w:hAnsi="Arial" w:eastAsia="Arial" w:cs="Arial"/>
        </w:rPr>
        <w:t>Medium: [https://huobiglobal.medium.com/](https://huobiglobal.medium.com/)</w:t>
      </w: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eastAsia="Arial" w:cs="Arial"/>
        </w:rPr>
      </w:pP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eastAsia="Arial" w:cs="Arial"/>
        </w:rPr>
      </w:pPr>
      <w:r>
        <w:rPr>
          <w:rFonts w:ascii="Arial" w:hAnsi="Arial" w:eastAsia="Arial" w:cs="Arial"/>
        </w:rPr>
        <w:t>Telegram:</w:t>
      </w: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eastAsia="Arial" w:cs="Arial"/>
        </w:rPr>
      </w:pP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eastAsia="Arial" w:cs="Arial"/>
        </w:rPr>
      </w:pPr>
      <w:r>
        <w:rPr>
          <w:rFonts w:ascii="Arial" w:hAnsi="Arial" w:eastAsia="Arial" w:cs="Arial"/>
        </w:rPr>
        <w:t>[https://t.me/huobiglobalofficial](https://t.me/huobiglobalofficial)</w:t>
      </w: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eastAsia="Arial" w:cs="Arial"/>
        </w:rPr>
      </w:pP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eastAsia="Arial" w:cs="Arial"/>
        </w:rPr>
      </w:pPr>
      <w:r>
        <w:rPr>
          <w:rFonts w:ascii="Arial" w:hAnsi="Arial" w:eastAsia="Arial" w:cs="Arial"/>
        </w:rPr>
        <w:t>[https://t.me/huobiofficial](https://t.me/huobiofficial)</w:t>
      </w: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eastAsia="Arial" w:cs="Arial"/>
        </w:rPr>
      </w:pP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eastAsia="Arial" w:cs="Arial"/>
        </w:rPr>
      </w:pPr>
      <w:r>
        <w:rPr>
          <w:rFonts w:ascii="Arial" w:hAnsi="Arial" w:eastAsia="Arial" w:cs="Arial"/>
        </w:rPr>
        <w:t>[https://t.me/HuobiFutures_en]](https://t.me/HuobiFutures_en)</w:t>
      </w: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eastAsia="Arial" w:cs="Arial"/>
        </w:rPr>
      </w:pP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eastAsia="Arial" w:cs="Arial"/>
        </w:rPr>
      </w:pPr>
      <w:r>
        <w:rPr>
          <w:rFonts w:ascii="Arial" w:hAnsi="Arial" w:eastAsia="Arial" w:cs="Arial"/>
        </w:rPr>
        <w:t>Huobi Global reserves the right in its sole discretion to amend or change or cancel this announcement at any time and for any reasons without prior notice. The above is for information purposes only and Huobi Global makes no recommendations or guarantees in respect of any digital asset, product, or promotion on Huobi Global. Prices of digital assets are highly volatile and trading digital assets involves risk. Please read our [Risk Reminder](https://www.huobi.com/support/en-us/detail/54878651035953) text here.</w:t>
      </w: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eastAsia="Arial" w:cs="Arial"/>
        </w:rPr>
      </w:pP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eastAsia="Arial" w:cs="Arial"/>
        </w:rPr>
      </w:pPr>
      <w:r>
        <w:rPr>
          <w:rFonts w:ascii="Arial" w:hAnsi="Arial" w:eastAsia="Arial" w:cs="Arial"/>
        </w:rPr>
        <w:t xml:space="preserve">Social Media Links: </w:t>
      </w: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eastAsia="Arial" w:cs="Arial"/>
        </w:rPr>
      </w:pP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eastAsia="Arial" w:cs="Arial"/>
        </w:rPr>
      </w:pPr>
      <w:r>
        <w:rPr>
          <w:rFonts w:ascii="Arial" w:hAnsi="Arial" w:eastAsia="Arial" w:cs="Arial"/>
        </w:rPr>
        <w:t>Twitter: [https://twitter.com/TheHuobiNFT](https://twitter.com/TheHuobiNFT)</w:t>
      </w: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eastAsia="Arial" w:cs="Arial"/>
        </w:rPr>
      </w:pP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eastAsia="Arial" w:cs="Arial"/>
        </w:rPr>
      </w:pPr>
      <w:r>
        <w:rPr>
          <w:rFonts w:ascii="Arial" w:hAnsi="Arial" w:eastAsia="Arial" w:cs="Arial"/>
        </w:rPr>
        <w:t>Telegram: [https://t.me/Huobi_NFT](https://t.me/Huobi_NFT)</w:t>
      </w: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eastAsia="Arial" w:cs="Arial"/>
        </w:rPr>
      </w:pPr>
    </w:p>
    <w:p>
      <w:pPr>
        <w:widowControl/>
        <w:pBdr>
          <w:top w:val="none" w:color="auto" w:sz="0" w:space="0"/>
          <w:left w:val="none" w:color="auto" w:sz="0" w:space="0"/>
          <w:bottom w:val="none" w:color="auto" w:sz="0" w:space="0"/>
          <w:right w:val="none" w:color="auto" w:sz="0" w:space="0"/>
          <w:between w:val="none" w:color="auto" w:sz="0" w:space="0"/>
        </w:pBdr>
        <w:jc w:val="left"/>
        <w:rPr>
          <w:rFonts w:ascii="Arial" w:hAnsi="Arial" w:eastAsia="Arial" w:cs="Arial"/>
          <w:highlight w:val="white"/>
        </w:rPr>
      </w:pPr>
      <w:r>
        <w:rPr>
          <w:rFonts w:ascii="Arial" w:hAnsi="Arial" w:eastAsia="Arial" w:cs="Arial"/>
        </w:rPr>
        <w:t>Telegram Channel: [</w:t>
      </w:r>
      <w:r>
        <w:fldChar w:fldCharType="begin"/>
      </w:r>
      <w:r>
        <w:instrText xml:space="preserve"> HYPERLINK "https://t.me/HuobiNFTANN%5D(https://t.me/HuobiNFTANN)" \h </w:instrText>
      </w:r>
      <w:r>
        <w:fldChar w:fldCharType="separate"/>
      </w:r>
      <w:r>
        <w:rPr>
          <w:rFonts w:ascii="Arial" w:hAnsi="Arial" w:eastAsia="Arial" w:cs="Arial"/>
        </w:rPr>
        <w:t>https://t.me/HuobiNFTANN](https://t.me/HuobiNFTANN)</w:t>
      </w:r>
      <w:r>
        <w:rPr>
          <w:rFonts w:ascii="Arial" w:hAnsi="Arial" w:eastAsia="Arial" w:cs="Arial"/>
        </w:rPr>
        <w:fldChar w:fldCharType="end"/>
      </w:r>
    </w:p>
    <w:p>
      <w:pPr>
        <w:shd w:val="clear" w:color="auto" w:fill="FFFFFF"/>
        <w:spacing w:before="180" w:line="342" w:lineRule="auto"/>
        <w:jc w:val="left"/>
        <w:rPr>
          <w:rFonts w:ascii="Arial" w:hAnsi="Arial" w:eastAsia="Arial" w:cs="Arial"/>
          <w:color w:val="1C242C"/>
          <w:sz w:val="36"/>
          <w:szCs w:val="36"/>
          <w:highlight w:val="white"/>
        </w:rPr>
      </w:pPr>
    </w:p>
    <w:sectPr>
      <w:pgSz w:w="11906" w:h="16838"/>
      <w:pgMar w:top="1440" w:right="1800" w:bottom="1440" w:left="1800" w:header="851" w:footer="992"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 w:name="Georgia">
    <w:panose1 w:val="02040502050405020303"/>
    <w:charset w:val="00"/>
    <w:family w:val="roman"/>
    <w:pitch w:val="default"/>
    <w:sig w:usb0="00000287" w:usb1="00000000" w:usb2="00000000" w:usb3="00000000" w:csb0="2000009F" w:csb1="00000000"/>
  </w:font>
  <w:font w:name="Arial">
    <w:panose1 w:val="020B0604020202020204"/>
    <w:charset w:val="00"/>
    <w:family w:val="swiss"/>
    <w:pitch w:val="default"/>
    <w:sig w:usb0="E0002EFF" w:usb1="C000785B" w:usb2="00000009" w:usb3="00000000" w:csb0="400001FF" w:csb1="FFFF0000"/>
  </w:font>
  <w:font w:name="Arial Unicode MS">
    <w:altName w:val="Arial"/>
    <w:panose1 w:val="020B0604020202020204"/>
    <w:charset w:val="80"/>
    <w:family w:val="swiss"/>
    <w:pitch w:val="default"/>
    <w:sig w:usb0="00000000" w:usb1="00000000" w:usb2="0000003F" w:usb3="00000000" w:csb0="003F01FF" w:csb1="00000000"/>
  </w:font>
  <w:font w:name="微软雅黑">
    <w:panose1 w:val="020B0503020204020204"/>
    <w:charset w:val="86"/>
    <w:family w:val="swiss"/>
    <w:pitch w:val="default"/>
    <w:sig w:usb0="80000287" w:usb1="2ACF3C50" w:usb2="00000016" w:usb3="00000000" w:csb0="0004001F" w:csb1="00000000"/>
  </w:font>
  <w:font w:name="Noto Sans Symbols">
    <w:altName w:val="Segoe Print"/>
    <w:panose1 w:val="020B0604020202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E20228"/>
    <w:multiLevelType w:val="multilevel"/>
    <w:tmpl w:val="3FE20228"/>
    <w:lvl w:ilvl="0" w:tentative="0">
      <w:start w:val="1"/>
      <w:numFmt w:val="decimal"/>
      <w:lvlText w:val="%1."/>
      <w:lvlJc w:val="left"/>
      <w:pPr>
        <w:ind w:left="360" w:hanging="36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E1E78C3"/>
    <w:multiLevelType w:val="multilevel"/>
    <w:tmpl w:val="5E1E78C3"/>
    <w:lvl w:ilvl="0" w:tentative="0">
      <w:start w:val="2"/>
      <w:numFmt w:val="bullet"/>
      <w:lvlText w:val="-"/>
      <w:lvlJc w:val="left"/>
      <w:pPr>
        <w:ind w:left="360" w:hanging="360"/>
      </w:pPr>
      <w:rPr>
        <w:rFonts w:ascii="微软雅黑" w:hAnsi="微软雅黑" w:eastAsia="微软雅黑" w:cs="微软雅黑"/>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2">
    <w:nsid w:val="64A14E52"/>
    <w:multiLevelType w:val="multilevel"/>
    <w:tmpl w:val="64A14E52"/>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3222B6F"/>
    <w:multiLevelType w:val="multilevel"/>
    <w:tmpl w:val="73222B6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7EC46C5D"/>
    <w:multiLevelType w:val="multilevel"/>
    <w:tmpl w:val="7EC46C5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B8E"/>
    <w:rsid w:val="001C2263"/>
    <w:rsid w:val="00437956"/>
    <w:rsid w:val="00455EFE"/>
    <w:rsid w:val="0057613C"/>
    <w:rsid w:val="008E7848"/>
    <w:rsid w:val="009613D8"/>
    <w:rsid w:val="009A3E39"/>
    <w:rsid w:val="009B0E90"/>
    <w:rsid w:val="00B4757E"/>
    <w:rsid w:val="00D70B9D"/>
    <w:rsid w:val="00DC0B8E"/>
    <w:rsid w:val="00DD2CE5"/>
    <w:rsid w:val="00DF1AEF"/>
    <w:rsid w:val="00E253BD"/>
    <w:rsid w:val="00E85D90"/>
    <w:rsid w:val="00FB2CA8"/>
    <w:rsid w:val="4AC448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Theme="minorEastAsia" w:cs="等线"/>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cs="等线" w:eastAsiaTheme="minorEastAsia"/>
      <w:sz w:val="21"/>
      <w:szCs w:val="21"/>
      <w:lang w:val="en-US" w:eastAsia="zh-TW"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link w:val="20"/>
    <w:semiHidden/>
    <w:unhideWhenUsed/>
    <w:qFormat/>
    <w:uiPriority w:val="9"/>
    <w:pPr>
      <w:widowControl/>
      <w:spacing w:before="100" w:beforeAutospacing="1" w:after="100" w:afterAutospacing="1"/>
      <w:jc w:val="left"/>
      <w:outlineLvl w:val="1"/>
    </w:pPr>
    <w:rPr>
      <w:rFonts w:ascii="宋体" w:hAnsi="宋体" w:eastAsia="宋体" w:cs="宋体"/>
      <w:b/>
      <w:bCs/>
      <w:sz w:val="36"/>
      <w:szCs w:val="36"/>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8">
    <w:name w:val="annotation text"/>
    <w:basedOn w:val="1"/>
    <w:link w:val="23"/>
    <w:semiHidden/>
    <w:unhideWhenUsed/>
    <w:uiPriority w:val="99"/>
    <w:pPr>
      <w:jc w:val="left"/>
    </w:pPr>
  </w:style>
  <w:style w:type="paragraph" w:styleId="9">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0">
    <w:name w:val="Normal (Web)"/>
    <w:basedOn w:val="1"/>
    <w:unhideWhenUsed/>
    <w:uiPriority w:val="99"/>
    <w:pPr>
      <w:widowControl/>
      <w:spacing w:before="100" w:beforeAutospacing="1" w:after="100" w:afterAutospacing="1"/>
      <w:jc w:val="left"/>
    </w:pPr>
    <w:rPr>
      <w:rFonts w:ascii="宋体" w:hAnsi="宋体" w:eastAsia="宋体" w:cs="宋体"/>
      <w:sz w:val="24"/>
      <w:szCs w:val="24"/>
    </w:rPr>
  </w:style>
  <w:style w:type="paragraph" w:styleId="11">
    <w:name w:val="Title"/>
    <w:basedOn w:val="1"/>
    <w:next w:val="1"/>
    <w:qFormat/>
    <w:uiPriority w:val="10"/>
    <w:pPr>
      <w:keepNext/>
      <w:keepLines/>
      <w:spacing w:before="480" w:after="120"/>
    </w:pPr>
    <w:rPr>
      <w:b/>
      <w:sz w:val="72"/>
      <w:szCs w:val="72"/>
    </w:rPr>
  </w:style>
  <w:style w:type="paragraph" w:styleId="12">
    <w:name w:val="annotation subject"/>
    <w:basedOn w:val="8"/>
    <w:next w:val="8"/>
    <w:link w:val="24"/>
    <w:semiHidden/>
    <w:unhideWhenUsed/>
    <w:uiPriority w:val="99"/>
    <w:rPr>
      <w:b/>
      <w:bCs/>
    </w:r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nhideWhenUsed/>
    <w:uiPriority w:val="99"/>
    <w:rPr>
      <w:color w:val="0563C1" w:themeColor="hyperlink"/>
      <w:u w:val="single"/>
      <w14:textFill>
        <w14:solidFill>
          <w14:schemeClr w14:val="hlink"/>
        </w14:solidFill>
      </w14:textFill>
    </w:rPr>
  </w:style>
  <w:style w:type="character" w:styleId="17">
    <w:name w:val="annotation reference"/>
    <w:basedOn w:val="15"/>
    <w:semiHidden/>
    <w:unhideWhenUsed/>
    <w:uiPriority w:val="99"/>
    <w:rPr>
      <w:sz w:val="21"/>
      <w:szCs w:val="21"/>
    </w:rPr>
  </w:style>
  <w:style w:type="paragraph" w:customStyle="1" w:styleId="18">
    <w:name w:val="ql-align-left"/>
    <w:basedOn w:val="1"/>
    <w:uiPriority w:val="0"/>
    <w:pPr>
      <w:widowControl/>
      <w:spacing w:before="100" w:beforeAutospacing="1" w:after="100" w:afterAutospacing="1"/>
      <w:jc w:val="left"/>
    </w:pPr>
    <w:rPr>
      <w:rFonts w:ascii="宋体" w:hAnsi="宋体" w:eastAsia="宋体" w:cs="宋体"/>
      <w:sz w:val="24"/>
      <w:szCs w:val="24"/>
    </w:rPr>
  </w:style>
  <w:style w:type="paragraph" w:styleId="19">
    <w:name w:val="List Paragraph"/>
    <w:basedOn w:val="1"/>
    <w:qFormat/>
    <w:uiPriority w:val="34"/>
    <w:pPr>
      <w:ind w:firstLine="420" w:firstLineChars="200"/>
    </w:pPr>
  </w:style>
  <w:style w:type="character" w:customStyle="1" w:styleId="20">
    <w:name w:val="标题 2 字符"/>
    <w:basedOn w:val="15"/>
    <w:link w:val="3"/>
    <w:uiPriority w:val="9"/>
    <w:rPr>
      <w:rFonts w:ascii="宋体" w:hAnsi="宋体" w:eastAsia="宋体" w:cs="宋体"/>
      <w:b/>
      <w:bCs/>
      <w:kern w:val="0"/>
      <w:sz w:val="36"/>
      <w:szCs w:val="36"/>
    </w:rPr>
  </w:style>
  <w:style w:type="character" w:customStyle="1" w:styleId="21">
    <w:name w:val="标题 3 字符"/>
    <w:basedOn w:val="15"/>
    <w:link w:val="4"/>
    <w:semiHidden/>
    <w:uiPriority w:val="9"/>
    <w:rPr>
      <w:b/>
      <w:bCs/>
      <w:sz w:val="32"/>
      <w:szCs w:val="32"/>
    </w:rPr>
  </w:style>
  <w:style w:type="character" w:customStyle="1" w:styleId="22">
    <w:name w:val="Unresolved Mention"/>
    <w:basedOn w:val="15"/>
    <w:semiHidden/>
    <w:unhideWhenUsed/>
    <w:uiPriority w:val="99"/>
    <w:rPr>
      <w:color w:val="605E5C"/>
      <w:shd w:val="clear" w:color="auto" w:fill="E1DFDD"/>
    </w:rPr>
  </w:style>
  <w:style w:type="character" w:customStyle="1" w:styleId="23">
    <w:name w:val="批注文字 字符"/>
    <w:basedOn w:val="15"/>
    <w:link w:val="8"/>
    <w:semiHidden/>
    <w:uiPriority w:val="99"/>
  </w:style>
  <w:style w:type="character" w:customStyle="1" w:styleId="24">
    <w:name w:val="批注主题 字符"/>
    <w:basedOn w:val="23"/>
    <w:link w:val="12"/>
    <w:semiHidden/>
    <w:uiPriority w:val="99"/>
    <w:rPr>
      <w:b/>
      <w:bCs/>
    </w:rPr>
  </w:style>
  <w:style w:type="table" w:customStyle="1" w:styleId="25">
    <w:name w:val="_Style 24"/>
    <w:basedOn w:val="13"/>
    <w:qFormat/>
    <w:uiPriority w:val="0"/>
  </w:style>
  <w:style w:type="table" w:customStyle="1" w:styleId="26">
    <w:name w:val="_Style 25"/>
    <w:basedOn w:val="13"/>
    <w:uiPriority w:val="0"/>
  </w:style>
  <w:style w:type="paragraph" w:customStyle="1" w:styleId="27">
    <w:name w:val="Revision"/>
    <w:hidden/>
    <w:semiHidden/>
    <w:qFormat/>
    <w:uiPriority w:val="99"/>
    <w:pPr>
      <w:widowControl/>
      <w:jc w:val="left"/>
    </w:pPr>
    <w:rPr>
      <w:rFonts w:ascii="等线" w:hAnsi="等线" w:cs="等线" w:eastAsiaTheme="minorEastAsia"/>
      <w:sz w:val="21"/>
      <w:szCs w:val="21"/>
      <w:lang w:val="en-US" w:eastAsia="zh-TW"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v/Zu+ZJrYbsDOgCFDT1kpz0Cxsg==">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</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1136</Words>
  <Characters>6481</Characters>
  <Lines>54</Lines>
  <Paragraphs>15</Paragraphs>
  <TotalTime>24</TotalTime>
  <ScaleCrop>false</ScaleCrop>
  <LinksUpToDate>false</LinksUpToDate>
  <CharactersWithSpaces>7602</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2022-01-10T12:26:00Z</dcterms:created>
  <dc:creator>liang shuhan</dc:creator>
  <cp:lastModifiedBy>zmh</cp:lastModifiedBy>
  <dcterms:modified xsi:type="dcterms:W3CDTF">2022-01-12T14:55:47Z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FFEFFB7E9B344AEC942328677C94E7E0</vt:lpwstr>
  </property>
</Properties>
</file>