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C2AA3" w14:textId="644BA2FA" w:rsidR="009F3FC7" w:rsidRDefault="00D52483" w:rsidP="00D52483">
      <w:pPr>
        <w:spacing w:line="480" w:lineRule="auto"/>
        <w:rPr>
          <w:rFonts w:ascii="Times New Roman" w:hAnsi="Times New Roman" w:cs="Times New Roman"/>
        </w:rPr>
      </w:pPr>
      <w:r>
        <w:rPr>
          <w:rFonts w:ascii="Times New Roman" w:hAnsi="Times New Roman" w:cs="Times New Roman"/>
        </w:rPr>
        <w:t>Reinaldo A. Orozco Rodriguez</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June 17, 2026</w:t>
      </w:r>
    </w:p>
    <w:p w14:paraId="56263C24" w14:textId="1CA8610B" w:rsidR="00D52483" w:rsidRDefault="00D52483" w:rsidP="00D52483">
      <w:pPr>
        <w:spacing w:line="480" w:lineRule="auto"/>
        <w:rPr>
          <w:rFonts w:ascii="Times New Roman" w:hAnsi="Times New Roman" w:cs="Times New Roman"/>
        </w:rPr>
      </w:pPr>
      <w:r w:rsidRPr="00D52483">
        <w:rPr>
          <w:rFonts w:ascii="Times New Roman" w:hAnsi="Times New Roman" w:cs="Times New Roman"/>
        </w:rPr>
        <w:t>CS-250-14606-M01 Software Development</w:t>
      </w:r>
      <w:r>
        <w:rPr>
          <w:rFonts w:ascii="Times New Roman" w:hAnsi="Times New Roman" w:cs="Times New Roman"/>
        </w:rPr>
        <w:t xml:space="preserve"> Lifecycle </w:t>
      </w:r>
    </w:p>
    <w:p w14:paraId="42814D6B" w14:textId="7CE6E102" w:rsidR="00D52483" w:rsidRDefault="00D52483" w:rsidP="00D52483">
      <w:pPr>
        <w:spacing w:line="480" w:lineRule="auto"/>
        <w:jc w:val="center"/>
        <w:rPr>
          <w:rFonts w:ascii="Times New Roman" w:hAnsi="Times New Roman" w:cs="Times New Roman"/>
        </w:rPr>
      </w:pPr>
      <w:r>
        <w:rPr>
          <w:rFonts w:ascii="Times New Roman" w:hAnsi="Times New Roman" w:cs="Times New Roman"/>
        </w:rPr>
        <w:t>Sprint Review and Retrospective</w:t>
      </w:r>
    </w:p>
    <w:p w14:paraId="6A15525F" w14:textId="4981728D" w:rsidR="00D52483" w:rsidRPr="009178DC" w:rsidRDefault="005C3161" w:rsidP="005C3161">
      <w:pPr>
        <w:spacing w:line="480" w:lineRule="auto"/>
        <w:rPr>
          <w:rFonts w:ascii="Times New Roman" w:hAnsi="Times New Roman" w:cs="Times New Roman"/>
          <w:b/>
          <w:bCs/>
          <w:u w:val="single"/>
        </w:rPr>
      </w:pPr>
      <w:r w:rsidRPr="009178DC">
        <w:rPr>
          <w:rFonts w:ascii="Times New Roman" w:hAnsi="Times New Roman" w:cs="Times New Roman"/>
          <w:b/>
          <w:bCs/>
          <w:u w:val="single"/>
        </w:rPr>
        <w:t>Applying Roles on the Scrum-Agile Team</w:t>
      </w:r>
    </w:p>
    <w:p w14:paraId="55650048" w14:textId="33E050D0" w:rsidR="005C3161" w:rsidRDefault="005C3161" w:rsidP="005C3161">
      <w:pPr>
        <w:spacing w:line="480" w:lineRule="auto"/>
        <w:rPr>
          <w:rFonts w:ascii="Times New Roman" w:hAnsi="Times New Roman" w:cs="Times New Roman"/>
        </w:rPr>
      </w:pPr>
      <w:r>
        <w:rPr>
          <w:rFonts w:ascii="Times New Roman" w:hAnsi="Times New Roman" w:cs="Times New Roman"/>
        </w:rPr>
        <w:t>Throughout the SNHU Travel project</w:t>
      </w:r>
      <w:r w:rsidR="001B0EE7">
        <w:rPr>
          <w:rFonts w:ascii="Times New Roman" w:hAnsi="Times New Roman" w:cs="Times New Roman"/>
        </w:rPr>
        <w:t xml:space="preserve">, each Scrum role contributed equally and uniquely to the success </w:t>
      </w:r>
      <w:r w:rsidR="00760A47">
        <w:rPr>
          <w:rFonts w:ascii="Times New Roman" w:hAnsi="Times New Roman" w:cs="Times New Roman"/>
        </w:rPr>
        <w:t>of</w:t>
      </w:r>
      <w:r w:rsidR="001B0EE7">
        <w:rPr>
          <w:rFonts w:ascii="Times New Roman" w:hAnsi="Times New Roman" w:cs="Times New Roman"/>
        </w:rPr>
        <w:t xml:space="preserve"> the development effort. Because this course required rotating roles each week, I gained firsthand experience</w:t>
      </w:r>
      <w:r w:rsidR="00760A47">
        <w:rPr>
          <w:rFonts w:ascii="Times New Roman" w:hAnsi="Times New Roman" w:cs="Times New Roman"/>
        </w:rPr>
        <w:t xml:space="preserve"> </w:t>
      </w:r>
      <w:r w:rsidR="009178DC">
        <w:rPr>
          <w:rFonts w:ascii="Times New Roman" w:hAnsi="Times New Roman" w:cs="Times New Roman"/>
        </w:rPr>
        <w:t>with how the role supports the Scrum framework and influences project outcomes.</w:t>
      </w:r>
    </w:p>
    <w:p w14:paraId="091B0130" w14:textId="0E9E044D" w:rsidR="009178DC" w:rsidRDefault="009178DC" w:rsidP="005C3161">
      <w:pPr>
        <w:spacing w:line="480" w:lineRule="auto"/>
        <w:rPr>
          <w:rFonts w:ascii="Times New Roman" w:hAnsi="Times New Roman" w:cs="Times New Roman"/>
        </w:rPr>
      </w:pPr>
      <w:r>
        <w:rPr>
          <w:rFonts w:ascii="Times New Roman" w:hAnsi="Times New Roman" w:cs="Times New Roman"/>
        </w:rPr>
        <w:t>As the Product Owner, I defined the product vision and prioritized the product backlog. This ensured that the team focused on high-value features such as the destination search tool and itinerary builder.</w:t>
      </w:r>
      <w:r w:rsidR="009370C6">
        <w:rPr>
          <w:rFonts w:ascii="Times New Roman" w:hAnsi="Times New Roman" w:cs="Times New Roman"/>
        </w:rPr>
        <w:t xml:space="preserve"> By writing clear acceptance criteria and refining the user stories, I was able to reduce any ambiguity and helped the development team understand exactly what needed to be done.</w:t>
      </w:r>
    </w:p>
    <w:p w14:paraId="2C248D42" w14:textId="57BAB434" w:rsidR="009370C6" w:rsidRDefault="009370C6" w:rsidP="005C3161">
      <w:pPr>
        <w:spacing w:line="480" w:lineRule="auto"/>
        <w:rPr>
          <w:rFonts w:ascii="Times New Roman" w:hAnsi="Times New Roman" w:cs="Times New Roman"/>
        </w:rPr>
      </w:pPr>
      <w:r>
        <w:rPr>
          <w:rFonts w:ascii="Times New Roman" w:hAnsi="Times New Roman" w:cs="Times New Roman"/>
        </w:rPr>
        <w:t xml:space="preserve">As the Developer, I participated in sprint planning, estimated story points </w:t>
      </w:r>
      <w:r w:rsidR="00C9279E">
        <w:rPr>
          <w:rFonts w:ascii="Times New Roman" w:hAnsi="Times New Roman" w:cs="Times New Roman"/>
        </w:rPr>
        <w:t>and contributed to building incremental deliverables. This role emphasized collaboration, especially when breaking down complex features into smaller tasks. Working iteratively helped maintain constant progress and ensured that each sprint produced a usable increment.</w:t>
      </w:r>
    </w:p>
    <w:p w14:paraId="760EAAB7" w14:textId="589DD718" w:rsidR="00105F30" w:rsidRDefault="00105F30" w:rsidP="005C3161">
      <w:pPr>
        <w:spacing w:line="480" w:lineRule="auto"/>
        <w:rPr>
          <w:rFonts w:ascii="Times New Roman" w:hAnsi="Times New Roman" w:cs="Times New Roman"/>
        </w:rPr>
      </w:pPr>
      <w:r>
        <w:rPr>
          <w:rFonts w:ascii="Times New Roman" w:hAnsi="Times New Roman" w:cs="Times New Roman"/>
        </w:rPr>
        <w:t xml:space="preserve">As the Scrum Master, I provided Scrum events, removed blockers and ensured adherence to Agile principles. The guidelines for this project emphasized that the Scrum Master arranges a Sprint Review and Retrospective and fulfilling this responsibility helped maintain transparency and continuous improvement. By providing guidance to the team through daily standups, sprint </w:t>
      </w:r>
      <w:r>
        <w:rPr>
          <w:rFonts w:ascii="Times New Roman" w:hAnsi="Times New Roman" w:cs="Times New Roman"/>
        </w:rPr>
        <w:lastRenderedPageBreak/>
        <w:t xml:space="preserve">reviews and retrospectives, I was able to provide an environment that </w:t>
      </w:r>
      <w:r w:rsidR="005D347A">
        <w:rPr>
          <w:rFonts w:ascii="Times New Roman" w:hAnsi="Times New Roman" w:cs="Times New Roman"/>
        </w:rPr>
        <w:t>was</w:t>
      </w:r>
      <w:r>
        <w:rPr>
          <w:rFonts w:ascii="Times New Roman" w:hAnsi="Times New Roman" w:cs="Times New Roman"/>
        </w:rPr>
        <w:t xml:space="preserve"> both productive and collaborative.</w:t>
      </w:r>
    </w:p>
    <w:p w14:paraId="7A1053D0" w14:textId="77777777" w:rsidR="0090048C" w:rsidRDefault="0090048C" w:rsidP="005C3161">
      <w:pPr>
        <w:spacing w:line="480" w:lineRule="auto"/>
        <w:rPr>
          <w:rFonts w:ascii="Times New Roman" w:hAnsi="Times New Roman" w:cs="Times New Roman"/>
          <w:b/>
          <w:bCs/>
          <w:u w:val="single"/>
        </w:rPr>
      </w:pPr>
    </w:p>
    <w:p w14:paraId="4E4A132F" w14:textId="0DEA8C2D" w:rsidR="00105F30" w:rsidRDefault="00105F30" w:rsidP="005C3161">
      <w:pPr>
        <w:spacing w:line="480" w:lineRule="auto"/>
        <w:rPr>
          <w:rFonts w:ascii="Times New Roman" w:hAnsi="Times New Roman" w:cs="Times New Roman"/>
          <w:b/>
          <w:bCs/>
          <w:u w:val="single"/>
        </w:rPr>
      </w:pPr>
      <w:r w:rsidRPr="00105F30">
        <w:rPr>
          <w:rFonts w:ascii="Times New Roman" w:hAnsi="Times New Roman" w:cs="Times New Roman"/>
          <w:b/>
          <w:bCs/>
          <w:u w:val="single"/>
        </w:rPr>
        <w:t>Completing User Stories Through Scrum-Agile SDLC</w:t>
      </w:r>
    </w:p>
    <w:p w14:paraId="053F61C7" w14:textId="02728A77" w:rsidR="00105F30" w:rsidRDefault="00B907DA" w:rsidP="005C3161">
      <w:pPr>
        <w:spacing w:line="480" w:lineRule="auto"/>
        <w:rPr>
          <w:rFonts w:ascii="Times New Roman" w:hAnsi="Times New Roman" w:cs="Times New Roman"/>
        </w:rPr>
      </w:pPr>
      <w:r>
        <w:rPr>
          <w:rFonts w:ascii="Times New Roman" w:hAnsi="Times New Roman" w:cs="Times New Roman"/>
        </w:rPr>
        <w:t xml:space="preserve">The Scrum-Agile approach was instrumental in helping user stories reach completion. Instead of attempting to define the entire system upfront, we worked in short, iterative sprints that allowed us to refine the requirements as we learned more about the needs of SNHU Travel’s needs. </w:t>
      </w:r>
    </w:p>
    <w:p w14:paraId="6C48D591" w14:textId="71DBA3AA" w:rsidR="00B907DA" w:rsidRDefault="00B907DA" w:rsidP="005C3161">
      <w:pPr>
        <w:spacing w:line="480" w:lineRule="auto"/>
        <w:rPr>
          <w:rFonts w:ascii="Times New Roman" w:hAnsi="Times New Roman" w:cs="Times New Roman"/>
        </w:rPr>
      </w:pPr>
      <w:r>
        <w:rPr>
          <w:rFonts w:ascii="Times New Roman" w:hAnsi="Times New Roman" w:cs="Times New Roman"/>
        </w:rPr>
        <w:t xml:space="preserve">For example, the user story for the “destination search” features evolved as feedback emerged </w:t>
      </w:r>
      <w:r w:rsidR="00F210DD">
        <w:rPr>
          <w:rFonts w:ascii="Times New Roman" w:hAnsi="Times New Roman" w:cs="Times New Roman"/>
        </w:rPr>
        <w:t xml:space="preserve">during sprint reviews. The iterative nature of Agile allowed us to adjust the UI layout, refine search filters and improve </w:t>
      </w:r>
      <w:r w:rsidR="00006BBA">
        <w:rPr>
          <w:rFonts w:ascii="Times New Roman" w:hAnsi="Times New Roman" w:cs="Times New Roman"/>
        </w:rPr>
        <w:t>usability without disrupting the overall timeline. This flexibility is a major advantage over the waterfall model, where changes late in development are costly and time-consuming.</w:t>
      </w:r>
      <w:r w:rsidR="005D347A">
        <w:rPr>
          <w:rFonts w:ascii="Times New Roman" w:hAnsi="Times New Roman" w:cs="Times New Roman"/>
        </w:rPr>
        <w:t xml:space="preserve"> </w:t>
      </w:r>
    </w:p>
    <w:p w14:paraId="6FA0FBD8" w14:textId="77777777" w:rsidR="0090048C" w:rsidRDefault="005D347A" w:rsidP="005C3161">
      <w:pPr>
        <w:spacing w:line="480" w:lineRule="auto"/>
        <w:rPr>
          <w:rFonts w:ascii="Times New Roman" w:hAnsi="Times New Roman" w:cs="Times New Roman"/>
          <w:b/>
          <w:bCs/>
          <w:u w:val="single"/>
        </w:rPr>
      </w:pPr>
      <w:r>
        <w:rPr>
          <w:rFonts w:ascii="Times New Roman" w:hAnsi="Times New Roman" w:cs="Times New Roman"/>
        </w:rPr>
        <w:t xml:space="preserve">Daily </w:t>
      </w:r>
      <w:r w:rsidR="0090048C">
        <w:rPr>
          <w:rFonts w:ascii="Times New Roman" w:hAnsi="Times New Roman" w:cs="Times New Roman"/>
        </w:rPr>
        <w:t>standup</w:t>
      </w:r>
      <w:r>
        <w:rPr>
          <w:rFonts w:ascii="Times New Roman" w:hAnsi="Times New Roman" w:cs="Times New Roman"/>
        </w:rPr>
        <w:t xml:space="preserve"> also played a critical role in keeping user stories on track. By sharing progress, identifying blockers and coordinating tasks, the team was able to </w:t>
      </w:r>
      <w:r w:rsidR="0090048C">
        <w:rPr>
          <w:rFonts w:ascii="Times New Roman" w:hAnsi="Times New Roman" w:cs="Times New Roman"/>
        </w:rPr>
        <w:t>maintain</w:t>
      </w:r>
      <w:r>
        <w:rPr>
          <w:rFonts w:ascii="Times New Roman" w:hAnsi="Times New Roman" w:cs="Times New Roman"/>
        </w:rPr>
        <w:t xml:space="preserve"> </w:t>
      </w:r>
      <w:r w:rsidR="0090048C">
        <w:rPr>
          <w:rFonts w:ascii="Times New Roman" w:hAnsi="Times New Roman" w:cs="Times New Roman"/>
        </w:rPr>
        <w:t>alignment and ensured that each story met the acceptance criteria before being marked completely.</w:t>
      </w:r>
      <w:r w:rsidR="0090048C">
        <w:rPr>
          <w:rFonts w:ascii="Times New Roman" w:hAnsi="Times New Roman" w:cs="Times New Roman"/>
        </w:rPr>
        <w:br/>
      </w:r>
    </w:p>
    <w:p w14:paraId="7A0029B6" w14:textId="4E9928C6" w:rsidR="0090048C" w:rsidRDefault="0090048C" w:rsidP="005C3161">
      <w:pPr>
        <w:spacing w:line="480" w:lineRule="auto"/>
        <w:rPr>
          <w:rFonts w:ascii="Times New Roman" w:hAnsi="Times New Roman" w:cs="Times New Roman"/>
          <w:b/>
          <w:bCs/>
          <w:u w:val="single"/>
        </w:rPr>
      </w:pPr>
      <w:r w:rsidRPr="0090048C">
        <w:rPr>
          <w:rFonts w:ascii="Times New Roman" w:hAnsi="Times New Roman" w:cs="Times New Roman"/>
          <w:b/>
          <w:bCs/>
          <w:u w:val="single"/>
        </w:rPr>
        <w:t>Handling Interruptions and Changing Directions</w:t>
      </w:r>
    </w:p>
    <w:p w14:paraId="6973B820" w14:textId="61D97272" w:rsidR="00635B03" w:rsidRPr="00635B03" w:rsidRDefault="00635B03" w:rsidP="005C3161">
      <w:pPr>
        <w:spacing w:line="480" w:lineRule="auto"/>
        <w:rPr>
          <w:rFonts w:ascii="Times New Roman" w:hAnsi="Times New Roman" w:cs="Times New Roman"/>
        </w:rPr>
      </w:pPr>
      <w:r w:rsidRPr="00635B03">
        <w:rPr>
          <w:rFonts w:ascii="Times New Roman" w:hAnsi="Times New Roman" w:cs="Times New Roman"/>
        </w:rPr>
        <w:t xml:space="preserve">One of the strengths of the Scrum-Agile approach is its adaptability when interruptions occur. Midway through development, the project direction shifted when SNHU Travel requested a new feature which was the ability to save favorite destinations. Through traditional waterfall methods, </w:t>
      </w:r>
      <w:r w:rsidRPr="00635B03">
        <w:rPr>
          <w:rFonts w:ascii="Times New Roman" w:hAnsi="Times New Roman" w:cs="Times New Roman"/>
        </w:rPr>
        <w:lastRenderedPageBreak/>
        <w:t>this change would have required revisiting earlier phases and potentially delaying the entire project itself.</w:t>
      </w:r>
    </w:p>
    <w:p w14:paraId="0B52C95F" w14:textId="0444A52B" w:rsidR="00635B03" w:rsidRDefault="00635B03" w:rsidP="005C3161">
      <w:pPr>
        <w:spacing w:line="480" w:lineRule="auto"/>
        <w:rPr>
          <w:rFonts w:ascii="Times New Roman" w:hAnsi="Times New Roman" w:cs="Times New Roman"/>
        </w:rPr>
      </w:pPr>
      <w:r w:rsidRPr="00635B03">
        <w:rPr>
          <w:rFonts w:ascii="Times New Roman" w:hAnsi="Times New Roman" w:cs="Times New Roman"/>
        </w:rPr>
        <w:t>But with Agile, it lets us incorporate the new requirement by adding a user story to the product backlog and prioritizing it for the next sprint. Sprint planning allowed us to re-evaluate capacity and adjust commitments without disrupting ongoing work. This adaptability demonstrated how Agile supports project continuity even when requirements evolve.</w:t>
      </w:r>
    </w:p>
    <w:p w14:paraId="6B7E8BA6" w14:textId="77777777" w:rsidR="00635B03" w:rsidRDefault="00635B03" w:rsidP="005C3161">
      <w:pPr>
        <w:spacing w:line="480" w:lineRule="auto"/>
        <w:rPr>
          <w:rFonts w:ascii="Times New Roman" w:hAnsi="Times New Roman" w:cs="Times New Roman"/>
        </w:rPr>
      </w:pPr>
    </w:p>
    <w:p w14:paraId="1BB8B708" w14:textId="484094E8" w:rsidR="00635B03" w:rsidRPr="00635B03" w:rsidRDefault="00635B03" w:rsidP="005C3161">
      <w:pPr>
        <w:spacing w:line="480" w:lineRule="auto"/>
        <w:rPr>
          <w:rFonts w:ascii="Times New Roman" w:hAnsi="Times New Roman" w:cs="Times New Roman"/>
          <w:b/>
          <w:bCs/>
          <w:u w:val="single"/>
        </w:rPr>
      </w:pPr>
      <w:r w:rsidRPr="00635B03">
        <w:rPr>
          <w:rFonts w:ascii="Times New Roman" w:hAnsi="Times New Roman" w:cs="Times New Roman"/>
          <w:b/>
          <w:bCs/>
          <w:u w:val="single"/>
        </w:rPr>
        <w:t>Communications and Collaboration</w:t>
      </w:r>
    </w:p>
    <w:p w14:paraId="708B67FD" w14:textId="4DD71715" w:rsidR="0090048C" w:rsidRDefault="00635B03" w:rsidP="005C3161">
      <w:pPr>
        <w:spacing w:line="480" w:lineRule="auto"/>
        <w:rPr>
          <w:rFonts w:ascii="Times New Roman" w:hAnsi="Times New Roman" w:cs="Times New Roman"/>
        </w:rPr>
      </w:pPr>
      <w:r>
        <w:rPr>
          <w:rFonts w:ascii="Times New Roman" w:hAnsi="Times New Roman" w:cs="Times New Roman"/>
        </w:rPr>
        <w:t>Effective communication was essential to team success. These are both examples that provide support to the usefulness of communication and collaboration that provide success for product development and completion.</w:t>
      </w:r>
    </w:p>
    <w:p w14:paraId="5DF8C2FD" w14:textId="29F87E38" w:rsidR="00635B03" w:rsidRPr="00635B03" w:rsidRDefault="00635B03" w:rsidP="005C3161">
      <w:pPr>
        <w:spacing w:line="480" w:lineRule="auto"/>
        <w:rPr>
          <w:rFonts w:ascii="Times New Roman" w:hAnsi="Times New Roman" w:cs="Times New Roman"/>
          <w:u w:val="single"/>
        </w:rPr>
      </w:pPr>
      <w:r w:rsidRPr="00635B03">
        <w:rPr>
          <w:rFonts w:ascii="Times New Roman" w:hAnsi="Times New Roman" w:cs="Times New Roman"/>
          <w:u w:val="single"/>
        </w:rPr>
        <w:t>Example 1: Daily Standup Update</w:t>
      </w:r>
    </w:p>
    <w:p w14:paraId="635F56DC" w14:textId="15039EFA" w:rsidR="00635B03" w:rsidRDefault="00635B03" w:rsidP="005C3161">
      <w:pPr>
        <w:spacing w:line="480" w:lineRule="auto"/>
        <w:rPr>
          <w:rFonts w:ascii="Times New Roman" w:hAnsi="Times New Roman" w:cs="Times New Roman"/>
        </w:rPr>
      </w:pPr>
      <w:r>
        <w:rPr>
          <w:rFonts w:ascii="Times New Roman" w:hAnsi="Times New Roman" w:cs="Times New Roman"/>
        </w:rPr>
        <w:t>Yesterday I was able to complete the itinerary page mockup. Today I will integrate the search API. I’m blocked by missing endpoint documentation. – This message would be considered effective because it clearly identified progress, next steps and a blocker. It permits the team to respond quickly and remove obstacles.</w:t>
      </w:r>
    </w:p>
    <w:p w14:paraId="7FB39B1E" w14:textId="15F42F0B" w:rsidR="00635B03" w:rsidRDefault="00635B03" w:rsidP="005C3161">
      <w:pPr>
        <w:spacing w:line="480" w:lineRule="auto"/>
        <w:rPr>
          <w:rFonts w:ascii="Times New Roman" w:hAnsi="Times New Roman" w:cs="Times New Roman"/>
          <w:u w:val="single"/>
        </w:rPr>
      </w:pPr>
      <w:r w:rsidRPr="00635B03">
        <w:rPr>
          <w:rFonts w:ascii="Times New Roman" w:hAnsi="Times New Roman" w:cs="Times New Roman"/>
          <w:u w:val="single"/>
        </w:rPr>
        <w:t>Example 2: Backlog Refinement Suggestion</w:t>
      </w:r>
    </w:p>
    <w:p w14:paraId="33AFDD4C" w14:textId="77777777" w:rsidR="00635B03" w:rsidRDefault="00635B03" w:rsidP="005C3161">
      <w:pPr>
        <w:spacing w:line="480" w:lineRule="auto"/>
        <w:rPr>
          <w:rFonts w:ascii="Times New Roman" w:hAnsi="Times New Roman" w:cs="Times New Roman"/>
        </w:rPr>
      </w:pPr>
      <w:r w:rsidRPr="00635B03">
        <w:rPr>
          <w:rFonts w:ascii="Times New Roman" w:hAnsi="Times New Roman" w:cs="Times New Roman"/>
        </w:rPr>
        <w:t>I recommend splitting the destination search story into two smaller stories so we can deliver value sooner and reduce any complexity.</w:t>
      </w:r>
      <w:r>
        <w:rPr>
          <w:rFonts w:ascii="Times New Roman" w:hAnsi="Times New Roman" w:cs="Times New Roman"/>
        </w:rPr>
        <w:t xml:space="preserve"> – This supported collaboration by inviting discussion and improving story clarity. It also supports incremental delivery, a core Agile principle.</w:t>
      </w:r>
    </w:p>
    <w:p w14:paraId="784EE8B6" w14:textId="41C1F642" w:rsidR="00635B03" w:rsidRDefault="00635B03" w:rsidP="005C3161">
      <w:pPr>
        <w:spacing w:line="480" w:lineRule="auto"/>
        <w:rPr>
          <w:rFonts w:ascii="Times New Roman" w:hAnsi="Times New Roman" w:cs="Times New Roman"/>
        </w:rPr>
      </w:pPr>
      <w:r>
        <w:rPr>
          <w:rFonts w:ascii="Times New Roman" w:hAnsi="Times New Roman" w:cs="Times New Roman"/>
        </w:rPr>
        <w:t>These communications practices are aligned with Agile values and transparency.</w:t>
      </w:r>
    </w:p>
    <w:p w14:paraId="361A9C53" w14:textId="4F694F32" w:rsidR="00635B03" w:rsidRPr="00635B03" w:rsidRDefault="00635B03" w:rsidP="005C3161">
      <w:pPr>
        <w:spacing w:line="480" w:lineRule="auto"/>
        <w:rPr>
          <w:rFonts w:ascii="Times New Roman" w:hAnsi="Times New Roman" w:cs="Times New Roman"/>
          <w:b/>
          <w:bCs/>
          <w:u w:val="single"/>
        </w:rPr>
      </w:pPr>
      <w:r w:rsidRPr="00635B03">
        <w:rPr>
          <w:rFonts w:ascii="Times New Roman" w:hAnsi="Times New Roman" w:cs="Times New Roman"/>
        </w:rPr>
        <w:lastRenderedPageBreak/>
        <w:t xml:space="preserve"> </w:t>
      </w:r>
      <w:r w:rsidRPr="00635B03">
        <w:rPr>
          <w:rFonts w:ascii="Times New Roman" w:hAnsi="Times New Roman" w:cs="Times New Roman"/>
          <w:b/>
          <w:bCs/>
          <w:u w:val="single"/>
        </w:rPr>
        <w:t>Organizational Tools and Scrum-Agile Principles</w:t>
      </w:r>
    </w:p>
    <w:p w14:paraId="01F2E67C" w14:textId="437FBC56" w:rsidR="00635B03" w:rsidRDefault="00635B03" w:rsidP="005C3161">
      <w:pPr>
        <w:spacing w:line="480" w:lineRule="auto"/>
        <w:rPr>
          <w:rFonts w:ascii="Times New Roman" w:hAnsi="Times New Roman" w:cs="Times New Roman"/>
        </w:rPr>
      </w:pPr>
      <w:r>
        <w:rPr>
          <w:rFonts w:ascii="Times New Roman" w:hAnsi="Times New Roman" w:cs="Times New Roman"/>
        </w:rPr>
        <w:t>There are several organizational tools and Scrum principles that supported the success of the SNHU Travel project:</w:t>
      </w:r>
    </w:p>
    <w:p w14:paraId="587CA60E" w14:textId="34E658F4" w:rsidR="00635B03" w:rsidRDefault="00635B03" w:rsidP="005C3161">
      <w:pPr>
        <w:spacing w:line="480" w:lineRule="auto"/>
        <w:rPr>
          <w:rFonts w:ascii="Times New Roman" w:hAnsi="Times New Roman" w:cs="Times New Roman"/>
        </w:rPr>
      </w:pPr>
      <w:r>
        <w:rPr>
          <w:rFonts w:ascii="Times New Roman" w:hAnsi="Times New Roman" w:cs="Times New Roman"/>
        </w:rPr>
        <w:t>Product Backlog – This serves as the single source of the truth for the requirements and priorities.</w:t>
      </w:r>
    </w:p>
    <w:p w14:paraId="1051897D" w14:textId="4A5AE1D9" w:rsidR="00635B03" w:rsidRDefault="00635B03" w:rsidP="005C3161">
      <w:pPr>
        <w:spacing w:line="480" w:lineRule="auto"/>
        <w:rPr>
          <w:rFonts w:ascii="Times New Roman" w:hAnsi="Times New Roman" w:cs="Times New Roman"/>
        </w:rPr>
      </w:pPr>
      <w:r>
        <w:rPr>
          <w:rFonts w:ascii="Times New Roman" w:hAnsi="Times New Roman" w:cs="Times New Roman"/>
        </w:rPr>
        <w:t>Sprint Backlog – This helped the team to focus on achievable goals with each sprint.</w:t>
      </w:r>
    </w:p>
    <w:p w14:paraId="114F2D2A" w14:textId="330A3314" w:rsidR="00635B03" w:rsidRDefault="00635B03" w:rsidP="005C3161">
      <w:pPr>
        <w:spacing w:line="480" w:lineRule="auto"/>
        <w:rPr>
          <w:rFonts w:ascii="Times New Roman" w:hAnsi="Times New Roman" w:cs="Times New Roman"/>
        </w:rPr>
      </w:pPr>
      <w:r>
        <w:rPr>
          <w:rFonts w:ascii="Times New Roman" w:hAnsi="Times New Roman" w:cs="Times New Roman"/>
        </w:rPr>
        <w:t>Burndown Charts – This will provide visibility into progress and helped identify when works was ahead or behind schedule.</w:t>
      </w:r>
    </w:p>
    <w:p w14:paraId="72DCB007" w14:textId="05151369" w:rsidR="00635B03" w:rsidRDefault="00635B03" w:rsidP="005C3161">
      <w:pPr>
        <w:spacing w:line="480" w:lineRule="auto"/>
        <w:rPr>
          <w:rFonts w:ascii="Times New Roman" w:hAnsi="Times New Roman" w:cs="Times New Roman"/>
        </w:rPr>
      </w:pPr>
      <w:r>
        <w:rPr>
          <w:rFonts w:ascii="Times New Roman" w:hAnsi="Times New Roman" w:cs="Times New Roman"/>
        </w:rPr>
        <w:t xml:space="preserve">As for the Scrum Events: </w:t>
      </w:r>
    </w:p>
    <w:p w14:paraId="661008BC" w14:textId="451FE8BC" w:rsidR="00635B03" w:rsidRDefault="00635B03" w:rsidP="00635B03">
      <w:pPr>
        <w:pStyle w:val="ListParagraph"/>
        <w:numPr>
          <w:ilvl w:val="0"/>
          <w:numId w:val="1"/>
        </w:numPr>
        <w:spacing w:line="480" w:lineRule="auto"/>
        <w:rPr>
          <w:rFonts w:ascii="Times New Roman" w:hAnsi="Times New Roman" w:cs="Times New Roman"/>
        </w:rPr>
      </w:pPr>
      <w:r>
        <w:rPr>
          <w:rFonts w:ascii="Times New Roman" w:hAnsi="Times New Roman" w:cs="Times New Roman"/>
        </w:rPr>
        <w:t>Sprint planning ensured realistic commitments.</w:t>
      </w:r>
    </w:p>
    <w:p w14:paraId="7D299B43" w14:textId="55CE1DBE" w:rsidR="00635B03" w:rsidRDefault="00635B03" w:rsidP="00635B03">
      <w:pPr>
        <w:pStyle w:val="ListParagraph"/>
        <w:numPr>
          <w:ilvl w:val="0"/>
          <w:numId w:val="1"/>
        </w:numPr>
        <w:spacing w:line="480" w:lineRule="auto"/>
        <w:rPr>
          <w:rFonts w:ascii="Times New Roman" w:hAnsi="Times New Roman" w:cs="Times New Roman"/>
        </w:rPr>
      </w:pPr>
      <w:r>
        <w:rPr>
          <w:rFonts w:ascii="Times New Roman" w:hAnsi="Times New Roman" w:cs="Times New Roman"/>
        </w:rPr>
        <w:t>Daily Standups Maintained alignment and transparency.</w:t>
      </w:r>
    </w:p>
    <w:p w14:paraId="484FC252" w14:textId="3988A4FE" w:rsidR="00635B03" w:rsidRDefault="00635B03" w:rsidP="00635B03">
      <w:pPr>
        <w:pStyle w:val="ListParagraph"/>
        <w:numPr>
          <w:ilvl w:val="0"/>
          <w:numId w:val="1"/>
        </w:numPr>
        <w:spacing w:line="480" w:lineRule="auto"/>
        <w:rPr>
          <w:rFonts w:ascii="Times New Roman" w:hAnsi="Times New Roman" w:cs="Times New Roman"/>
        </w:rPr>
      </w:pPr>
      <w:r>
        <w:rPr>
          <w:rFonts w:ascii="Times New Roman" w:hAnsi="Times New Roman" w:cs="Times New Roman"/>
        </w:rPr>
        <w:t>Sprint Review enables feedback and adaptation.</w:t>
      </w:r>
    </w:p>
    <w:p w14:paraId="74BD0F4C" w14:textId="6BDA85E7" w:rsidR="00635B03" w:rsidRDefault="00635B03" w:rsidP="00635B03">
      <w:pPr>
        <w:pStyle w:val="ListParagraph"/>
        <w:numPr>
          <w:ilvl w:val="0"/>
          <w:numId w:val="1"/>
        </w:numPr>
        <w:spacing w:line="480" w:lineRule="auto"/>
        <w:rPr>
          <w:rFonts w:ascii="Times New Roman" w:hAnsi="Times New Roman" w:cs="Times New Roman"/>
        </w:rPr>
      </w:pPr>
      <w:r>
        <w:rPr>
          <w:rFonts w:ascii="Times New Roman" w:hAnsi="Times New Roman" w:cs="Times New Roman"/>
        </w:rPr>
        <w:t>Sprint Retrospective supports continuous improvement.</w:t>
      </w:r>
    </w:p>
    <w:p w14:paraId="47DAC95C" w14:textId="510ECB7A" w:rsidR="00635B03" w:rsidRPr="00635B03" w:rsidRDefault="00635B03" w:rsidP="00635B03">
      <w:pPr>
        <w:spacing w:line="480" w:lineRule="auto"/>
        <w:rPr>
          <w:rFonts w:ascii="Times New Roman" w:hAnsi="Times New Roman" w:cs="Times New Roman"/>
          <w:b/>
          <w:bCs/>
          <w:u w:val="single"/>
        </w:rPr>
      </w:pPr>
      <w:r w:rsidRPr="00635B03">
        <w:rPr>
          <w:rFonts w:ascii="Times New Roman" w:hAnsi="Times New Roman" w:cs="Times New Roman"/>
          <w:b/>
          <w:bCs/>
          <w:u w:val="single"/>
        </w:rPr>
        <w:t>The pros and cons of Scrum-Agile for the SNHU Travel Project</w:t>
      </w:r>
    </w:p>
    <w:p w14:paraId="199D1710" w14:textId="494DB11C" w:rsidR="00635B03" w:rsidRDefault="00635B03" w:rsidP="00635B03">
      <w:pPr>
        <w:spacing w:line="480" w:lineRule="auto"/>
        <w:rPr>
          <w:rFonts w:ascii="Times New Roman" w:hAnsi="Times New Roman" w:cs="Times New Roman"/>
        </w:rPr>
      </w:pPr>
      <w:r>
        <w:rPr>
          <w:rFonts w:ascii="Times New Roman" w:hAnsi="Times New Roman" w:cs="Times New Roman"/>
        </w:rPr>
        <w:t>For the pros Scrum-Agile provides flexibility and incorporates changing requirements within the project. It also helps with frequent feedback loops which improve the quality of the product itself. It also allows incremental delivery, which permitted early validation as well as strong communication which reduced any misunderstanding within the team and due to the assigned roles within the team itself in providing high accountability among the team in general.</w:t>
      </w:r>
    </w:p>
    <w:p w14:paraId="0278986E" w14:textId="7674EBDC" w:rsidR="00635B03" w:rsidRDefault="00635B03" w:rsidP="00635B03">
      <w:pPr>
        <w:spacing w:line="480" w:lineRule="auto"/>
        <w:rPr>
          <w:rFonts w:ascii="Times New Roman" w:hAnsi="Times New Roman" w:cs="Times New Roman"/>
        </w:rPr>
      </w:pPr>
      <w:r>
        <w:rPr>
          <w:rFonts w:ascii="Times New Roman" w:hAnsi="Times New Roman" w:cs="Times New Roman"/>
        </w:rPr>
        <w:lastRenderedPageBreak/>
        <w:t>For the cons it would require consistent participation among the team members, also the estimation can be challenging for the new teams, and Scope creep is possible without disciplined backlog management.</w:t>
      </w:r>
    </w:p>
    <w:p w14:paraId="74B5E4A6" w14:textId="6C1D08A6" w:rsidR="00635B03" w:rsidRDefault="00635B03" w:rsidP="00635B03">
      <w:pPr>
        <w:spacing w:line="480" w:lineRule="auto"/>
        <w:rPr>
          <w:rFonts w:ascii="Times New Roman" w:hAnsi="Times New Roman" w:cs="Times New Roman"/>
        </w:rPr>
      </w:pPr>
      <w:r>
        <w:rPr>
          <w:rFonts w:ascii="Times New Roman" w:hAnsi="Times New Roman" w:cs="Times New Roman"/>
        </w:rPr>
        <w:t>In the end the Scrum – Agile was the best approach because the SNHU Travel project was involved with evolving requirements and a need for rapid iteration, making Agile the most appropriate methodology for this project. The project’s guidelines emphasize that ChadaTech is piloting Agile to improve its product and build a more cohesive corporate culture and the project demonstrated those benefits. As with the waterfall method would have been less adaptable and slower to incorporate feedback.</w:t>
      </w:r>
    </w:p>
    <w:p w14:paraId="1F9FCD0B" w14:textId="77777777" w:rsidR="00635B03" w:rsidRPr="00635B03" w:rsidRDefault="00635B03" w:rsidP="00635B03">
      <w:pPr>
        <w:spacing w:line="480" w:lineRule="auto"/>
        <w:rPr>
          <w:rFonts w:ascii="Times New Roman" w:hAnsi="Times New Roman" w:cs="Times New Roman"/>
        </w:rPr>
      </w:pPr>
    </w:p>
    <w:p w14:paraId="266CDED2" w14:textId="77777777" w:rsidR="00635B03" w:rsidRPr="00B907DA" w:rsidRDefault="00635B03" w:rsidP="005C3161">
      <w:pPr>
        <w:spacing w:line="480" w:lineRule="auto"/>
        <w:rPr>
          <w:rFonts w:ascii="Times New Roman" w:hAnsi="Times New Roman" w:cs="Times New Roman"/>
        </w:rPr>
      </w:pPr>
    </w:p>
    <w:p w14:paraId="4C4C25A9" w14:textId="77777777" w:rsidR="00D52483" w:rsidRPr="00D52483" w:rsidRDefault="00D52483" w:rsidP="00D52483">
      <w:pPr>
        <w:spacing w:line="480" w:lineRule="auto"/>
        <w:jc w:val="center"/>
        <w:rPr>
          <w:rFonts w:ascii="Times New Roman" w:hAnsi="Times New Roman" w:cs="Times New Roman"/>
        </w:rPr>
      </w:pPr>
    </w:p>
    <w:sectPr w:rsidR="00D52483" w:rsidRPr="00D52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0335A"/>
    <w:multiLevelType w:val="hybridMultilevel"/>
    <w:tmpl w:val="F85A534E"/>
    <w:lvl w:ilvl="0" w:tplc="B7CC7E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0735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83"/>
    <w:rsid w:val="00006BBA"/>
    <w:rsid w:val="00105F30"/>
    <w:rsid w:val="001B0EE7"/>
    <w:rsid w:val="005C3161"/>
    <w:rsid w:val="005D347A"/>
    <w:rsid w:val="00635B03"/>
    <w:rsid w:val="00760A47"/>
    <w:rsid w:val="0090048C"/>
    <w:rsid w:val="009178DC"/>
    <w:rsid w:val="009370C6"/>
    <w:rsid w:val="009F3FC7"/>
    <w:rsid w:val="00B907DA"/>
    <w:rsid w:val="00C9279E"/>
    <w:rsid w:val="00D52483"/>
    <w:rsid w:val="00D92EBF"/>
    <w:rsid w:val="00F207E6"/>
    <w:rsid w:val="00F210DD"/>
    <w:rsid w:val="00F97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A0B0D"/>
  <w15:chartTrackingRefBased/>
  <w15:docId w15:val="{7E29DE03-7810-4F71-8D86-CD0E97B01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483"/>
    <w:rPr>
      <w:rFonts w:eastAsiaTheme="majorEastAsia" w:cstheme="majorBidi"/>
      <w:color w:val="272727" w:themeColor="text1" w:themeTint="D8"/>
    </w:rPr>
  </w:style>
  <w:style w:type="paragraph" w:styleId="Title">
    <w:name w:val="Title"/>
    <w:basedOn w:val="Normal"/>
    <w:next w:val="Normal"/>
    <w:link w:val="TitleChar"/>
    <w:uiPriority w:val="10"/>
    <w:qFormat/>
    <w:rsid w:val="00D52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483"/>
    <w:pPr>
      <w:spacing w:before="160"/>
      <w:jc w:val="center"/>
    </w:pPr>
    <w:rPr>
      <w:i/>
      <w:iCs/>
      <w:color w:val="404040" w:themeColor="text1" w:themeTint="BF"/>
    </w:rPr>
  </w:style>
  <w:style w:type="character" w:customStyle="1" w:styleId="QuoteChar">
    <w:name w:val="Quote Char"/>
    <w:basedOn w:val="DefaultParagraphFont"/>
    <w:link w:val="Quote"/>
    <w:uiPriority w:val="29"/>
    <w:rsid w:val="00D52483"/>
    <w:rPr>
      <w:i/>
      <w:iCs/>
      <w:color w:val="404040" w:themeColor="text1" w:themeTint="BF"/>
    </w:rPr>
  </w:style>
  <w:style w:type="paragraph" w:styleId="ListParagraph">
    <w:name w:val="List Paragraph"/>
    <w:basedOn w:val="Normal"/>
    <w:uiPriority w:val="34"/>
    <w:qFormat/>
    <w:rsid w:val="00D52483"/>
    <w:pPr>
      <w:ind w:left="720"/>
      <w:contextualSpacing/>
    </w:pPr>
  </w:style>
  <w:style w:type="character" w:styleId="IntenseEmphasis">
    <w:name w:val="Intense Emphasis"/>
    <w:basedOn w:val="DefaultParagraphFont"/>
    <w:uiPriority w:val="21"/>
    <w:qFormat/>
    <w:rsid w:val="00D52483"/>
    <w:rPr>
      <w:i/>
      <w:iCs/>
      <w:color w:val="0F4761" w:themeColor="accent1" w:themeShade="BF"/>
    </w:rPr>
  </w:style>
  <w:style w:type="paragraph" w:styleId="IntenseQuote">
    <w:name w:val="Intense Quote"/>
    <w:basedOn w:val="Normal"/>
    <w:next w:val="Normal"/>
    <w:link w:val="IntenseQuoteChar"/>
    <w:uiPriority w:val="30"/>
    <w:qFormat/>
    <w:rsid w:val="00D52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483"/>
    <w:rPr>
      <w:i/>
      <w:iCs/>
      <w:color w:val="0F4761" w:themeColor="accent1" w:themeShade="BF"/>
    </w:rPr>
  </w:style>
  <w:style w:type="character" w:styleId="IntenseReference">
    <w:name w:val="Intense Reference"/>
    <w:basedOn w:val="DefaultParagraphFont"/>
    <w:uiPriority w:val="32"/>
    <w:qFormat/>
    <w:rsid w:val="00D52483"/>
    <w:rPr>
      <w:b/>
      <w:bCs/>
      <w:smallCaps/>
      <w:color w:val="0F4761" w:themeColor="accent1" w:themeShade="BF"/>
      <w:spacing w:val="5"/>
    </w:rPr>
  </w:style>
  <w:style w:type="character" w:styleId="Hyperlink">
    <w:name w:val="Hyperlink"/>
    <w:basedOn w:val="DefaultParagraphFont"/>
    <w:uiPriority w:val="99"/>
    <w:unhideWhenUsed/>
    <w:rsid w:val="00D52483"/>
    <w:rPr>
      <w:color w:val="467886" w:themeColor="hyperlink"/>
      <w:u w:val="single"/>
    </w:rPr>
  </w:style>
  <w:style w:type="character" w:styleId="UnresolvedMention">
    <w:name w:val="Unresolved Mention"/>
    <w:basedOn w:val="DefaultParagraphFont"/>
    <w:uiPriority w:val="99"/>
    <w:semiHidden/>
    <w:unhideWhenUsed/>
    <w:rsid w:val="00D52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4193</TotalTime>
  <Pages>5</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Reinaldo Orozco</dc:creator>
  <cp:keywords/>
  <dc:description/>
  <cp:lastModifiedBy>Reinaldo Orozco</cp:lastModifiedBy>
  <cp:revision>1</cp:revision>
  <dcterms:created xsi:type="dcterms:W3CDTF">2026-06-18T00:05:00Z</dcterms:created>
  <dcterms:modified xsi:type="dcterms:W3CDTF">2026-06-20T21:58:00Z</dcterms:modified>
</cp:coreProperties>
</file>