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1" name="Objeto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2" name="Objeto2" descr="gráfico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Execution Time for Different Number of Particles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   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5000</c:v>
                </c:pt>
                <c:pt idx="1">
                  <c:v>5500</c:v>
                </c:pt>
                <c:pt idx="2">
                  <c:v>5600</c:v>
                </c:pt>
                <c:pt idx="3">
                  <c:v>6000</c:v>
                </c:pt>
                <c:pt idx="4">
                  <c:v>7000</c:v>
                </c:pt>
                <c:pt idx="5">
                  <c:v>8000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4.49</c:v>
                </c:pt>
                <c:pt idx="1">
                  <c:v>4.82</c:v>
                </c:pt>
                <c:pt idx="2">
                  <c:v>4.86</c:v>
                </c:pt>
                <c:pt idx="3">
                  <c:v>5.16</c:v>
                </c:pt>
                <c:pt idx="4">
                  <c:v>7.33</c:v>
                </c:pt>
                <c:pt idx="5">
                  <c:v>8.03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3243441"/>
        <c:axId val="2404525"/>
      </c:lineChart>
      <c:catAx>
        <c:axId val="63243441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minorGridlines>
          <c:spPr>
            <a:ln w="0"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Nº Particles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816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2404525"/>
        <c:crosses val="autoZero"/>
        <c:auto val="1"/>
        <c:lblAlgn val="ctr"/>
        <c:lblOffset val="100"/>
        <c:noMultiLvlLbl val="0"/>
      </c:catAx>
      <c:valAx>
        <c:axId val="240452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Time (seconds)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63243441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CPI for Different Number of Particles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5000</c:v>
                </c:pt>
                <c:pt idx="1">
                  <c:v>5500</c:v>
                </c:pt>
                <c:pt idx="2">
                  <c:v>5600</c:v>
                </c:pt>
                <c:pt idx="3">
                  <c:v>6000</c:v>
                </c:pt>
                <c:pt idx="4">
                  <c:v>7000</c:v>
                </c:pt>
                <c:pt idx="5">
                  <c:v>8000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1.68</c:v>
                </c:pt>
                <c:pt idx="1">
                  <c:v>1.7</c:v>
                </c:pt>
                <c:pt idx="2">
                  <c:v>1.68</c:v>
                </c:pt>
                <c:pt idx="3">
                  <c:v>1.67</c:v>
                </c:pt>
                <c:pt idx="4">
                  <c:v>1.62</c:v>
                </c:pt>
                <c:pt idx="5">
                  <c:v>1.7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41797225"/>
        <c:axId val="30137513"/>
      </c:lineChart>
      <c:catAx>
        <c:axId val="41797225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minorGridlines>
          <c:spPr>
            <a:ln w="0"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Nº Particles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816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30137513"/>
        <c:crosses val="autoZero"/>
        <c:auto val="1"/>
        <c:lblAlgn val="ctr"/>
        <c:lblOffset val="100"/>
        <c:noMultiLvlLbl val="0"/>
      </c:catAx>
      <c:valAx>
        <c:axId val="3013751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CPI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41797225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LibreOffice/7.6.2.1$Windows_X86_64 LibreOffice_project/56f7684011345957bbf33a7ee678afaf4d2ba333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2024-01-08T16:50:40Z</dcterms:created>
  <dc:creator/>
  <dc:description/>
  <dc:language>pt-PT</dc:language>
  <cp:lastModifiedBy/>
  <dcterms:modified xsi:type="dcterms:W3CDTF">2024-01-08T18:35:42Z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