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797EB" w14:textId="62E71397" w:rsidR="0085667C" w:rsidRDefault="0085667C" w:rsidP="0085667C">
      <w:pPr>
        <w:pStyle w:val="BodyA"/>
        <w:spacing w:line="360" w:lineRule="auto"/>
        <w:jc w:val="center"/>
        <w:rPr>
          <w:rFonts w:ascii="Times New Roman" w:hAnsi="Times New Roman" w:cs="Times New Roman"/>
          <w:b/>
          <w:bCs/>
          <w:sz w:val="32"/>
          <w:szCs w:val="32"/>
        </w:rPr>
      </w:pPr>
    </w:p>
    <w:p w14:paraId="1CEB9ACE" w14:textId="77777777" w:rsidR="00422C57" w:rsidRDefault="00422C57" w:rsidP="0085667C">
      <w:pPr>
        <w:pStyle w:val="BodyA"/>
        <w:spacing w:line="360" w:lineRule="auto"/>
        <w:jc w:val="center"/>
        <w:rPr>
          <w:rFonts w:ascii="Times New Roman" w:hAnsi="Times New Roman" w:cs="Times New Roman"/>
          <w:b/>
          <w:bCs/>
          <w:sz w:val="32"/>
          <w:szCs w:val="32"/>
        </w:rPr>
      </w:pPr>
    </w:p>
    <w:p w14:paraId="159E866A" w14:textId="77777777" w:rsidR="00422C57" w:rsidRDefault="00422C57" w:rsidP="0085667C">
      <w:pPr>
        <w:pStyle w:val="BodyA"/>
        <w:spacing w:line="360" w:lineRule="auto"/>
        <w:jc w:val="center"/>
        <w:rPr>
          <w:rFonts w:ascii="Times New Roman" w:hAnsi="Times New Roman" w:cs="Times New Roman"/>
          <w:b/>
          <w:bCs/>
          <w:sz w:val="32"/>
          <w:szCs w:val="32"/>
        </w:rPr>
      </w:pPr>
    </w:p>
    <w:p w14:paraId="2E5D14A0" w14:textId="77777777" w:rsidR="00422C57" w:rsidRDefault="00422C57" w:rsidP="0085667C">
      <w:pPr>
        <w:pStyle w:val="BodyA"/>
        <w:spacing w:line="360" w:lineRule="auto"/>
        <w:jc w:val="center"/>
        <w:rPr>
          <w:rFonts w:ascii="Times New Roman" w:hAnsi="Times New Roman" w:cs="Times New Roman"/>
          <w:b/>
          <w:bCs/>
          <w:sz w:val="32"/>
          <w:szCs w:val="32"/>
        </w:rPr>
      </w:pPr>
    </w:p>
    <w:p w14:paraId="331A1C9F" w14:textId="77777777" w:rsidR="0085667C" w:rsidRPr="00716505" w:rsidRDefault="0085667C" w:rsidP="006D27EA">
      <w:pPr>
        <w:pStyle w:val="BodyA"/>
        <w:spacing w:line="360" w:lineRule="auto"/>
        <w:rPr>
          <w:rFonts w:ascii="Times New Roman" w:hAnsi="Times New Roman" w:cs="Times New Roman"/>
          <w:b/>
          <w:bCs/>
        </w:rPr>
      </w:pPr>
    </w:p>
    <w:p w14:paraId="31B2CD3E" w14:textId="5D0116F3" w:rsidR="0085667C" w:rsidRPr="006D27EA" w:rsidRDefault="000900FD" w:rsidP="006D27EA">
      <w:pPr>
        <w:pStyle w:val="BodyA"/>
        <w:spacing w:line="360" w:lineRule="auto"/>
        <w:jc w:val="center"/>
        <w:rPr>
          <w:rFonts w:ascii="Times New Roman" w:hAnsi="Times New Roman" w:cs="Times New Roman"/>
          <w:b/>
          <w:bCs/>
        </w:rPr>
      </w:pPr>
      <w:r>
        <w:rPr>
          <w:rFonts w:eastAsiaTheme="minorEastAsia" w:hAnsi="Helvetica" w:cs="Helvetica"/>
          <w:noProof/>
          <w:color w:val="auto"/>
          <w:szCs w:val="24"/>
          <w:lang w:val="en-GB" w:eastAsia="en-GB"/>
        </w:rPr>
        <w:drawing>
          <wp:inline distT="0" distB="0" distL="0" distR="0" wp14:anchorId="71D67FA4" wp14:editId="6D012D21">
            <wp:extent cx="5727700" cy="15052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1505259"/>
                    </a:xfrm>
                    <a:prstGeom prst="rect">
                      <a:avLst/>
                    </a:prstGeom>
                    <a:noFill/>
                    <a:ln>
                      <a:noFill/>
                    </a:ln>
                  </pic:spPr>
                </pic:pic>
              </a:graphicData>
            </a:graphic>
          </wp:inline>
        </w:drawing>
      </w:r>
    </w:p>
    <w:p w14:paraId="10480820" w14:textId="77777777" w:rsidR="00C97B7E" w:rsidRDefault="00C97B7E" w:rsidP="00C97B7E">
      <w:pPr>
        <w:pStyle w:val="BodyA"/>
        <w:spacing w:line="360" w:lineRule="auto"/>
        <w:rPr>
          <w:rFonts w:ascii="Times New Roman" w:eastAsia="Arial" w:hAnsi="Times New Roman" w:cs="Times New Roman"/>
          <w:b/>
          <w:bCs/>
          <w:sz w:val="32"/>
          <w:szCs w:val="32"/>
          <w:u w:val="single"/>
        </w:rPr>
      </w:pPr>
    </w:p>
    <w:p w14:paraId="33788889" w14:textId="2D6B8131" w:rsidR="0085667C" w:rsidRDefault="000900FD" w:rsidP="00C97B7E">
      <w:pPr>
        <w:pStyle w:val="BodyA"/>
        <w:spacing w:line="360" w:lineRule="auto"/>
        <w:jc w:val="center"/>
        <w:rPr>
          <w:rFonts w:ascii="Times New Roman" w:hAnsi="Times New Roman" w:cs="Times New Roman"/>
          <w:b/>
          <w:bCs/>
          <w:sz w:val="32"/>
          <w:szCs w:val="32"/>
          <w:lang w:val="it-IT"/>
        </w:rPr>
      </w:pPr>
      <w:r>
        <w:rPr>
          <w:rFonts w:ascii="Times New Roman" w:hAnsi="Times New Roman" w:cs="Times New Roman"/>
          <w:b/>
          <w:bCs/>
          <w:sz w:val="32"/>
          <w:szCs w:val="32"/>
          <w:lang w:val="it-IT"/>
        </w:rPr>
        <w:t xml:space="preserve">ECE </w:t>
      </w:r>
      <w:r w:rsidR="00C97B7E">
        <w:rPr>
          <w:rFonts w:ascii="Times New Roman" w:hAnsi="Times New Roman" w:cs="Times New Roman"/>
          <w:b/>
          <w:bCs/>
          <w:sz w:val="32"/>
          <w:szCs w:val="32"/>
          <w:lang w:val="it-IT"/>
        </w:rPr>
        <w:t>458</w:t>
      </w:r>
      <w:r w:rsidR="0085667C" w:rsidRPr="00716505">
        <w:rPr>
          <w:rFonts w:ascii="Times New Roman" w:hAnsi="Times New Roman" w:cs="Times New Roman"/>
          <w:b/>
          <w:bCs/>
          <w:sz w:val="32"/>
          <w:szCs w:val="32"/>
          <w:lang w:val="it-IT"/>
        </w:rPr>
        <w:t xml:space="preserve"> </w:t>
      </w:r>
      <w:r w:rsidR="00C97B7E">
        <w:rPr>
          <w:rFonts w:ascii="Times New Roman" w:hAnsi="Times New Roman" w:cs="Times New Roman"/>
          <w:b/>
          <w:bCs/>
          <w:sz w:val="32"/>
          <w:szCs w:val="32"/>
          <w:lang w:val="it-IT"/>
        </w:rPr>
        <w:t>Computer Security</w:t>
      </w:r>
    </w:p>
    <w:p w14:paraId="79577B53" w14:textId="2C231D2F" w:rsidR="00EB3EBF" w:rsidRDefault="00EB3EBF" w:rsidP="00C97B7E">
      <w:pPr>
        <w:pStyle w:val="BodyA"/>
        <w:spacing w:line="360" w:lineRule="auto"/>
        <w:jc w:val="center"/>
        <w:rPr>
          <w:rFonts w:ascii="Times New Roman" w:hAnsi="Times New Roman" w:cs="Times New Roman"/>
          <w:b/>
          <w:bCs/>
          <w:sz w:val="32"/>
          <w:szCs w:val="32"/>
          <w:lang w:val="it-IT"/>
        </w:rPr>
      </w:pPr>
      <w:r w:rsidRPr="00EB3EBF">
        <w:rPr>
          <w:rFonts w:ascii="Times New Roman" w:hAnsi="Times New Roman" w:cs="Times New Roman"/>
          <w:b/>
          <w:bCs/>
          <w:sz w:val="32"/>
          <w:szCs w:val="32"/>
          <w:lang w:val="en-CA"/>
        </w:rPr>
        <w:t>Assignment</w:t>
      </w:r>
      <w:r>
        <w:rPr>
          <w:rFonts w:ascii="Times New Roman" w:hAnsi="Times New Roman" w:cs="Times New Roman"/>
          <w:b/>
          <w:bCs/>
          <w:sz w:val="32"/>
          <w:szCs w:val="32"/>
          <w:lang w:val="it-IT"/>
        </w:rPr>
        <w:t xml:space="preserve"> 1</w:t>
      </w:r>
    </w:p>
    <w:p w14:paraId="44A1C64A" w14:textId="77777777" w:rsidR="0085667C" w:rsidRDefault="0085667C" w:rsidP="0085667C">
      <w:pPr>
        <w:spacing w:line="360" w:lineRule="auto"/>
        <w:rPr>
          <w:rFonts w:cs="Times New Roman"/>
          <w:sz w:val="28"/>
          <w:szCs w:val="20"/>
        </w:rPr>
      </w:pPr>
    </w:p>
    <w:p w14:paraId="0D40DE0D" w14:textId="77777777" w:rsidR="0085667C" w:rsidRDefault="0085667C" w:rsidP="0085667C">
      <w:pPr>
        <w:spacing w:line="360" w:lineRule="auto"/>
        <w:rPr>
          <w:rFonts w:cs="Times New Roman"/>
          <w:sz w:val="28"/>
          <w:szCs w:val="20"/>
        </w:rPr>
      </w:pPr>
    </w:p>
    <w:p w14:paraId="0C93520C" w14:textId="77777777" w:rsidR="0085667C" w:rsidRDefault="0085667C" w:rsidP="0085667C">
      <w:pPr>
        <w:spacing w:line="360" w:lineRule="auto"/>
        <w:ind w:left="0" w:firstLine="0"/>
        <w:rPr>
          <w:rFonts w:cs="Times New Roman"/>
          <w:sz w:val="28"/>
          <w:szCs w:val="20"/>
        </w:rPr>
      </w:pPr>
    </w:p>
    <w:p w14:paraId="0ABF481E" w14:textId="77777777" w:rsidR="0085667C" w:rsidRDefault="0085667C" w:rsidP="0085667C">
      <w:pPr>
        <w:spacing w:line="360" w:lineRule="auto"/>
        <w:rPr>
          <w:rFonts w:cs="Times New Roman"/>
          <w:sz w:val="28"/>
          <w:szCs w:val="20"/>
        </w:rPr>
      </w:pPr>
      <w:r>
        <w:rPr>
          <w:rFonts w:cs="Times New Roman"/>
          <w:sz w:val="28"/>
          <w:szCs w:val="20"/>
        </w:rPr>
        <w:t>Student’s N</w:t>
      </w:r>
      <w:r w:rsidRPr="00716505">
        <w:rPr>
          <w:rFonts w:cs="Times New Roman"/>
          <w:sz w:val="28"/>
          <w:szCs w:val="20"/>
        </w:rPr>
        <w:t>ame:</w:t>
      </w:r>
      <w:r w:rsidRPr="00716505">
        <w:rPr>
          <w:rFonts w:cs="Times New Roman"/>
          <w:sz w:val="28"/>
          <w:szCs w:val="20"/>
        </w:rPr>
        <w:tab/>
      </w:r>
      <w:r>
        <w:rPr>
          <w:rFonts w:cs="Times New Roman"/>
          <w:sz w:val="28"/>
          <w:szCs w:val="20"/>
        </w:rPr>
        <w:tab/>
        <w:t>Thomas Lim Jun Wei</w:t>
      </w:r>
    </w:p>
    <w:p w14:paraId="673E4B63" w14:textId="77777777" w:rsidR="0085667C" w:rsidRDefault="0085667C" w:rsidP="0085667C">
      <w:pPr>
        <w:spacing w:line="360" w:lineRule="auto"/>
        <w:rPr>
          <w:rFonts w:cs="Times New Roman"/>
          <w:sz w:val="28"/>
          <w:szCs w:val="20"/>
        </w:rPr>
      </w:pPr>
    </w:p>
    <w:p w14:paraId="1D672CA5" w14:textId="1A286DC4" w:rsidR="00C947C9" w:rsidRPr="00C947C9" w:rsidRDefault="000900FD" w:rsidP="00C947C9">
      <w:pPr>
        <w:pStyle w:val="p1"/>
        <w:ind w:firstLine="270"/>
        <w:rPr>
          <w:rFonts w:ascii="Times New Roman" w:eastAsia="Palatino Linotype" w:hAnsi="Times New Roman"/>
          <w:sz w:val="28"/>
          <w:szCs w:val="20"/>
          <w:lang w:val="en-SG" w:eastAsia="en-SG"/>
        </w:rPr>
      </w:pPr>
      <w:r w:rsidRPr="00C947C9">
        <w:rPr>
          <w:rFonts w:ascii="Times New Roman" w:eastAsia="Palatino Linotype" w:hAnsi="Times New Roman"/>
          <w:sz w:val="28"/>
          <w:szCs w:val="20"/>
          <w:lang w:val="en-SG" w:eastAsia="en-SG"/>
        </w:rPr>
        <w:t xml:space="preserve">Student </w:t>
      </w:r>
      <w:r w:rsidR="0085667C" w:rsidRPr="00C947C9">
        <w:rPr>
          <w:rFonts w:ascii="Times New Roman" w:eastAsia="Palatino Linotype" w:hAnsi="Times New Roman"/>
          <w:sz w:val="28"/>
          <w:szCs w:val="20"/>
          <w:lang w:val="en-SG" w:eastAsia="en-SG"/>
        </w:rPr>
        <w:t>No:</w:t>
      </w:r>
      <w:r w:rsidR="0085667C" w:rsidRPr="00C947C9">
        <w:rPr>
          <w:rFonts w:ascii="Times New Roman" w:eastAsia="Palatino Linotype" w:hAnsi="Times New Roman"/>
          <w:sz w:val="28"/>
          <w:szCs w:val="20"/>
          <w:lang w:val="en-SG" w:eastAsia="en-SG"/>
        </w:rPr>
        <w:tab/>
      </w:r>
      <w:r w:rsidR="0085667C" w:rsidRPr="00C947C9">
        <w:rPr>
          <w:rFonts w:ascii="Times New Roman" w:eastAsia="Palatino Linotype" w:hAnsi="Times New Roman"/>
          <w:sz w:val="28"/>
          <w:szCs w:val="20"/>
          <w:lang w:val="en-SG" w:eastAsia="en-SG"/>
        </w:rPr>
        <w:tab/>
      </w:r>
      <w:r w:rsidR="0085667C" w:rsidRPr="00C947C9">
        <w:rPr>
          <w:rFonts w:ascii="Times New Roman" w:eastAsia="Palatino Linotype" w:hAnsi="Times New Roman"/>
          <w:sz w:val="28"/>
          <w:szCs w:val="20"/>
          <w:lang w:val="en-SG" w:eastAsia="en-SG"/>
        </w:rPr>
        <w:tab/>
      </w:r>
      <w:r w:rsidR="00C947C9" w:rsidRPr="00C947C9">
        <w:rPr>
          <w:rFonts w:ascii="Times New Roman" w:eastAsia="Palatino Linotype" w:hAnsi="Times New Roman"/>
          <w:sz w:val="28"/>
          <w:szCs w:val="20"/>
          <w:lang w:val="en-SG" w:eastAsia="en-SG"/>
        </w:rPr>
        <w:t>20700973</w:t>
      </w:r>
    </w:p>
    <w:p w14:paraId="4EF07546" w14:textId="77777777" w:rsidR="0085667C" w:rsidRDefault="0085667C" w:rsidP="0085667C">
      <w:pPr>
        <w:spacing w:line="360" w:lineRule="auto"/>
        <w:ind w:left="0" w:firstLine="0"/>
        <w:rPr>
          <w:rFonts w:cs="Times New Roman"/>
          <w:sz w:val="28"/>
          <w:szCs w:val="20"/>
        </w:rPr>
      </w:pPr>
    </w:p>
    <w:p w14:paraId="79CFDAAA" w14:textId="7FE7FBD1" w:rsidR="00114885" w:rsidRDefault="0085667C" w:rsidP="0085667C">
      <w:pPr>
        <w:spacing w:line="360" w:lineRule="auto"/>
        <w:rPr>
          <w:rFonts w:cs="Times New Roman"/>
          <w:sz w:val="28"/>
          <w:szCs w:val="20"/>
        </w:rPr>
      </w:pPr>
      <w:r>
        <w:rPr>
          <w:rFonts w:cs="Times New Roman"/>
          <w:sz w:val="28"/>
          <w:szCs w:val="20"/>
        </w:rPr>
        <w:t>Date of Submission:</w:t>
      </w:r>
      <w:r>
        <w:rPr>
          <w:rFonts w:cs="Times New Roman"/>
          <w:sz w:val="28"/>
          <w:szCs w:val="20"/>
        </w:rPr>
        <w:tab/>
      </w:r>
      <w:r>
        <w:rPr>
          <w:rFonts w:cs="Times New Roman"/>
          <w:sz w:val="28"/>
          <w:szCs w:val="20"/>
        </w:rPr>
        <w:tab/>
      </w:r>
      <w:r w:rsidR="00114885">
        <w:rPr>
          <w:rFonts w:cs="Times New Roman"/>
          <w:sz w:val="28"/>
          <w:szCs w:val="20"/>
        </w:rPr>
        <w:t>3</w:t>
      </w:r>
      <w:r w:rsidR="00114885" w:rsidRPr="00114885">
        <w:rPr>
          <w:rFonts w:cs="Times New Roman"/>
          <w:sz w:val="28"/>
          <w:szCs w:val="20"/>
          <w:vertAlign w:val="superscript"/>
        </w:rPr>
        <w:t>th</w:t>
      </w:r>
      <w:r w:rsidR="00114885">
        <w:rPr>
          <w:rFonts w:cs="Times New Roman"/>
          <w:sz w:val="28"/>
          <w:szCs w:val="20"/>
        </w:rPr>
        <w:t xml:space="preserve"> February 2017</w:t>
      </w:r>
    </w:p>
    <w:p w14:paraId="01B49031" w14:textId="77777777" w:rsidR="00114885" w:rsidRDefault="00114885">
      <w:pPr>
        <w:spacing w:after="0" w:line="240" w:lineRule="auto"/>
        <w:ind w:left="0" w:firstLine="0"/>
        <w:jc w:val="left"/>
        <w:rPr>
          <w:rFonts w:cs="Times New Roman"/>
          <w:sz w:val="28"/>
          <w:szCs w:val="20"/>
        </w:rPr>
      </w:pPr>
      <w:r>
        <w:rPr>
          <w:rFonts w:cs="Times New Roman"/>
          <w:sz w:val="28"/>
          <w:szCs w:val="20"/>
        </w:rPr>
        <w:br w:type="page"/>
      </w:r>
    </w:p>
    <w:p w14:paraId="0571F59B" w14:textId="01CB70D0" w:rsidR="0085667C" w:rsidRDefault="00114885" w:rsidP="0085667C">
      <w:pPr>
        <w:spacing w:line="360" w:lineRule="auto"/>
        <w:rPr>
          <w:rFonts w:cs="Times New Roman"/>
          <w:sz w:val="28"/>
          <w:szCs w:val="20"/>
        </w:rPr>
      </w:pPr>
      <w:r>
        <w:rPr>
          <w:rFonts w:cs="Times New Roman"/>
          <w:sz w:val="28"/>
          <w:szCs w:val="20"/>
        </w:rPr>
        <w:lastRenderedPageBreak/>
        <w:t>Question 1</w:t>
      </w:r>
    </w:p>
    <w:p w14:paraId="070C66AB" w14:textId="65C2C570" w:rsidR="00114885" w:rsidRDefault="00114885" w:rsidP="0085667C">
      <w:pPr>
        <w:spacing w:line="360" w:lineRule="auto"/>
        <w:rPr>
          <w:rFonts w:cs="Times New Roman"/>
          <w:sz w:val="28"/>
          <w:szCs w:val="20"/>
        </w:rPr>
      </w:pPr>
      <w:r>
        <w:rPr>
          <w:rFonts w:cs="Times New Roman"/>
          <w:sz w:val="28"/>
          <w:szCs w:val="20"/>
        </w:rPr>
        <w:t xml:space="preserve">1a) </w:t>
      </w:r>
      <w:r w:rsidR="00FB445F">
        <w:rPr>
          <w:rFonts w:cs="Times New Roman"/>
          <w:sz w:val="28"/>
          <w:szCs w:val="20"/>
        </w:rPr>
        <w:t xml:space="preserve">Confidentiality. Attacker have access to system that is </w:t>
      </w:r>
      <w:r w:rsidR="00D3063A">
        <w:rPr>
          <w:rFonts w:cs="Times New Roman"/>
          <w:sz w:val="28"/>
          <w:szCs w:val="20"/>
        </w:rPr>
        <w:t>for authorised party to perform its DDOS attack.</w:t>
      </w:r>
    </w:p>
    <w:p w14:paraId="69DD318C" w14:textId="77777777" w:rsidR="00D3063A" w:rsidRDefault="00D3063A" w:rsidP="0085667C">
      <w:pPr>
        <w:spacing w:line="360" w:lineRule="auto"/>
        <w:rPr>
          <w:rFonts w:cs="Times New Roman"/>
          <w:sz w:val="28"/>
          <w:szCs w:val="20"/>
        </w:rPr>
      </w:pPr>
    </w:p>
    <w:p w14:paraId="7C1D4402" w14:textId="4DBAEA40" w:rsidR="00D3063A" w:rsidRDefault="00D3063A" w:rsidP="0085667C">
      <w:pPr>
        <w:spacing w:line="360" w:lineRule="auto"/>
        <w:rPr>
          <w:rFonts w:cs="Times New Roman"/>
          <w:sz w:val="28"/>
          <w:szCs w:val="20"/>
        </w:rPr>
      </w:pPr>
      <w:r>
        <w:rPr>
          <w:rFonts w:cs="Times New Roman"/>
          <w:sz w:val="28"/>
          <w:szCs w:val="20"/>
        </w:rPr>
        <w:t xml:space="preserve">1b) </w:t>
      </w:r>
      <w:r w:rsidR="000C4177">
        <w:rPr>
          <w:rFonts w:cs="Times New Roman"/>
          <w:sz w:val="28"/>
          <w:szCs w:val="20"/>
        </w:rPr>
        <w:t>Integrity</w:t>
      </w:r>
      <w:r w:rsidR="005E52FC">
        <w:rPr>
          <w:rFonts w:cs="Times New Roman"/>
          <w:sz w:val="28"/>
          <w:szCs w:val="20"/>
        </w:rPr>
        <w:t>. Test results should be “right” and correct to the pharma company to improve the drugs.</w:t>
      </w:r>
    </w:p>
    <w:p w14:paraId="30C49126" w14:textId="77777777" w:rsidR="000C4177" w:rsidRDefault="000C4177" w:rsidP="0085667C">
      <w:pPr>
        <w:spacing w:line="360" w:lineRule="auto"/>
        <w:rPr>
          <w:rFonts w:cs="Times New Roman"/>
          <w:sz w:val="28"/>
          <w:szCs w:val="20"/>
        </w:rPr>
      </w:pPr>
    </w:p>
    <w:p w14:paraId="48D01028" w14:textId="357228FD" w:rsidR="000C4177" w:rsidRDefault="005E52FC" w:rsidP="005E52FC">
      <w:pPr>
        <w:spacing w:line="360" w:lineRule="auto"/>
        <w:rPr>
          <w:rFonts w:cs="Times New Roman"/>
          <w:sz w:val="28"/>
          <w:szCs w:val="20"/>
        </w:rPr>
      </w:pPr>
      <w:r>
        <w:rPr>
          <w:rFonts w:cs="Times New Roman"/>
          <w:sz w:val="28"/>
          <w:szCs w:val="20"/>
        </w:rPr>
        <w:t>1c) Privacy. Banking password is considered informational self-determination. Hence, it should be only for the user to control information about themselves. Leaving the attacker to brute force guesses password and viewing the user record is a compromise of this scenario.</w:t>
      </w:r>
    </w:p>
    <w:p w14:paraId="0C4E16B4" w14:textId="77777777" w:rsidR="00053BC1" w:rsidRDefault="00053BC1" w:rsidP="005E52FC">
      <w:pPr>
        <w:spacing w:line="360" w:lineRule="auto"/>
        <w:rPr>
          <w:rFonts w:cs="Times New Roman"/>
          <w:sz w:val="28"/>
          <w:szCs w:val="20"/>
        </w:rPr>
      </w:pPr>
    </w:p>
    <w:p w14:paraId="24527EFC" w14:textId="77777777" w:rsidR="00303F80" w:rsidRDefault="00303F80">
      <w:pPr>
        <w:spacing w:after="0" w:line="240" w:lineRule="auto"/>
        <w:ind w:left="0" w:firstLine="0"/>
        <w:jc w:val="left"/>
        <w:rPr>
          <w:rFonts w:cs="Times New Roman"/>
          <w:sz w:val="28"/>
          <w:szCs w:val="20"/>
        </w:rPr>
      </w:pPr>
      <w:r>
        <w:rPr>
          <w:rFonts w:cs="Times New Roman"/>
          <w:sz w:val="28"/>
          <w:szCs w:val="20"/>
        </w:rPr>
        <w:br w:type="page"/>
      </w:r>
    </w:p>
    <w:p w14:paraId="2AC9A4B9" w14:textId="1036E095" w:rsidR="00053BC1" w:rsidRDefault="00053BC1" w:rsidP="005E52FC">
      <w:pPr>
        <w:spacing w:line="360" w:lineRule="auto"/>
        <w:rPr>
          <w:rFonts w:cs="Times New Roman"/>
          <w:sz w:val="28"/>
          <w:szCs w:val="20"/>
        </w:rPr>
      </w:pPr>
      <w:r>
        <w:rPr>
          <w:rFonts w:cs="Times New Roman"/>
          <w:sz w:val="28"/>
          <w:szCs w:val="20"/>
        </w:rPr>
        <w:t>Question 2</w:t>
      </w:r>
    </w:p>
    <w:p w14:paraId="6823514F" w14:textId="7926EC44" w:rsidR="00053BC1" w:rsidRDefault="00053BC1" w:rsidP="00795CAF">
      <w:pPr>
        <w:spacing w:line="360" w:lineRule="auto"/>
        <w:rPr>
          <w:rFonts w:cs="Times New Roman"/>
          <w:sz w:val="28"/>
          <w:szCs w:val="20"/>
        </w:rPr>
      </w:pPr>
      <w:r>
        <w:rPr>
          <w:rFonts w:cs="Times New Roman"/>
          <w:sz w:val="28"/>
          <w:szCs w:val="20"/>
        </w:rPr>
        <w:t>The four threats are:</w:t>
      </w:r>
    </w:p>
    <w:p w14:paraId="63ACBE33" w14:textId="62267A19" w:rsidR="00053BC1" w:rsidRDefault="00053BC1" w:rsidP="005E52FC">
      <w:pPr>
        <w:spacing w:line="360" w:lineRule="auto"/>
        <w:rPr>
          <w:rFonts w:cs="Times New Roman"/>
          <w:sz w:val="28"/>
          <w:szCs w:val="20"/>
        </w:rPr>
      </w:pPr>
      <w:r w:rsidRPr="00795CAF">
        <w:rPr>
          <w:rFonts w:cs="Times New Roman"/>
          <w:b/>
          <w:sz w:val="28"/>
          <w:szCs w:val="20"/>
        </w:rPr>
        <w:t>Interception</w:t>
      </w:r>
      <w:r>
        <w:rPr>
          <w:rFonts w:cs="Times New Roman"/>
          <w:sz w:val="28"/>
          <w:szCs w:val="20"/>
        </w:rPr>
        <w:t xml:space="preserve">: In TCP/IP layer, where packets would travel across network between the authors and system, there might be hijacking occurring by attacker where they intercepts the network traffic and gather sensitive information. To resolve, one defence  can be </w:t>
      </w:r>
      <w:r w:rsidR="00795CAF">
        <w:rPr>
          <w:rFonts w:cs="Times New Roman"/>
          <w:sz w:val="28"/>
          <w:szCs w:val="20"/>
        </w:rPr>
        <w:t>protecting the data packet by secure encryption to make it unreadable for unauthorised parties.</w:t>
      </w:r>
    </w:p>
    <w:p w14:paraId="75098B42" w14:textId="77777777" w:rsidR="00053BC1" w:rsidRDefault="00053BC1" w:rsidP="005E52FC">
      <w:pPr>
        <w:spacing w:line="360" w:lineRule="auto"/>
        <w:rPr>
          <w:rFonts w:cs="Times New Roman"/>
          <w:sz w:val="28"/>
          <w:szCs w:val="20"/>
        </w:rPr>
      </w:pPr>
    </w:p>
    <w:p w14:paraId="7A76EEC4" w14:textId="04DE4694" w:rsidR="00053BC1" w:rsidRDefault="00053BC1" w:rsidP="005E52FC">
      <w:pPr>
        <w:spacing w:line="360" w:lineRule="auto"/>
        <w:rPr>
          <w:rFonts w:cs="Times New Roman"/>
          <w:sz w:val="28"/>
          <w:szCs w:val="20"/>
        </w:rPr>
      </w:pPr>
      <w:r w:rsidRPr="00303F80">
        <w:rPr>
          <w:rFonts w:cs="Times New Roman"/>
          <w:b/>
          <w:sz w:val="28"/>
          <w:szCs w:val="20"/>
        </w:rPr>
        <w:t>Interruption</w:t>
      </w:r>
      <w:r>
        <w:rPr>
          <w:rFonts w:cs="Times New Roman"/>
          <w:sz w:val="28"/>
          <w:szCs w:val="20"/>
        </w:rPr>
        <w:t xml:space="preserve">: </w:t>
      </w:r>
      <w:r w:rsidR="007D66D7">
        <w:rPr>
          <w:rFonts w:cs="Times New Roman"/>
          <w:sz w:val="28"/>
          <w:szCs w:val="20"/>
        </w:rPr>
        <w:t xml:space="preserve">Attacker perform a distributed denial of service (DDOS) attack on the system. Where it interrupt the flow for an author to </w:t>
      </w:r>
      <w:r w:rsidR="007102AF">
        <w:rPr>
          <w:rFonts w:cs="Times New Roman"/>
          <w:sz w:val="28"/>
          <w:szCs w:val="20"/>
        </w:rPr>
        <w:t>submit their confidential papers</w:t>
      </w:r>
      <w:r w:rsidR="003004B7">
        <w:rPr>
          <w:rFonts w:cs="Times New Roman"/>
          <w:sz w:val="28"/>
          <w:szCs w:val="20"/>
        </w:rPr>
        <w:t>, making it unavailable</w:t>
      </w:r>
      <w:r w:rsidR="007102AF">
        <w:rPr>
          <w:rFonts w:cs="Times New Roman"/>
          <w:sz w:val="28"/>
          <w:szCs w:val="20"/>
        </w:rPr>
        <w:t xml:space="preserve">. </w:t>
      </w:r>
      <w:r w:rsidR="00303F80">
        <w:rPr>
          <w:rFonts w:cs="Times New Roman"/>
          <w:sz w:val="28"/>
          <w:szCs w:val="20"/>
        </w:rPr>
        <w:t>Deterring such attack can be done by ISP/hosing company to divert malicious packets before they are sent to the system web server.</w:t>
      </w:r>
    </w:p>
    <w:p w14:paraId="3FB2D3D5" w14:textId="77777777" w:rsidR="00053BC1" w:rsidRDefault="00053BC1" w:rsidP="005E52FC">
      <w:pPr>
        <w:spacing w:line="360" w:lineRule="auto"/>
        <w:rPr>
          <w:rFonts w:cs="Times New Roman"/>
          <w:sz w:val="28"/>
          <w:szCs w:val="20"/>
        </w:rPr>
      </w:pPr>
    </w:p>
    <w:p w14:paraId="15A2F392" w14:textId="3F570B89" w:rsidR="00053BC1" w:rsidRDefault="00053BC1" w:rsidP="005E52FC">
      <w:pPr>
        <w:spacing w:line="360" w:lineRule="auto"/>
        <w:rPr>
          <w:rFonts w:cs="Times New Roman"/>
          <w:sz w:val="28"/>
          <w:szCs w:val="20"/>
        </w:rPr>
      </w:pPr>
      <w:r w:rsidRPr="003004B7">
        <w:rPr>
          <w:rFonts w:cs="Times New Roman"/>
          <w:b/>
          <w:sz w:val="28"/>
          <w:szCs w:val="20"/>
        </w:rPr>
        <w:t>Modification</w:t>
      </w:r>
      <w:r>
        <w:rPr>
          <w:rFonts w:cs="Times New Roman"/>
          <w:sz w:val="28"/>
          <w:szCs w:val="20"/>
        </w:rPr>
        <w:t xml:space="preserve">: </w:t>
      </w:r>
      <w:r w:rsidR="003004B7">
        <w:rPr>
          <w:rFonts w:cs="Times New Roman"/>
          <w:sz w:val="28"/>
          <w:szCs w:val="20"/>
        </w:rPr>
        <w:t>An attacker with unauthorised access the system and modify system’s integrity and tamper with information of authors confidential paper</w:t>
      </w:r>
      <w:r w:rsidR="003A16E6">
        <w:rPr>
          <w:rFonts w:cs="Times New Roman"/>
          <w:sz w:val="28"/>
          <w:szCs w:val="20"/>
        </w:rPr>
        <w:t xml:space="preserve"> thru brute force password guessing</w:t>
      </w:r>
      <w:r w:rsidR="003004B7">
        <w:rPr>
          <w:rFonts w:cs="Times New Roman"/>
          <w:sz w:val="28"/>
          <w:szCs w:val="20"/>
        </w:rPr>
        <w:t xml:space="preserve">. This alteration would result to denying certain user to access the system by changing password, etc. Prevention can be done by introducing hardware control such as smart token to generate one time pin as secondary login control to prevent authorised access from attacker </w:t>
      </w:r>
    </w:p>
    <w:p w14:paraId="2766E628" w14:textId="77777777" w:rsidR="00053BC1" w:rsidRDefault="00053BC1" w:rsidP="003004B7">
      <w:pPr>
        <w:spacing w:line="360" w:lineRule="auto"/>
        <w:ind w:left="0" w:firstLine="0"/>
        <w:rPr>
          <w:rFonts w:cs="Times New Roman"/>
          <w:sz w:val="28"/>
          <w:szCs w:val="20"/>
        </w:rPr>
      </w:pPr>
    </w:p>
    <w:p w14:paraId="3C3217FD" w14:textId="2BCE7F18" w:rsidR="00053BC1" w:rsidRDefault="00053BC1" w:rsidP="003A16E6">
      <w:pPr>
        <w:tabs>
          <w:tab w:val="left" w:pos="3208"/>
        </w:tabs>
        <w:spacing w:line="360" w:lineRule="auto"/>
        <w:rPr>
          <w:rFonts w:cs="Times New Roman"/>
          <w:sz w:val="28"/>
          <w:szCs w:val="20"/>
        </w:rPr>
      </w:pPr>
      <w:r w:rsidRPr="0094717A">
        <w:rPr>
          <w:rFonts w:cs="Times New Roman"/>
          <w:b/>
          <w:sz w:val="28"/>
          <w:szCs w:val="20"/>
        </w:rPr>
        <w:t>Fabrication</w:t>
      </w:r>
      <w:r>
        <w:rPr>
          <w:rFonts w:cs="Times New Roman"/>
          <w:sz w:val="28"/>
          <w:szCs w:val="20"/>
        </w:rPr>
        <w:t xml:space="preserve">: </w:t>
      </w:r>
      <w:r w:rsidR="000B0942">
        <w:rPr>
          <w:rFonts w:cs="Times New Roman"/>
          <w:sz w:val="28"/>
          <w:szCs w:val="20"/>
        </w:rPr>
        <w:t>Web bugs such as adware message prompted to user can be a threat to the system as it might post fake message by attacker to create loss of authenticity and integrity of a message. To prevent such threat, the system might impose</w:t>
      </w:r>
      <w:r w:rsidR="0094717A">
        <w:rPr>
          <w:rFonts w:cs="Times New Roman"/>
          <w:sz w:val="28"/>
          <w:szCs w:val="20"/>
        </w:rPr>
        <w:t xml:space="preserve"> software control such as virus scanners behind the system to watch for web bugs.</w:t>
      </w:r>
    </w:p>
    <w:p w14:paraId="68CF21F8" w14:textId="77777777" w:rsidR="00053BC1" w:rsidRDefault="00053BC1" w:rsidP="005E52FC">
      <w:pPr>
        <w:spacing w:line="360" w:lineRule="auto"/>
        <w:rPr>
          <w:rFonts w:cs="Times New Roman"/>
          <w:sz w:val="28"/>
          <w:szCs w:val="20"/>
        </w:rPr>
      </w:pPr>
    </w:p>
    <w:p w14:paraId="7A6951C0" w14:textId="77777777" w:rsidR="005E52FC" w:rsidRDefault="005E52FC" w:rsidP="0085667C">
      <w:pPr>
        <w:spacing w:line="360" w:lineRule="auto"/>
        <w:rPr>
          <w:rFonts w:cs="Times New Roman"/>
          <w:sz w:val="28"/>
          <w:szCs w:val="20"/>
        </w:rPr>
      </w:pPr>
    </w:p>
    <w:p w14:paraId="779B3DA9" w14:textId="77777777" w:rsidR="005E52FC" w:rsidRDefault="005E52FC" w:rsidP="0085667C">
      <w:pPr>
        <w:spacing w:line="360" w:lineRule="auto"/>
        <w:rPr>
          <w:rFonts w:cs="Times New Roman"/>
          <w:sz w:val="28"/>
          <w:szCs w:val="20"/>
        </w:rPr>
      </w:pPr>
    </w:p>
    <w:p w14:paraId="19996EBD" w14:textId="79AA725B" w:rsidR="005E52FC" w:rsidRPr="00990DBB" w:rsidRDefault="003023AA" w:rsidP="0085667C">
      <w:pPr>
        <w:spacing w:line="360" w:lineRule="auto"/>
      </w:pPr>
      <w:r w:rsidRPr="00990DBB">
        <w:t>Question 3</w:t>
      </w:r>
    </w:p>
    <w:p w14:paraId="36049C9A" w14:textId="3E538348" w:rsidR="00942173" w:rsidRDefault="004431DE" w:rsidP="001D1C06">
      <w:pPr>
        <w:widowControl w:val="0"/>
        <w:tabs>
          <w:tab w:val="left" w:pos="220"/>
          <w:tab w:val="left" w:pos="720"/>
        </w:tabs>
        <w:autoSpaceDE w:val="0"/>
        <w:autoSpaceDN w:val="0"/>
        <w:adjustRightInd w:val="0"/>
        <w:spacing w:after="240" w:line="360" w:lineRule="atLeast"/>
        <w:jc w:val="left"/>
      </w:pPr>
      <w:r>
        <w:t xml:space="preserve">3a) </w:t>
      </w:r>
      <w:r w:rsidR="00E07E30">
        <w:t xml:space="preserve">Based on a statistical data from </w:t>
      </w:r>
      <w:r w:rsidR="00AF253D">
        <w:t xml:space="preserve">average cost of cybercrime in selected countries from </w:t>
      </w:r>
      <w:hyperlink r:id="rId7" w:history="1">
        <w:r w:rsidR="00AF253D" w:rsidRPr="00990DBB">
          <w:t>https://www.statista.com/statistics/293274/average-cyber-crime-costs-to-companies-in-selected-countries/</w:t>
        </w:r>
      </w:hyperlink>
      <w:r w:rsidR="00AF253D">
        <w:t xml:space="preserve"> , the average cost of cybercrime in United States cost roughly $17.36 million, compared to the article quote of $15.4 million.</w:t>
      </w:r>
      <w:r w:rsidR="00DE4670">
        <w:t xml:space="preserve"> These numbers are consider rather </w:t>
      </w:r>
      <w:r w:rsidR="001D1C06">
        <w:t xml:space="preserve">unrealistic as another source from CBS addressing there are roughly 1.5 million annual </w:t>
      </w:r>
      <w:r w:rsidR="00990DBB">
        <w:t>cyber-attacks</w:t>
      </w:r>
      <w:r w:rsidR="001D1C06">
        <w:t xml:space="preserve"> in the year 2015 and nearly three attacks every minute. This articles clearly address and demonstrated the numbers and costs might be unrealistic.</w:t>
      </w:r>
    </w:p>
    <w:p w14:paraId="03E543FA" w14:textId="77777777" w:rsidR="00990DBB" w:rsidRPr="00990DBB" w:rsidRDefault="00990DBB" w:rsidP="001D1C06">
      <w:pPr>
        <w:widowControl w:val="0"/>
        <w:tabs>
          <w:tab w:val="left" w:pos="220"/>
          <w:tab w:val="left" w:pos="720"/>
        </w:tabs>
        <w:autoSpaceDE w:val="0"/>
        <w:autoSpaceDN w:val="0"/>
        <w:adjustRightInd w:val="0"/>
        <w:spacing w:after="240" w:line="360" w:lineRule="atLeast"/>
        <w:jc w:val="left"/>
      </w:pPr>
    </w:p>
    <w:p w14:paraId="570549DF" w14:textId="607BAE94" w:rsidR="001C0AF0" w:rsidRDefault="001C0AF0" w:rsidP="00990DBB">
      <w:pPr>
        <w:spacing w:line="360" w:lineRule="auto"/>
      </w:pPr>
      <w:r>
        <w:t>3b)</w:t>
      </w:r>
      <w:r w:rsidR="001D1C06">
        <w:t xml:space="preserve"> One key practices that the article misses out is importance of cryptography. Applying such method </w:t>
      </w:r>
      <w:r w:rsidR="00990DBB">
        <w:t xml:space="preserve">do help to ensure data integrity by making data unreadable and only users authorised users with digital signature are able to access. For e-commerce sectors, one good practice can be applying cryptographic protocol to authenticate each transaction made. </w:t>
      </w:r>
    </w:p>
    <w:p w14:paraId="54B92EA0" w14:textId="77777777" w:rsidR="001D1C06" w:rsidRDefault="001D1C06" w:rsidP="00990DBB">
      <w:pPr>
        <w:spacing w:line="360" w:lineRule="auto"/>
      </w:pPr>
    </w:p>
    <w:p w14:paraId="00087A55" w14:textId="77777777" w:rsidR="001D1C06" w:rsidRDefault="001D1C06" w:rsidP="00990DBB">
      <w:pPr>
        <w:spacing w:line="360" w:lineRule="auto"/>
      </w:pPr>
    </w:p>
    <w:p w14:paraId="00EFDD69" w14:textId="2B4D17BC" w:rsidR="001C0AF0" w:rsidRDefault="001C0AF0" w:rsidP="00990DBB">
      <w:pPr>
        <w:spacing w:line="360" w:lineRule="auto"/>
      </w:pPr>
      <w:r>
        <w:t>3c)</w:t>
      </w:r>
      <w:r w:rsidR="00990DBB">
        <w:t xml:space="preserve"> IoT is defined as Internet of Things, in this case, the article is addressing the </w:t>
      </w:r>
      <w:r w:rsidR="00963A64">
        <w:t xml:space="preserve">home appliance being pervasive to intrusion of privacy. In this case, </w:t>
      </w:r>
      <w:r w:rsidR="00B43852">
        <w:t>it could be manifested by attacker gaining access by penetrating through brute-force. Once entered, its relatively easy to access other physical devices that are connected to</w:t>
      </w:r>
      <w:r w:rsidR="00401962">
        <w:t xml:space="preserve"> same network. </w:t>
      </w:r>
    </w:p>
    <w:p w14:paraId="24E028DD" w14:textId="77777777" w:rsidR="00990DBB" w:rsidRDefault="00990DBB" w:rsidP="00990DBB">
      <w:pPr>
        <w:spacing w:line="360" w:lineRule="auto"/>
      </w:pPr>
    </w:p>
    <w:p w14:paraId="468C799B" w14:textId="77777777" w:rsidR="00990DBB" w:rsidRDefault="00990DBB" w:rsidP="00990DBB">
      <w:pPr>
        <w:spacing w:line="360" w:lineRule="auto"/>
      </w:pPr>
    </w:p>
    <w:p w14:paraId="638FF080" w14:textId="7326A5E0" w:rsidR="001C0AF0" w:rsidRDefault="001C0AF0" w:rsidP="00990DBB">
      <w:pPr>
        <w:spacing w:line="360" w:lineRule="auto"/>
      </w:pPr>
      <w:r>
        <w:t>3d)</w:t>
      </w:r>
      <w:r w:rsidR="00AD12A5">
        <w:t xml:space="preserve"> </w:t>
      </w:r>
      <w:r w:rsidR="00B610E1">
        <w:t xml:space="preserve">Patch and updating </w:t>
      </w:r>
      <w:r w:rsidR="00316906">
        <w:t xml:space="preserve">everything and maintain up-to-date are difference in small aspect such as patching is mainly for </w:t>
      </w:r>
      <w:r w:rsidR="006E4571">
        <w:t xml:space="preserve">OS and applications and maintain up-to-date is for antivirus software. An antivirus-software is a subset of an application. Hence its part of small aspect while its similarity is its characteristic of keeping the application updated with patches to deter any new bugs. </w:t>
      </w:r>
    </w:p>
    <w:p w14:paraId="3A439F2B" w14:textId="77777777" w:rsidR="001C0AF0" w:rsidRDefault="001C0AF0" w:rsidP="001C0AF0">
      <w:pPr>
        <w:ind w:left="0" w:firstLine="0"/>
      </w:pPr>
    </w:p>
    <w:p w14:paraId="5A16037F" w14:textId="77777777" w:rsidR="001D1C06" w:rsidRDefault="001D1C06" w:rsidP="001C0AF0">
      <w:pPr>
        <w:ind w:left="0" w:firstLine="0"/>
      </w:pPr>
      <w:bookmarkStart w:id="0" w:name="_GoBack"/>
      <w:bookmarkEnd w:id="0"/>
    </w:p>
    <w:sectPr w:rsidR="001D1C06" w:rsidSect="00AC1E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7C"/>
    <w:rsid w:val="00053BC1"/>
    <w:rsid w:val="00061C8C"/>
    <w:rsid w:val="000900FD"/>
    <w:rsid w:val="000B0942"/>
    <w:rsid w:val="000C4177"/>
    <w:rsid w:val="00114885"/>
    <w:rsid w:val="001C0AF0"/>
    <w:rsid w:val="001D1C06"/>
    <w:rsid w:val="003004B7"/>
    <w:rsid w:val="003023AA"/>
    <w:rsid w:val="00303F80"/>
    <w:rsid w:val="00316906"/>
    <w:rsid w:val="003A16E6"/>
    <w:rsid w:val="00401962"/>
    <w:rsid w:val="00422C57"/>
    <w:rsid w:val="00422EE2"/>
    <w:rsid w:val="004431DE"/>
    <w:rsid w:val="004A1D26"/>
    <w:rsid w:val="00590062"/>
    <w:rsid w:val="005E52FC"/>
    <w:rsid w:val="006D27EA"/>
    <w:rsid w:val="006E4571"/>
    <w:rsid w:val="007102AF"/>
    <w:rsid w:val="00795CAF"/>
    <w:rsid w:val="007D66D7"/>
    <w:rsid w:val="0085667C"/>
    <w:rsid w:val="00942173"/>
    <w:rsid w:val="0094717A"/>
    <w:rsid w:val="00963A64"/>
    <w:rsid w:val="00990DBB"/>
    <w:rsid w:val="00A5775C"/>
    <w:rsid w:val="00AC1EE9"/>
    <w:rsid w:val="00AD12A5"/>
    <w:rsid w:val="00AF253D"/>
    <w:rsid w:val="00B43852"/>
    <w:rsid w:val="00B610E1"/>
    <w:rsid w:val="00B75A2F"/>
    <w:rsid w:val="00C947C9"/>
    <w:rsid w:val="00C97B7E"/>
    <w:rsid w:val="00D007A2"/>
    <w:rsid w:val="00D3063A"/>
    <w:rsid w:val="00DE4670"/>
    <w:rsid w:val="00E07E30"/>
    <w:rsid w:val="00EB3EBF"/>
    <w:rsid w:val="00FB44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4B710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667C"/>
    <w:pPr>
      <w:spacing w:after="5" w:line="248" w:lineRule="auto"/>
      <w:ind w:left="369" w:hanging="9"/>
      <w:jc w:val="both"/>
    </w:pPr>
    <w:rPr>
      <w:rFonts w:ascii="Times New Roman" w:eastAsia="Palatino Linotype" w:hAnsi="Times New Roman" w:cs="Palatino Linotype"/>
      <w:color w:val="000000"/>
      <w:szCs w:val="22"/>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85667C"/>
    <w:pPr>
      <w:pBdr>
        <w:top w:val="nil"/>
        <w:left w:val="nil"/>
        <w:bottom w:val="nil"/>
        <w:right w:val="nil"/>
        <w:between w:val="nil"/>
        <w:bar w:val="nil"/>
      </w:pBdr>
    </w:pPr>
    <w:rPr>
      <w:rFonts w:ascii="Helvetica" w:eastAsia="Arial Unicode MS" w:hAnsi="Arial Unicode MS" w:cs="Arial Unicode MS"/>
      <w:color w:val="000000"/>
      <w:sz w:val="21"/>
      <w:szCs w:val="21"/>
      <w:u w:color="000000"/>
      <w:bdr w:val="nil"/>
      <w:lang w:eastAsia="en-SG"/>
    </w:rPr>
  </w:style>
  <w:style w:type="paragraph" w:customStyle="1" w:styleId="p1">
    <w:name w:val="p1"/>
    <w:basedOn w:val="Normal"/>
    <w:rsid w:val="00C947C9"/>
    <w:pPr>
      <w:spacing w:after="0" w:line="300" w:lineRule="atLeast"/>
      <w:ind w:left="90" w:firstLine="0"/>
      <w:jc w:val="left"/>
    </w:pPr>
    <w:rPr>
      <w:rFonts w:ascii="Helvetica Neue" w:eastAsiaTheme="minorEastAsia" w:hAnsi="Helvetica Neue" w:cs="Times New Roman"/>
      <w:sz w:val="18"/>
      <w:szCs w:val="18"/>
      <w:lang w:val="en-GB" w:eastAsia="en-GB"/>
    </w:rPr>
  </w:style>
  <w:style w:type="character" w:styleId="Hyperlink">
    <w:name w:val="Hyperlink"/>
    <w:basedOn w:val="DefaultParagraphFont"/>
    <w:uiPriority w:val="99"/>
    <w:unhideWhenUsed/>
    <w:rsid w:val="00AF25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58301">
      <w:bodyDiv w:val="1"/>
      <w:marLeft w:val="0"/>
      <w:marRight w:val="0"/>
      <w:marTop w:val="0"/>
      <w:marBottom w:val="0"/>
      <w:divBdr>
        <w:top w:val="none" w:sz="0" w:space="0" w:color="auto"/>
        <w:left w:val="none" w:sz="0" w:space="0" w:color="auto"/>
        <w:bottom w:val="none" w:sz="0" w:space="0" w:color="auto"/>
        <w:right w:val="none" w:sz="0" w:space="0" w:color="auto"/>
      </w:divBdr>
    </w:div>
    <w:div w:id="1249928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www.statista.com/statistics/293274/average-cyber-crime-costs-to-companies-in-selected-countri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615706-133E-EC4E-87B4-0B048FF6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595</Words>
  <Characters>3393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LIM JUN WEI#</dc:creator>
  <cp:keywords/>
  <dc:description/>
  <cp:lastModifiedBy>#THOMAS LIM JUN WEI#</cp:lastModifiedBy>
  <cp:revision>9</cp:revision>
  <dcterms:created xsi:type="dcterms:W3CDTF">2016-02-21T11:18:00Z</dcterms:created>
  <dcterms:modified xsi:type="dcterms:W3CDTF">2017-01-19T07:32:00Z</dcterms:modified>
</cp:coreProperties>
</file>