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86129" w14:textId="77777777" w:rsidR="00190EC5" w:rsidRPr="00190EC5" w:rsidRDefault="00190EC5" w:rsidP="00190EC5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190EC5">
        <w:rPr>
          <w:rFonts w:ascii="Arial" w:eastAsia="Times New Roman" w:hAnsi="Arial" w:cs="Arial"/>
          <w:color w:val="1F1F1F"/>
          <w:kern w:val="36"/>
          <w:sz w:val="48"/>
          <w:szCs w:val="48"/>
        </w:rPr>
        <w:t>Regularized Linear Regression</w:t>
      </w:r>
    </w:p>
    <w:p w14:paraId="1FA45716" w14:textId="77777777" w:rsidR="00190EC5" w:rsidRPr="00190EC5" w:rsidRDefault="00190EC5" w:rsidP="00190EC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90EC5">
        <w:rPr>
          <w:rFonts w:ascii="Arial" w:eastAsia="Times New Roman" w:hAnsi="Arial" w:cs="Arial"/>
          <w:b/>
          <w:bCs/>
          <w:color w:val="1F1F1F"/>
          <w:sz w:val="21"/>
          <w:szCs w:val="21"/>
        </w:rPr>
        <w:t>Note:</w:t>
      </w:r>
      <w:r w:rsidRPr="00190EC5">
        <w:rPr>
          <w:rFonts w:ascii="Arial" w:eastAsia="Times New Roman" w:hAnsi="Arial" w:cs="Arial"/>
          <w:color w:val="1F1F1F"/>
          <w:sz w:val="21"/>
          <w:szCs w:val="21"/>
        </w:rPr>
        <w:t xml:space="preserve"> [8:43 - It is said that X is non-invertible if m </w:t>
      </w:r>
      <w:r w:rsidRPr="00190EC5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</w:t>
      </w:r>
      <w:proofErr w:type="spellStart"/>
      <w:r w:rsidRPr="00190EC5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leq</w:t>
      </w:r>
      <w:proofErr w:type="spellEnd"/>
      <w:r w:rsidRPr="00190EC5">
        <w:rPr>
          <w:rFonts w:ascii="Times New Roman" w:eastAsia="Times New Roman" w:hAnsi="Times New Roman" w:cs="Times New Roman"/>
          <w:color w:val="1F1F1F"/>
          <w:sz w:val="25"/>
          <w:szCs w:val="25"/>
        </w:rPr>
        <w:t>≤</w:t>
      </w:r>
      <w:r w:rsidRPr="00190EC5">
        <w:rPr>
          <w:rFonts w:ascii="Arial" w:eastAsia="Times New Roman" w:hAnsi="Arial" w:cs="Arial"/>
          <w:color w:val="1F1F1F"/>
          <w:sz w:val="21"/>
          <w:szCs w:val="21"/>
        </w:rPr>
        <w:t xml:space="preserve"> n. The correct statement should be that X is non-invertible if m &lt; n, and may be non-invertible if m = n.</w:t>
      </w:r>
    </w:p>
    <w:p w14:paraId="7EAD9DC3" w14:textId="77777777" w:rsidR="00190EC5" w:rsidRPr="00190EC5" w:rsidRDefault="00190EC5" w:rsidP="00190EC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90EC5">
        <w:rPr>
          <w:rFonts w:ascii="Arial" w:eastAsia="Times New Roman" w:hAnsi="Arial" w:cs="Arial"/>
          <w:color w:val="1F1F1F"/>
          <w:sz w:val="21"/>
          <w:szCs w:val="21"/>
        </w:rPr>
        <w:t>We can apply regularization to both linear regression and logistic regression. We will approach linear regression first.</w:t>
      </w:r>
    </w:p>
    <w:p w14:paraId="658A3993" w14:textId="77777777" w:rsidR="00190EC5" w:rsidRPr="00190EC5" w:rsidRDefault="00190EC5" w:rsidP="00190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190EC5">
        <w:rPr>
          <w:rFonts w:ascii="Arial" w:eastAsia="Times New Roman" w:hAnsi="Arial" w:cs="Arial"/>
          <w:color w:val="1F1F1F"/>
          <w:sz w:val="24"/>
          <w:szCs w:val="24"/>
        </w:rPr>
        <w:t>Gradient Descent</w:t>
      </w:r>
    </w:p>
    <w:p w14:paraId="78794164" w14:textId="0DCEF327" w:rsidR="00AD04D1" w:rsidRDefault="00190EC5">
      <w:r>
        <w:rPr>
          <w:noProof/>
        </w:rPr>
        <w:drawing>
          <wp:inline distT="0" distB="0" distL="0" distR="0" wp14:anchorId="5AE6E232" wp14:editId="07FCF1A5">
            <wp:extent cx="5731510" cy="4535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D916" w14:textId="4F61C7D5" w:rsidR="00190EC5" w:rsidRDefault="00190EC5">
      <w:r>
        <w:rPr>
          <w:noProof/>
        </w:rPr>
        <w:drawing>
          <wp:inline distT="0" distB="0" distL="0" distR="0" wp14:anchorId="753C068D" wp14:editId="7B1DF7B4">
            <wp:extent cx="5731510" cy="585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4F"/>
    <w:rsid w:val="00190EC5"/>
    <w:rsid w:val="00AD04D1"/>
    <w:rsid w:val="00CD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601B"/>
  <w15:chartTrackingRefBased/>
  <w15:docId w15:val="{BD0A4BB8-3159-419D-B61A-DC8BD354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0E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90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E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90E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0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0EC5"/>
    <w:rPr>
      <w:b/>
      <w:bCs/>
    </w:rPr>
  </w:style>
  <w:style w:type="character" w:customStyle="1" w:styleId="katex-mathml">
    <w:name w:val="katex-mathml"/>
    <w:basedOn w:val="DefaultParagraphFont"/>
    <w:rsid w:val="00190EC5"/>
  </w:style>
  <w:style w:type="character" w:customStyle="1" w:styleId="mrel">
    <w:name w:val="mrel"/>
    <w:basedOn w:val="DefaultParagraphFont"/>
    <w:rsid w:val="00190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4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Huang</dc:creator>
  <cp:keywords/>
  <dc:description/>
  <cp:lastModifiedBy>Sylvia Huang</cp:lastModifiedBy>
  <cp:revision>2</cp:revision>
  <dcterms:created xsi:type="dcterms:W3CDTF">2021-02-15T11:51:00Z</dcterms:created>
  <dcterms:modified xsi:type="dcterms:W3CDTF">2021-02-15T11:52:00Z</dcterms:modified>
</cp:coreProperties>
</file>