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56"/>
          <w:szCs w:val="56"/>
        </w:rPr>
      </w:pPr>
      <w:bookmarkStart w:colFirst="0" w:colLast="0" w:name="_bu70kngr1tk1" w:id="0"/>
      <w:bookmarkEnd w:id="0"/>
      <w:r w:rsidDel="00000000" w:rsidR="00000000" w:rsidRPr="00000000">
        <w:rPr>
          <w:rFonts w:ascii="Times New Roman" w:cs="Times New Roman" w:eastAsia="Times New Roman" w:hAnsi="Times New Roman"/>
          <w:b w:val="1"/>
          <w:sz w:val="56"/>
          <w:szCs w:val="56"/>
          <w:rtl w:val="0"/>
        </w:rPr>
        <w:t xml:space="preserve">INTELLIGENT DETECTION OF BOTNETS USING MACHINE LEARNING AND DEEP LEARNING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Background and Context:</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Botnets remain a critical cybersecurity concern, capable of executing diverse and sophisticated attacks. Recent publications, such as "A Hybrid Intelligent Approach to Detect Android Botnet using Smart Self-Adaptive Learning-based PSO-SVM," "Botnets Attack Detection Using Machine Learning Approach for IoT Environment," and "Overview of Botnet Detection Based on Machine Learning," highlight the increasing use of machine learning (ML) for botnet detection. Additionally, the paper "Safeguarding Smart Cities: IoTBoT-IDS - A Statistical Learning-Enabled Botnet Detection Framework" introduces a statistical learning-based framework for safeguarding smart cities against botnet attacks.</w:t>
      </w:r>
    </w:p>
    <w:p w:rsidR="00000000" w:rsidDel="00000000" w:rsidP="00000000" w:rsidRDefault="00000000" w:rsidRPr="00000000" w14:paraId="00000007">
      <w:pPr>
        <w:rPr>
          <w:rFonts w:ascii="Times New Roman" w:cs="Times New Roman" w:eastAsia="Times New Roman" w:hAnsi="Times New Roman"/>
          <w:color w:val="d1d5db"/>
          <w:sz w:val="24"/>
          <w:szCs w:val="24"/>
          <w:shd w:fill="343541" w:val="clea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Objectives:</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State-of-the-Art Analysis:</w:t>
      </w:r>
    </w:p>
    <w:p w:rsidR="00000000" w:rsidDel="00000000" w:rsidP="00000000" w:rsidRDefault="00000000" w:rsidRPr="00000000" w14:paraId="0000000B">
      <w:pPr>
        <w:numPr>
          <w:ilvl w:val="1"/>
          <w:numId w:val="7"/>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Identify and analyze the state-of-the-art techniques and best practices in botnet detection using ML and DL.</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System Development:</w:t>
      </w:r>
    </w:p>
    <w:p w:rsidR="00000000" w:rsidDel="00000000" w:rsidP="00000000" w:rsidRDefault="00000000" w:rsidRPr="00000000" w14:paraId="0000000D">
      <w:pPr>
        <w:numPr>
          <w:ilvl w:val="1"/>
          <w:numId w:val="7"/>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Develop an intelligent detection system utilizing advanced ML algorithms, deep neural networks, ensemble learning, and unsupervised learning to enhance accuracy and reduce false positives.</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Performance Validation:</w:t>
      </w:r>
    </w:p>
    <w:p w:rsidR="00000000" w:rsidDel="00000000" w:rsidP="00000000" w:rsidRDefault="00000000" w:rsidRPr="00000000" w14:paraId="0000000F">
      <w:pPr>
        <w:numPr>
          <w:ilvl w:val="1"/>
          <w:numId w:val="7"/>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Validate the system's performance against various types of botnets using both simulated and real-world data.</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Comparison with Existing Systems:</w:t>
      </w:r>
    </w:p>
    <w:p w:rsidR="00000000" w:rsidDel="00000000" w:rsidP="00000000" w:rsidRDefault="00000000" w:rsidRPr="00000000" w14:paraId="00000011">
      <w:pPr>
        <w:numPr>
          <w:ilvl w:val="1"/>
          <w:numId w:val="7"/>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Compare the performance of the developed system against existing detection systems in the market.</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Critical Reflection and Recommendations:</w:t>
      </w:r>
    </w:p>
    <w:p w:rsidR="00000000" w:rsidDel="00000000" w:rsidP="00000000" w:rsidRDefault="00000000" w:rsidRPr="00000000" w14:paraId="00000013">
      <w:pPr>
        <w:numPr>
          <w:ilvl w:val="1"/>
          <w:numId w:val="7"/>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Reflect on the dissertation process, discuss potential improvements to the detection system, acknowledge limitations, and provide recommendations for future research.</w:t>
      </w:r>
    </w:p>
    <w:p w:rsidR="00000000" w:rsidDel="00000000" w:rsidP="00000000" w:rsidRDefault="00000000" w:rsidRPr="00000000" w14:paraId="00000014">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Methodology:</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7">
      <w:pPr>
        <w:numPr>
          <w:ilvl w:val="1"/>
          <w:numId w:val="5"/>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Conduct a comprehensive review of literature to identify cutting-edge techniques in botnet detection using ML and DL.</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Data Collection and Preprocessing:</w:t>
      </w:r>
    </w:p>
    <w:p w:rsidR="00000000" w:rsidDel="00000000" w:rsidP="00000000" w:rsidRDefault="00000000" w:rsidRPr="00000000" w14:paraId="00000019">
      <w:pPr>
        <w:numPr>
          <w:ilvl w:val="1"/>
          <w:numId w:val="5"/>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Collect and preprocess a diverse dataset for training and testing the intelligent detection system, combining real-world botnet data sources and simulations.</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Feature Extraction:</w:t>
      </w:r>
    </w:p>
    <w:p w:rsidR="00000000" w:rsidDel="00000000" w:rsidP="00000000" w:rsidRDefault="00000000" w:rsidRPr="00000000" w14:paraId="0000001B">
      <w:pPr>
        <w:numPr>
          <w:ilvl w:val="1"/>
          <w:numId w:val="5"/>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Apply ML and DL techniques to extract relevant features crucial for botnet attack detection.</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Model Development:</w:t>
      </w:r>
    </w:p>
    <w:p w:rsidR="00000000" w:rsidDel="00000000" w:rsidP="00000000" w:rsidRDefault="00000000" w:rsidRPr="00000000" w14:paraId="0000001D">
      <w:pPr>
        <w:numPr>
          <w:ilvl w:val="1"/>
          <w:numId w:val="5"/>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Develop the intelligent detection system using machine learning and deep learning techniques, training models on the prepared dataset.</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Performance Evaluation:</w:t>
      </w:r>
    </w:p>
    <w:p w:rsidR="00000000" w:rsidDel="00000000" w:rsidP="00000000" w:rsidRDefault="00000000" w:rsidRPr="00000000" w14:paraId="0000001F">
      <w:pPr>
        <w:numPr>
          <w:ilvl w:val="1"/>
          <w:numId w:val="5"/>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Evaluate the system's performance against different botnet types using simulation and real-world data, utilizing precision, recall, and F1-score metrics for comparison.</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Critical Reflection:</w:t>
      </w:r>
    </w:p>
    <w:p w:rsidR="00000000" w:rsidDel="00000000" w:rsidP="00000000" w:rsidRDefault="00000000" w:rsidRPr="00000000" w14:paraId="00000021">
      <w:pPr>
        <w:numPr>
          <w:ilvl w:val="1"/>
          <w:numId w:val="5"/>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Conduct a critical reflection on the dissertation process, discussing potential improvements, limitations, and future research directions.</w:t>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Special Devices and Software:</w:t>
      </w:r>
    </w:p>
    <w:p w:rsidR="00000000" w:rsidDel="00000000" w:rsidP="00000000" w:rsidRDefault="00000000" w:rsidRPr="00000000" w14:paraId="00000024">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Utilize a powerful computer system for ML and DL model training, software for data preprocessing and analysis, and access to real-world botnet data sources. Network simulators and botnet generators may also be employed.</w:t>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New Contribution:</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Hybrid Intelligent Approach Enhancement:</w:t>
      </w:r>
    </w:p>
    <w:p w:rsidR="00000000" w:rsidDel="00000000" w:rsidP="00000000" w:rsidRDefault="00000000" w:rsidRPr="00000000" w14:paraId="00000028">
      <w:pPr>
        <w:numPr>
          <w:ilvl w:val="1"/>
          <w:numId w:val="4"/>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Extend the hybrid intelligent approach, as seen in "A Hybrid Intelligent Approach to Detect Android Botnet," by incorporating evolutionary algorithms and self-adaptive learning mechanisms for improved adaptability.</w:t>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IoT Environment Focus:</w:t>
      </w:r>
    </w:p>
    <w:p w:rsidR="00000000" w:rsidDel="00000000" w:rsidP="00000000" w:rsidRDefault="00000000" w:rsidRPr="00000000" w14:paraId="0000002A">
      <w:pPr>
        <w:numPr>
          <w:ilvl w:val="1"/>
          <w:numId w:val="4"/>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Build upon "Botnets Attack Detection Using Machine Learning Approach for IoT Environment" by refining techniques specifically tailored for the challenges posed by the Internet of Things (IoT) environments.</w:t>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Overview Refinement:</w:t>
      </w:r>
    </w:p>
    <w:p w:rsidR="00000000" w:rsidDel="00000000" w:rsidP="00000000" w:rsidRDefault="00000000" w:rsidRPr="00000000" w14:paraId="0000002C">
      <w:pPr>
        <w:numPr>
          <w:ilvl w:val="1"/>
          <w:numId w:val="4"/>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Provide a comprehensive and refined overview of botnet detection based on machine learning, addressing gaps and proposing advancements.</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Learning-Enabled Framework Enhancement:</w:t>
      </w:r>
    </w:p>
    <w:p w:rsidR="00000000" w:rsidDel="00000000" w:rsidP="00000000" w:rsidRDefault="00000000" w:rsidRPr="00000000" w14:paraId="0000002E">
      <w:pPr>
        <w:numPr>
          <w:ilvl w:val="1"/>
          <w:numId w:val="4"/>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Expand on the "Safeguarding Smart Cities: IoTBoT-IDS" framework, introducing evolutionary components for a more dynamic and responsive botnet detection system.</w:t>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dissertation will introduce an intelligent detection system that seamlessly integrates ML, DL and advanced statistical techniques to accurately and efficiently detect and classify botnet attacks in real-time. The system aims to surpass existing detection systems, demonstrating superior accuracy and efficiency while identifying new and emerging botnet threats. Through ensemble learning and unsupervised techniques, the system addresses the limitations of traditional signature-based methods, particularly in the context of IoT security. The work not only contributes to advancing botnet detection using ML and DL but also sets the stage for future research in more sophisticated techniques. The proposed dissertation builds upon existing literature, aiming to achieve advancements that previous publications have not fully realized.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Relevant Papers That I’ve read -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Hybrid Intelligent Approach to Detect Android Botnet using Smart Self-Adaptive Learning-based PSO-SVM:</w:t>
      </w:r>
    </w:p>
    <w:p w:rsidR="00000000" w:rsidDel="00000000" w:rsidP="00000000" w:rsidRDefault="00000000" w:rsidRPr="00000000" w14:paraId="00000038">
      <w:pPr>
        <w:numPr>
          <w:ilvl w:val="1"/>
          <w:numId w:val="8"/>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w:t>
      </w:r>
      <w:r w:rsidDel="00000000" w:rsidR="00000000" w:rsidRPr="00000000">
        <w:rPr>
          <w:rFonts w:ascii="Times New Roman" w:cs="Times New Roman" w:eastAsia="Times New Roman" w:hAnsi="Times New Roman"/>
          <w:color w:val="1f1f1f"/>
          <w:sz w:val="24"/>
          <w:szCs w:val="24"/>
          <w:u w:val="single"/>
          <w:rtl w:val="0"/>
        </w:rPr>
        <w:t xml:space="preserve">Mahdi Moodi,</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u w:val="single"/>
          <w:rtl w:val="0"/>
        </w:rPr>
        <w:t xml:space="preserve">Mahdieh Ghazvini,</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u w:val="single"/>
          <w:rtl w:val="0"/>
        </w:rPr>
        <w:t xml:space="preserve">Hossein Moodi</w:t>
      </w:r>
      <w:r w:rsidDel="00000000" w:rsidR="00000000" w:rsidRPr="00000000">
        <w:rPr>
          <w:rtl w:val="0"/>
        </w:rPr>
      </w:r>
    </w:p>
    <w:p w:rsidR="00000000" w:rsidDel="00000000" w:rsidP="00000000" w:rsidRDefault="00000000" w:rsidRPr="00000000" w14:paraId="00000039">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March, </w:t>
      </w:r>
      <w:r w:rsidDel="00000000" w:rsidR="00000000" w:rsidRPr="00000000">
        <w:rPr>
          <w:rFonts w:ascii="Times New Roman" w:cs="Times New Roman" w:eastAsia="Times New Roman" w:hAnsi="Times New Roman"/>
          <w:color w:val="1f1f1f"/>
          <w:sz w:val="24"/>
          <w:szCs w:val="24"/>
          <w:rtl w:val="0"/>
        </w:rPr>
        <w:t xml:space="preserve">2021</w:t>
      </w:r>
      <w:r w:rsidDel="00000000" w:rsidR="00000000" w:rsidRPr="00000000">
        <w:rPr>
          <w:rtl w:val="0"/>
        </w:rPr>
      </w:r>
    </w:p>
    <w:p w:rsidR="00000000" w:rsidDel="00000000" w:rsidP="00000000" w:rsidRDefault="00000000" w:rsidRPr="00000000" w14:paraId="0000003A">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 </w:t>
      </w:r>
      <w:hyperlink r:id="rId6">
        <w:r w:rsidDel="00000000" w:rsidR="00000000" w:rsidRPr="00000000">
          <w:rPr>
            <w:rFonts w:ascii="Times New Roman" w:cs="Times New Roman" w:eastAsia="Times New Roman" w:hAnsi="Times New Roman"/>
            <w:color w:val="0272b1"/>
            <w:sz w:val="24"/>
            <w:szCs w:val="24"/>
            <w:rtl w:val="0"/>
          </w:rPr>
          <w:t xml:space="preserve">https://doi.org/10.1016/j.knosys.2021.106988</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Botnets Attack Detection Using Machine Learning Approach for IoT Environment:</w:t>
      </w:r>
    </w:p>
    <w:p w:rsidR="00000000" w:rsidDel="00000000" w:rsidP="00000000" w:rsidRDefault="00000000" w:rsidRPr="00000000" w14:paraId="0000003C">
      <w:pPr>
        <w:numPr>
          <w:ilvl w:val="1"/>
          <w:numId w:val="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Chaw Su Htwe, Yee Mon Thant, Mie Mie Su Thwin</w:t>
      </w:r>
      <w:r w:rsidDel="00000000" w:rsidR="00000000" w:rsidRPr="00000000">
        <w:rPr>
          <w:rtl w:val="0"/>
        </w:rPr>
      </w:r>
    </w:p>
    <w:p w:rsidR="00000000" w:rsidDel="00000000" w:rsidP="00000000" w:rsidRDefault="00000000" w:rsidRPr="00000000" w14:paraId="0000003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w:t>
      </w:r>
      <w:r w:rsidDel="00000000" w:rsidR="00000000" w:rsidRPr="00000000">
        <w:rPr>
          <w:rFonts w:ascii="Times New Roman" w:cs="Times New Roman" w:eastAsia="Times New Roman" w:hAnsi="Times New Roman"/>
          <w:i w:val="1"/>
          <w:sz w:val="24"/>
          <w:szCs w:val="24"/>
          <w:rtl w:val="0"/>
        </w:rPr>
        <w:t xml:space="preserve">2020</w:t>
      </w:r>
    </w:p>
    <w:p w:rsidR="00000000" w:rsidDel="00000000" w:rsidP="00000000" w:rsidRDefault="00000000" w:rsidRPr="00000000" w14:paraId="0000003E">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Journal/Conference: </w:t>
      </w:r>
      <w:r w:rsidDel="00000000" w:rsidR="00000000" w:rsidRPr="00000000">
        <w:rPr>
          <w:rFonts w:ascii="Times New Roman" w:cs="Times New Roman" w:eastAsia="Times New Roman" w:hAnsi="Times New Roman"/>
          <w:sz w:val="24"/>
          <w:szCs w:val="24"/>
          <w:rtl w:val="0"/>
        </w:rPr>
        <w:t xml:space="preserve">ICNISC 2020, Journal of Physics: Conference Series</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Botnet Detection Based on Machine Learning:</w:t>
      </w:r>
    </w:p>
    <w:p w:rsidR="00000000" w:rsidDel="00000000" w:rsidP="00000000" w:rsidRDefault="00000000" w:rsidRPr="00000000" w14:paraId="00000040">
      <w:pPr>
        <w:numPr>
          <w:ilvl w:val="1"/>
          <w:numId w:val="6"/>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Dong Xiaxin, Hu Jianwei, Cui Yanpeng</w:t>
      </w:r>
      <w:r w:rsidDel="00000000" w:rsidR="00000000" w:rsidRPr="00000000">
        <w:rPr>
          <w:rtl w:val="0"/>
        </w:rPr>
      </w:r>
    </w:p>
    <w:p w:rsidR="00000000" w:rsidDel="00000000" w:rsidP="00000000" w:rsidRDefault="00000000" w:rsidRPr="00000000" w14:paraId="00000041">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w:t>
      </w:r>
      <w:r w:rsidDel="00000000" w:rsidR="00000000" w:rsidRPr="00000000">
        <w:rPr>
          <w:rFonts w:ascii="Times New Roman" w:cs="Times New Roman" w:eastAsia="Times New Roman" w:hAnsi="Times New Roman"/>
          <w:i w:val="1"/>
          <w:sz w:val="24"/>
          <w:szCs w:val="24"/>
          <w:rtl w:val="0"/>
        </w:rPr>
        <w:t xml:space="preserve">2018</w:t>
      </w:r>
    </w:p>
    <w:p w:rsidR="00000000" w:rsidDel="00000000" w:rsidP="00000000" w:rsidRDefault="00000000" w:rsidRPr="00000000" w14:paraId="00000042">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Journal/Conference: 2018 3rd International Conference on Mechanical, Control and Computer Engineering</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Safeguarding Smart Cities: IoTBoT-IDS - A Statistical Learning-Enabled Botnet Detection Framework:</w:t>
      </w:r>
    </w:p>
    <w:p w:rsidR="00000000" w:rsidDel="00000000" w:rsidP="00000000" w:rsidRDefault="00000000" w:rsidRPr="00000000" w14:paraId="00000044">
      <w:pPr>
        <w:numPr>
          <w:ilvl w:val="1"/>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Javed Ashraf, Marwa Keshk, Nour Moustafa, Mohamed Abdel-Basset, Hasnat Khurshid, Asim D. Bakhshi, Reham R. Mostafa</w:t>
      </w:r>
    </w:p>
    <w:p w:rsidR="00000000" w:rsidDel="00000000" w:rsidP="00000000" w:rsidRDefault="00000000" w:rsidRPr="00000000" w14:paraId="0000004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2021</w:t>
      </w:r>
      <w:r w:rsidDel="00000000" w:rsidR="00000000" w:rsidRPr="00000000">
        <w:rPr>
          <w:rtl w:val="0"/>
        </w:rPr>
      </w:r>
    </w:p>
    <w:p w:rsidR="00000000" w:rsidDel="00000000" w:rsidP="00000000" w:rsidRDefault="00000000" w:rsidRPr="00000000" w14:paraId="0000004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Journal/Conference: </w:t>
      </w:r>
      <w:r w:rsidDel="00000000" w:rsidR="00000000" w:rsidRPr="00000000">
        <w:rPr>
          <w:rFonts w:ascii="Times New Roman" w:cs="Times New Roman" w:eastAsia="Times New Roman" w:hAnsi="Times New Roman"/>
          <w:i w:val="1"/>
          <w:sz w:val="24"/>
          <w:szCs w:val="24"/>
          <w:rtl w:val="0"/>
        </w:rPr>
        <w:t xml:space="preserve">Sustainable Computing: Informatics and Systems</w:t>
      </w:r>
    </w:p>
    <w:p w:rsidR="00000000" w:rsidDel="00000000" w:rsidP="00000000" w:rsidRDefault="00000000" w:rsidRPr="00000000" w14:paraId="00000047">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https://doi.org/10.1016/j.scs.2021.103041</w:t>
        </w:r>
      </w:hyperlink>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read more and summarize relevant literature. I’ll document everything in my notion site.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knosys.2021.106988" TargetMode="External"/><Relationship Id="rId7" Type="http://schemas.openxmlformats.org/officeDocument/2006/relationships/hyperlink" Target="https://doi.org/10.1016/j.scs.2021.103041" TargetMode="External"/><Relationship Id="rId8" Type="http://schemas.openxmlformats.org/officeDocument/2006/relationships/hyperlink" Target="https://doi.org/10.1016/j.scs.2021.103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