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Database</w:t>
      </w:r>
      <w:r>
        <w:t xml:space="preserve"> </w:t>
      </w:r>
      <w:r>
        <w:t xml:space="preserve">Acquisition</w:t>
      </w:r>
    </w:p>
    <w:p>
      <w:pPr>
        <w:pStyle w:val="Author"/>
      </w:pPr>
      <w:r>
        <w:t xml:space="preserve">Madie</w:t>
      </w:r>
      <w:r>
        <w:t xml:space="preserve"> </w:t>
      </w:r>
      <w:r>
        <w:t xml:space="preserve">Munro</w:t>
      </w:r>
    </w:p>
    <w:p>
      <w:pPr>
        <w:pStyle w:val="Date"/>
      </w:pPr>
      <w:r>
        <w:t xml:space="preserve">4/6/2023</w:t>
      </w:r>
    </w:p>
    <w:bookmarkStart w:id="23" w:name="introduction"/>
    <w:p>
      <w:pPr>
        <w:pStyle w:val="Heading1"/>
      </w:pPr>
      <w:r>
        <w:t xml:space="preserve">Introduction:</w:t>
      </w:r>
    </w:p>
    <w:bookmarkStart w:id="20" w:name="file-reading"/>
    <w:p>
      <w:pPr>
        <w:pStyle w:val="Heading2"/>
      </w:pPr>
      <w:r>
        <w:t xml:space="preserve">File Reading:</w:t>
      </w:r>
    </w:p>
    <w:p>
      <w:pPr>
        <w:pStyle w:val="FirstParagraph"/>
      </w:pPr>
      <w:r>
        <w:rPr>
          <w:iCs/>
          <w:i/>
        </w:rPr>
        <w:t xml:space="preserve">The following code chunk below imports in the needed libraries for table ripping: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FirstParagraph"/>
      </w:pPr>
      <w:r>
        <w:rPr>
          <w:iCs/>
          <w:i/>
        </w:rPr>
        <w:t xml:space="preserve">Next, the original dataset was converted from an Excel file to a CSV in order to read in the data easier (see 03_incremental folder for the .csv data). In addition, a column lookup dataset was read in, containing the new names for the columns of the database; extra na values were dropped after table was read in: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"C:/Users/s69m456/Desktop/FishXing(HEC-RAS) Independent Study/R_database_work/01_acquisition/03_incremental/fish_info.csv"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156 Columns: 40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(30): Common Name, Scientific Name, Swim Mode, Min Speed, Max Speed, Swi... dbl</w:t>
      </w:r>
      <w:r>
        <w:br/>
      </w:r>
      <w:r>
        <w:rPr>
          <w:rStyle w:val="VerbatimChar"/>
        </w:rPr>
        <w:t xml:space="preserve">## (10): BD/TL, TL/SL, TL/FL, Default Time, B a, B b, B c, P a, P b, P c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`Units` -&gt; `Units...7`</w:t>
      </w:r>
      <w:r>
        <w:br/>
      </w:r>
      <w:r>
        <w:rPr>
          <w:rStyle w:val="VerbatimChar"/>
        </w:rPr>
        <w:t xml:space="preserve">## • `Variability` -&gt; `Variability...8`</w:t>
      </w:r>
      <w:r>
        <w:br/>
      </w:r>
      <w:r>
        <w:rPr>
          <w:rStyle w:val="VerbatimChar"/>
        </w:rPr>
        <w:t xml:space="preserve">## • `Variability Type` -&gt; `Variability Type...9`</w:t>
      </w:r>
      <w:r>
        <w:br/>
      </w:r>
      <w:r>
        <w:rPr>
          <w:rStyle w:val="VerbatimChar"/>
        </w:rPr>
        <w:t xml:space="preserve">## • `Variability` -&gt; `Variability...14`</w:t>
      </w:r>
      <w:r>
        <w:br/>
      </w:r>
      <w:r>
        <w:rPr>
          <w:rStyle w:val="VerbatimChar"/>
        </w:rPr>
        <w:t xml:space="preserve">## • `Variability Type` -&gt; `Variability Type...15`</w:t>
      </w:r>
      <w:r>
        <w:br/>
      </w:r>
      <w:r>
        <w:rPr>
          <w:rStyle w:val="VerbatimChar"/>
        </w:rPr>
        <w:t xml:space="preserve">## • `Units` -&gt; `Units...16`</w:t>
      </w:r>
    </w:p>
    <w:p>
      <w:pPr>
        <w:pStyle w:val="SourceCode"/>
      </w:pPr>
      <w:r>
        <w:rPr>
          <w:rStyle w:val="NormalTok"/>
        </w:rPr>
        <w:t xml:space="preserve">fish_cols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"C:/Users/s69m456/Desktop/FishXing(HEC-RAS) Independent Study/R_database_work/01_acquisition/01_input/column_lookup.csv"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16384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OldName, NewName, ColDesc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fish_cols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(fish_cols)</w:t>
      </w:r>
    </w:p>
    <w:bookmarkEnd w:id="20"/>
    <w:bookmarkStart w:id="21" w:name="column-renaming"/>
    <w:p>
      <w:pPr>
        <w:pStyle w:val="Heading2"/>
      </w:pPr>
      <w:r>
        <w:t xml:space="preserve">Column Renaming:</w:t>
      </w:r>
    </w:p>
    <w:p>
      <w:pPr>
        <w:pStyle w:val="FirstParagraph"/>
      </w:pPr>
      <w:r>
        <w:rPr>
          <w:iCs/>
          <w:i/>
        </w:rPr>
        <w:t xml:space="preserve">The columns stored in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fish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were changed to reflect the new column names to be used in the updated database. This was accomplished by creating a subset of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fish_cols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data, pivoting the data wider in order for the new column names to be the data column names, and then renaming each column name in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fish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to the column names in the subsetted data. Lastly, the column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FishIDX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was added to the end of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fish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dataset: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cols_sub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fish_cols[,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"ColDesc"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(cols_sub,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"ColDesc"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(fish)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(fcols)</w:t>
      </w:r>
      <w:r>
        <w:br/>
      </w:r>
      <w:r>
        <w:rPr>
          <w:rStyle w:val="NormalTok"/>
        </w:rPr>
        <w:t xml:space="preserve">fish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(fish)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CommonName    Scient…¹ SwimM…² MinSp…³ MaxSp…⁴ SwimS…⁵ SwimU…⁶ SwimV…⁷ SwimV…⁸</w:t>
      </w:r>
      <w:r>
        <w:br/>
      </w:r>
      <w:r>
        <w:rPr>
          <w:rStyle w:val="VerbatimChar"/>
        </w:rPr>
        <w:t xml:space="preserve">##   &lt;chr&gt;         &lt;chr&gt;    &lt;chr&gt;   &lt;chr&gt;   &lt;chr&gt;   &lt;chr&gt;   &lt;chr&gt;   &lt;chr&gt;   &lt;chr&gt;  </w:t>
      </w:r>
      <w:r>
        <w:br/>
      </w:r>
      <w:r>
        <w:rPr>
          <w:rStyle w:val="VerbatimChar"/>
        </w:rPr>
        <w:t xml:space="preserve">## 1 Twaite shad   Alosa f… Prolon… NR      75      75      cm/s    NR      &lt;NA&gt;   </w:t>
      </w:r>
      <w:r>
        <w:br/>
      </w:r>
      <w:r>
        <w:rPr>
          <w:rStyle w:val="VerbatimChar"/>
        </w:rPr>
        <w:t xml:space="preserve">## 2 American shad Alosa s… Burst   244     142     193     cm/s    NR      &lt;NA&gt;   </w:t>
      </w:r>
      <w:r>
        <w:br/>
      </w:r>
      <w:r>
        <w:rPr>
          <w:rStyle w:val="VerbatimChar"/>
        </w:rPr>
        <w:t xml:space="preserve">## 3 American shad Alosa s… Burst   55      76      65.5    cm/s    NR      &lt;NA&gt;   </w:t>
      </w:r>
      <w:r>
        <w:br/>
      </w:r>
      <w:r>
        <w:rPr>
          <w:rStyle w:val="VerbatimChar"/>
        </w:rPr>
        <w:t xml:space="preserve">## 4 American shad Alosa s… Prolon… 92      213     152.5   cm/s    NR      &lt;NA&gt;   </w:t>
      </w:r>
      <w:r>
        <w:br/>
      </w:r>
      <w:r>
        <w:rPr>
          <w:rStyle w:val="VerbatimChar"/>
        </w:rPr>
        <w:t xml:space="preserve">## 5 American shad Alosa s… Prolon… 40      52      46      cm/s    NR      &lt;NA&gt;   </w:t>
      </w:r>
      <w:r>
        <w:br/>
      </w:r>
      <w:r>
        <w:rPr>
          <w:rStyle w:val="VerbatimChar"/>
        </w:rPr>
        <w:t xml:space="preserve">## 6 Stone loach   Barbatu… Prolon… NR      NR      60.8    cm/s    NR      &lt;NA&gt;   </w:t>
      </w:r>
      <w:r>
        <w:br/>
      </w:r>
      <w:r>
        <w:rPr>
          <w:rStyle w:val="VerbatimChar"/>
        </w:rPr>
        <w:t xml:space="preserve">## # … with 32 more variables: LengthType &lt;chr&gt;, MinLength &lt;chr&gt;, MaxLength &lt;chr&gt;,</w:t>
      </w:r>
      <w:r>
        <w:br/>
      </w:r>
      <w:r>
        <w:rPr>
          <w:rStyle w:val="VerbatimChar"/>
        </w:rPr>
        <w:t xml:space="preserve">## #   LengthValue &lt;chr&gt;, LengthVariabilityValue &lt;chr&gt;,</w:t>
      </w:r>
      <w:r>
        <w:br/>
      </w:r>
      <w:r>
        <w:rPr>
          <w:rStyle w:val="VerbatimChar"/>
        </w:rPr>
        <w:t xml:space="preserve">## #   LengthVariabilityType &lt;chr&gt;, LengthUnits &lt;chr&gt;, `BD/TLRatio` &lt;dbl&gt;,</w:t>
      </w:r>
      <w:r>
        <w:br/>
      </w:r>
      <w:r>
        <w:rPr>
          <w:rStyle w:val="VerbatimChar"/>
        </w:rPr>
        <w:t xml:space="preserve">## #   `TL/SLRatio` &lt;dbl&gt;, `TL/FLRatio` &lt;dbl&gt;, SwimTime &lt;dbl&gt;, MinTime &lt;chr&gt;,</w:t>
      </w:r>
      <w:r>
        <w:br/>
      </w:r>
      <w:r>
        <w:rPr>
          <w:rStyle w:val="VerbatimChar"/>
        </w:rPr>
        <w:t xml:space="preserve">## #   MaxTime &lt;chr&gt;, TimeBetweenIncrements &lt;chr&gt;, VelocityIncrements &lt;chr&gt;,</w:t>
      </w:r>
      <w:r>
        <w:br/>
      </w:r>
      <w:r>
        <w:rPr>
          <w:rStyle w:val="VerbatimChar"/>
        </w:rPr>
        <w:t xml:space="preserve">## #   SwimmingTimeAtMaxVelocity &lt;chr&gt;, `Leap(Y/N)` &lt;chr&gt;, Temperature &lt;chr&gt;,</w:t>
      </w:r>
      <w:r>
        <w:br/>
      </w:r>
      <w:r>
        <w:rPr>
          <w:rStyle w:val="VerbatimChar"/>
        </w:rPr>
        <w:t xml:space="preserve">## #   BurstCoeffA &lt;dbl&gt;, BurstCoeffB &lt;dbl&gt;, BurstCoeffC &lt;dbl&gt;, …</w:t>
      </w:r>
    </w:p>
    <w:bookmarkEnd w:id="21"/>
    <w:bookmarkStart w:id="22" w:name="data-mutation"/>
    <w:p>
      <w:pPr>
        <w:pStyle w:val="Heading2"/>
      </w:pPr>
      <w:r>
        <w:t xml:space="preserve">Data Mutation:</w:t>
      </w:r>
    </w:p>
    <w:p>
      <w:pPr>
        <w:pStyle w:val="FirstParagraph"/>
      </w:pPr>
      <w:r>
        <w:rPr>
          <w:iCs/>
          <w:i/>
        </w:rPr>
        <w:t xml:space="preserve">Some numeric column values gave a range of values rather than one set value, so they were split into two respective columns: low and high. The first column to be split as such was the one for water temerature: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fish_temps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fish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"\u00B1|to"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as.numeric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(.)</w:t>
      </w:r>
      <w:r>
        <w:br/>
      </w:r>
      <w:r>
        <w:br/>
      </w:r>
      <w:r>
        <w:rPr>
          <w:rStyle w:val="NormalTok"/>
        </w:rPr>
        <w:t xml:space="preserve">fish_temps_low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fish_temps_low[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fish_temps_low[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fish_temps_low[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fish_temps_high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</w:t>
      </w:r>
      <w:r>
        <w:br/>
      </w:r>
      <w:r>
        <w:rPr>
          <w:rStyle w:val="NormalTok"/>
        </w:rPr>
        <w:t xml:space="preserve">fish_temps_high[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fish_temps_high[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fish_temps_high[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fish_temps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iCs/>
          <w:i/>
        </w:rPr>
        <w:t xml:space="preserve">Swim variability also got the same treatment: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fish_swim_var_low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fish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SwimVariabilityValue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str_match_all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"[0-9.]+"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as.numeric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</w:t>
      </w:r>
      <w:r>
        <w:br/>
      </w:r>
      <w:r>
        <w:br/>
      </w:r>
      <w:r>
        <w:rPr>
          <w:rStyle w:val="NormalTok"/>
        </w:rPr>
        <w:t xml:space="preserve">fish_swim_var_high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fish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SwimVariabilityValue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str_match_all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"[0-9.]+"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as.numeric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"numeric(0)"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(x)]))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</w:t>
      </w:r>
    </w:p>
    <w:p>
      <w:pPr>
        <w:pStyle w:val="FirstParagraph"/>
      </w:pPr>
      <w:r>
        <w:rPr>
          <w:iCs/>
          <w:i/>
        </w:rPr>
        <w:t xml:space="preserve">Once the more problematic columns were appropriately split apart, each of the columns with numeric values were converted to be as such (character-to-numeric). Some values were converted to double, some were just integer. The modified data was stored under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fish_test</w:t>
      </w:r>
      <w:r>
        <w:rPr>
          <w:iCs/>
          <w:i/>
        </w:rPr>
        <w:t xml:space="preserve">”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fish_test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"SwimSpeed"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"SwimVariabilityValue"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"LengthVariabilityValue"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"SwimTime"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"TimeBetweenIncrements"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"VelocityIncrements"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"SwimmingTimeAtMaxVelocity"</w:t>
      </w:r>
      <w:r>
        <w:rPr>
          <w:rStyle w:val="NormalTok"/>
        </w:rPr>
        <w:t xml:space="preserve">), as.numeric)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NumberOfFishTested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(NumberOfFishTested))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fish_temps_high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(fish_temps_high))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fish_temps_low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(fish_temps_low))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fish_swim_var_high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(fish_swim_var_high))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fish_swim_var_low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(fish_swim_var_low))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(fish_test)</w:t>
      </w:r>
    </w:p>
    <w:p>
      <w:pPr>
        <w:pStyle w:val="SourceCode"/>
      </w:pPr>
      <w:r>
        <w:rPr>
          <w:rStyle w:val="VerbatimChar"/>
        </w:rPr>
        <w:t xml:space="preserve">## # A tibble: 6 × 45</w:t>
      </w:r>
      <w:r>
        <w:br/>
      </w:r>
      <w:r>
        <w:rPr>
          <w:rStyle w:val="VerbatimChar"/>
        </w:rPr>
        <w:t xml:space="preserve">##   CommonName    Scient…¹ SwimM…² MinSp…³ MaxSp…⁴ SwimS…⁵ SwimU…⁶ SwimV…⁷ SwimV…⁸</w:t>
      </w:r>
      <w:r>
        <w:br/>
      </w:r>
      <w:r>
        <w:rPr>
          <w:rStyle w:val="VerbatimChar"/>
        </w:rPr>
        <w:t xml:space="preserve">##   &lt;chr&gt;         &lt;chr&gt;    &lt;chr&gt;     &lt;dbl&gt;   &lt;dbl&gt;   &lt;dbl&gt; &lt;chr&gt;     &lt;dbl&gt; &lt;chr&gt;  </w:t>
      </w:r>
      <w:r>
        <w:br/>
      </w:r>
      <w:r>
        <w:rPr>
          <w:rStyle w:val="VerbatimChar"/>
        </w:rPr>
        <w:t xml:space="preserve">## 1 Twaite shad   Alosa f… Prolon…      NA      75    75   cm/s         NA &lt;NA&gt;   </w:t>
      </w:r>
      <w:r>
        <w:br/>
      </w:r>
      <w:r>
        <w:rPr>
          <w:rStyle w:val="VerbatimChar"/>
        </w:rPr>
        <w:t xml:space="preserve">## 2 American shad Alosa s… Burst       244     142   193   cm/s         NA &lt;NA&gt;   </w:t>
      </w:r>
      <w:r>
        <w:br/>
      </w:r>
      <w:r>
        <w:rPr>
          <w:rStyle w:val="VerbatimChar"/>
        </w:rPr>
        <w:t xml:space="preserve">## 3 American shad Alosa s… Burst        55      76    65.5 cm/s         NA &lt;NA&gt;   </w:t>
      </w:r>
      <w:r>
        <w:br/>
      </w:r>
      <w:r>
        <w:rPr>
          <w:rStyle w:val="VerbatimChar"/>
        </w:rPr>
        <w:t xml:space="preserve">## 4 American shad Alosa s… Prolon…      92     213   152.  cm/s         NA &lt;NA&gt;   </w:t>
      </w:r>
      <w:r>
        <w:br/>
      </w:r>
      <w:r>
        <w:rPr>
          <w:rStyle w:val="VerbatimChar"/>
        </w:rPr>
        <w:t xml:space="preserve">## 5 American shad Alosa s… Prolon…      40      52    46   cm/s         NA &lt;NA&gt;   </w:t>
      </w:r>
      <w:r>
        <w:br/>
      </w:r>
      <w:r>
        <w:rPr>
          <w:rStyle w:val="VerbatimChar"/>
        </w:rPr>
        <w:t xml:space="preserve">## 6 Stone loach   Barbatu… Prolon…      NA      NA    60.8 cm/s         NA &lt;NA&gt;   </w:t>
      </w:r>
      <w:r>
        <w:br/>
      </w:r>
      <w:r>
        <w:rPr>
          <w:rStyle w:val="VerbatimChar"/>
        </w:rPr>
        <w:t xml:space="preserve">## # … with 36 more variables: LengthType &lt;chr&gt;, MinLength &lt;dbl&gt;, MaxLength &lt;dbl&gt;,</w:t>
      </w:r>
      <w:r>
        <w:br/>
      </w:r>
      <w:r>
        <w:rPr>
          <w:rStyle w:val="VerbatimChar"/>
        </w:rPr>
        <w:t xml:space="preserve">## #   LengthValue &lt;dbl&gt;, LengthVariabilityValue &lt;dbl&gt;,</w:t>
      </w:r>
      <w:r>
        <w:br/>
      </w:r>
      <w:r>
        <w:rPr>
          <w:rStyle w:val="VerbatimChar"/>
        </w:rPr>
        <w:t xml:space="preserve">## #   LengthVariabilityType &lt;chr&gt;, LengthUnits &lt;chr&gt;, `BD/TLRatio` &lt;dbl&gt;,</w:t>
      </w:r>
      <w:r>
        <w:br/>
      </w:r>
      <w:r>
        <w:rPr>
          <w:rStyle w:val="VerbatimChar"/>
        </w:rPr>
        <w:t xml:space="preserve">## #   `TL/SLRatio` &lt;dbl&gt;, `TL/FLRatio` &lt;dbl&gt;, SwimTime &lt;dbl&gt;, MinTime &lt;dbl&gt;,</w:t>
      </w:r>
      <w:r>
        <w:br/>
      </w:r>
      <w:r>
        <w:rPr>
          <w:rStyle w:val="VerbatimChar"/>
        </w:rPr>
        <w:t xml:space="preserve">## #   MaxTime &lt;dbl&gt;, TimeBetweenIncrements &lt;dbl&gt;, VelocityIncrements &lt;dbl&gt;,</w:t>
      </w:r>
      <w:r>
        <w:br/>
      </w:r>
      <w:r>
        <w:rPr>
          <w:rStyle w:val="VerbatimChar"/>
        </w:rPr>
        <w:t xml:space="preserve">## #   SwimmingTimeAtMaxVelocity &lt;dbl&gt;, `Leap(Y/N)` &lt;chr&gt;, Temperature &lt;chr&gt;,</w:t>
      </w:r>
      <w:r>
        <w:br/>
      </w:r>
      <w:r>
        <w:rPr>
          <w:rStyle w:val="VerbatimChar"/>
        </w:rPr>
        <w:t xml:space="preserve">## #   BurstCoeffA &lt;dbl&gt;, BurstCoeffB &lt;dbl&gt;, BurstCoeffC &lt;dbl&gt;, …</w:t>
      </w:r>
    </w:p>
    <w:p>
      <w:pPr>
        <w:pStyle w:val="FirstParagraph"/>
      </w:pPr>
      <w:r>
        <w:rPr>
          <w:iCs/>
          <w:i/>
        </w:rPr>
        <w:t xml:space="preserve">The last step taken before the full data was ripped into seperate tables for SQL querying was the renaming of the new columns (low/high temp/swim variability) and replacing the question marks in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Leap(y/n)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column with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</w:t>
      </w:r>
      <w:r>
        <w:rPr>
          <w:iCs/>
          <w:i/>
        </w:rPr>
        <w:t xml:space="preserve">”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(fish_test)[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"WaterTempHigh"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(fish_test)[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"WaterTempLow"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(fish_test)[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"SwimVariabilityValueHigh"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(fish_test)[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"SwimVariabilityValueLow"</w:t>
      </w:r>
      <w:r>
        <w:br/>
      </w:r>
      <w:r>
        <w:br/>
      </w:r>
      <w:r>
        <w:rPr>
          <w:rStyle w:val="NormalTok"/>
        </w:rPr>
        <w:t xml:space="preserve">fish_test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replace_with_na_at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"Leap(Y/N)"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(fish_test)</w:t>
      </w:r>
    </w:p>
    <w:p>
      <w:pPr>
        <w:pStyle w:val="SourceCode"/>
      </w:pPr>
      <w:r>
        <w:rPr>
          <w:rStyle w:val="VerbatimChar"/>
        </w:rPr>
        <w:t xml:space="preserve">## # A tibble: 6 × 45</w:t>
      </w:r>
      <w:r>
        <w:br/>
      </w:r>
      <w:r>
        <w:rPr>
          <w:rStyle w:val="VerbatimChar"/>
        </w:rPr>
        <w:t xml:space="preserve">##   CommonName    Scient…¹ SwimM…² MinSp…³ MaxSp…⁴ SwimS…⁵ SwimU…⁶ SwimV…⁷ SwimV…⁸</w:t>
      </w:r>
      <w:r>
        <w:br/>
      </w:r>
      <w:r>
        <w:rPr>
          <w:rStyle w:val="VerbatimChar"/>
        </w:rPr>
        <w:t xml:space="preserve">##   &lt;chr&gt;         &lt;chr&gt;    &lt;chr&gt;     &lt;dbl&gt;   &lt;dbl&gt;   &lt;dbl&gt; &lt;chr&gt;     &lt;dbl&gt; &lt;chr&gt;  </w:t>
      </w:r>
      <w:r>
        <w:br/>
      </w:r>
      <w:r>
        <w:rPr>
          <w:rStyle w:val="VerbatimChar"/>
        </w:rPr>
        <w:t xml:space="preserve">## 1 Twaite shad   Alosa f… Prolon…      NA      75    75   cm/s         NA &lt;NA&gt;   </w:t>
      </w:r>
      <w:r>
        <w:br/>
      </w:r>
      <w:r>
        <w:rPr>
          <w:rStyle w:val="VerbatimChar"/>
        </w:rPr>
        <w:t xml:space="preserve">## 2 American shad Alosa s… Burst       244     142   193   cm/s         NA &lt;NA&gt;   </w:t>
      </w:r>
      <w:r>
        <w:br/>
      </w:r>
      <w:r>
        <w:rPr>
          <w:rStyle w:val="VerbatimChar"/>
        </w:rPr>
        <w:t xml:space="preserve">## 3 American shad Alosa s… Burst        55      76    65.5 cm/s         NA &lt;NA&gt;   </w:t>
      </w:r>
      <w:r>
        <w:br/>
      </w:r>
      <w:r>
        <w:rPr>
          <w:rStyle w:val="VerbatimChar"/>
        </w:rPr>
        <w:t xml:space="preserve">## 4 American shad Alosa s… Prolon…      92     213   152.  cm/s         NA &lt;NA&gt;   </w:t>
      </w:r>
      <w:r>
        <w:br/>
      </w:r>
      <w:r>
        <w:rPr>
          <w:rStyle w:val="VerbatimChar"/>
        </w:rPr>
        <w:t xml:space="preserve">## 5 American shad Alosa s… Prolon…      40      52    46   cm/s         NA &lt;NA&gt;   </w:t>
      </w:r>
      <w:r>
        <w:br/>
      </w:r>
      <w:r>
        <w:rPr>
          <w:rStyle w:val="VerbatimChar"/>
        </w:rPr>
        <w:t xml:space="preserve">## 6 Stone loach   Barbatu… Prolon…      NA      NA    60.8 cm/s         NA &lt;NA&gt;   </w:t>
      </w:r>
      <w:r>
        <w:br/>
      </w:r>
      <w:r>
        <w:rPr>
          <w:rStyle w:val="VerbatimChar"/>
        </w:rPr>
        <w:t xml:space="preserve">## # … with 36 more variables: LengthType &lt;chr&gt;, MinLength &lt;dbl&gt;, MaxLength &lt;dbl&gt;,</w:t>
      </w:r>
      <w:r>
        <w:br/>
      </w:r>
      <w:r>
        <w:rPr>
          <w:rStyle w:val="VerbatimChar"/>
        </w:rPr>
        <w:t xml:space="preserve">## #   LengthValue &lt;dbl&gt;, LengthVariabilityValue &lt;dbl&gt;,</w:t>
      </w:r>
      <w:r>
        <w:br/>
      </w:r>
      <w:r>
        <w:rPr>
          <w:rStyle w:val="VerbatimChar"/>
        </w:rPr>
        <w:t xml:space="preserve">## #   LengthVariabilityType &lt;chr&gt;, LengthUnits &lt;chr&gt;, `BD/TLRatio` &lt;dbl&gt;,</w:t>
      </w:r>
      <w:r>
        <w:br/>
      </w:r>
      <w:r>
        <w:rPr>
          <w:rStyle w:val="VerbatimChar"/>
        </w:rPr>
        <w:t xml:space="preserve">## #   `TL/SLRatio` &lt;dbl&gt;, `TL/FLRatio` &lt;dbl&gt;, SwimTime &lt;dbl&gt;, MinTime &lt;dbl&gt;,</w:t>
      </w:r>
      <w:r>
        <w:br/>
      </w:r>
      <w:r>
        <w:rPr>
          <w:rStyle w:val="VerbatimChar"/>
        </w:rPr>
        <w:t xml:space="preserve">## #   MaxTime &lt;dbl&gt;, TimeBetweenIncrements &lt;dbl&gt;, VelocityIncrements &lt;dbl&gt;,</w:t>
      </w:r>
      <w:r>
        <w:br/>
      </w:r>
      <w:r>
        <w:rPr>
          <w:rStyle w:val="VerbatimChar"/>
        </w:rPr>
        <w:t xml:space="preserve">## #   SwimmingTimeAtMaxVelocity &lt;dbl&gt;, `Leap(Y/N)` &lt;chr&gt;, Temperature &lt;chr&gt;,</w:t>
      </w:r>
      <w:r>
        <w:br/>
      </w:r>
      <w:r>
        <w:rPr>
          <w:rStyle w:val="VerbatimChar"/>
        </w:rPr>
        <w:t xml:space="preserve">## #   BurstCoeffA &lt;dbl&gt;, BurstCoeffB &lt;dbl&gt;, BurstCoeffC &lt;dbl&gt;, …</w:t>
      </w:r>
    </w:p>
    <w:bookmarkEnd w:id="22"/>
    <w:bookmarkEnd w:id="23"/>
    <w:bookmarkStart w:id="24" w:name="individual-table-creation"/>
    <w:p>
      <w:pPr>
        <w:pStyle w:val="Heading1"/>
      </w:pPr>
      <w:r>
        <w:t xml:space="preserve">Individual Table Creation: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Acquisition</dc:title>
  <dc:creator>Madie Munro</dc:creator>
  <cp:keywords/>
  <dcterms:created xsi:type="dcterms:W3CDTF">2023-04-06T18:32:11Z</dcterms:created>
  <dcterms:modified xsi:type="dcterms:W3CDTF">2023-04-06T18:32:11Z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4/6/2023</vt:lpwstr>
  </property>
  <property fmtid="{D5CDD505-2E9C-101B-9397-08002B2CF9AE}" pid="3" name="output">
    <vt:lpwstr/>
  </property>
</Properties>
</file>