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60"/>
          <w:szCs w:val="60"/>
        </w:rPr>
        <w:t xml:space="preserve">Pastelería Dulce Sabor</w:t>
      </w:r>
    </w:p>
    <w:p>
      <w:pPr>
        <w:spacing w:after="600"/>
        <w:jc w:val="center"/>
      </w:pPr>
      <w:r>
        <w:rPr>
          <w:rFonts w:ascii="Calibri" w:cs="Calibri" w:eastAsia="Calibri" w:hAnsi="Calibri"/>
          <w:color w:val="C00000"/>
          <w:sz w:val="32"/>
          <w:szCs w:val="32"/>
        </w:rPr>
        <w:t xml:space="preserve">Informe de Análisis de Código Fuente</w:t>
      </w:r>
    </w:p>
    <w:p>
      <w:pPr>
        <w:spacing w:after="100"/>
        <w:jc w:val="center"/>
      </w:pPr>
      <w:r>
        <w:rPr>
          <w:rFonts w:ascii="Calibri" w:cs="Calibri" w:eastAsia="Calibri" w:hAnsi="Calibri"/>
          <w:b/>
          <w:bCs/>
          <w:sz w:val="24"/>
          <w:szCs w:val="24"/>
        </w:rPr>
        <w:t xml:space="preserve">Proyecto: pasteleria_web (Flutter)</w:t>
      </w:r>
    </w:p>
    <w:p>
      <w:pPr>
        <w:spacing w:after="800"/>
        <w:jc w:val="center"/>
      </w:pPr>
      <w:r>
        <w:rPr>
          <w:rFonts w:ascii="Calibri" w:cs="Calibri" w:eastAsia="Calibri" w:hAnsi="Calibri"/>
          <w:i/>
          <w:iCs/>
          <w:sz w:val="20"/>
          <w:szCs w:val="20"/>
        </w:rPr>
        <w:t xml:space="preserve">Revisión técnica general del estado actual del código</w:t>
      </w:r>
    </w:p>
    <w:p>
      <w:pPr>
        <w:spacing w:after="80"/>
        <w:jc w:val="center"/>
      </w:pPr>
      <w:r>
        <w:rPr>
          <w:rFonts w:ascii="Calibri" w:cs="Calibri" w:eastAsia="Calibri" w:hAnsi="Calibri"/>
          <w:sz w:val="22"/>
          <w:szCs w:val="22"/>
        </w:rPr>
        <w:t xml:space="preserve">Institución: Duoc UC — Ingeniería en Informática</w:t>
      </w:r>
    </w:p>
    <w:p>
      <w:pPr>
        <w:spacing w:after="80"/>
        <w:jc w:val="center"/>
      </w:pPr>
      <w:r>
        <w:rPr>
          <w:rFonts w:ascii="Calibri" w:cs="Calibri" w:eastAsia="Calibri" w:hAnsi="Calibri"/>
          <w:sz w:val="22"/>
          <w:szCs w:val="22"/>
        </w:rPr>
        <w:t xml:space="preserve">Fecha del análisis: 03/09/2026</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1. Resumen Ejecutivo</w:t>
      </w:r>
    </w:p>
    <w:p>
      <w:pPr>
        <w:spacing w:after="160" w:line="300"/>
        <w:jc w:val="both"/>
      </w:pPr>
      <w:r>
        <w:rPr>
          <w:rFonts w:ascii="Calibri" w:cs="Calibri" w:eastAsia="Calibri" w:hAnsi="Calibri"/>
          <w:i w:val="false"/>
          <w:iCs w:val="false"/>
          <w:sz w:val="22"/>
          <w:szCs w:val="22"/>
        </w:rPr>
        <w:t xml:space="preserve">El archivo analizado (pasteleria_web.zip) corresponde a un proyecto Flutter multiplataforma (Android, iOS, Web, Windows, macOS y Linux) que implementa el frontend del sistema de gestión de la pastelería Dulce Sabor. El proyecto está construido íntegramente en Dart y consume una API REST externa alojada en Railway.</w:t>
      </w:r>
    </w:p>
    <w:p>
      <w:pPr>
        <w:spacing w:after="160" w:line="300"/>
        <w:jc w:val="both"/>
      </w:pPr>
      <w:r>
        <w:rPr>
          <w:rFonts w:ascii="Calibri" w:cs="Calibri" w:eastAsia="Calibri" w:hAnsi="Calibri"/>
          <w:i w:val="false"/>
          <w:iCs w:val="false"/>
          <w:sz w:val="22"/>
          <w:szCs w:val="22"/>
        </w:rPr>
        <w:t xml:space="preserve">El código representa un prototipo funcional en etapa inicial/intermedia: la vista pública de catálogo y dos módulos administrativos (precios y calendario) están operativos y conectados al backend, mientras que otros módulos previstos (historial de pagos, chatbot) están declarados en la navegación pero sin implementar. Se identificaron además tres archivos fuente vacíos y algunas prácticas de código que conviene corregir antes de avanzar a producción.</w:t>
      </w:r>
    </w:p>
    <w:p>
      <w:pPr>
        <w:pStyle w:val="Heading2"/>
        <w:spacing w:after="140" w:before="260"/>
      </w:pPr>
      <w:r>
        <w:rPr>
          <w:rFonts w:ascii="Calibri" w:cs="Calibri" w:eastAsia="Calibri" w:hAnsi="Calibri"/>
          <w:b/>
          <w:bCs/>
          <w:color w:val="C00000"/>
          <w:sz w:val="24"/>
          <w:szCs w:val="24"/>
        </w:rPr>
        <w:t xml:space="preserve">Estado 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Aspecto</w:t>
            </w:r>
          </w:p>
        </w:tc>
        <w:tc>
          <w:tcPr>
            <w:tcW w:type="dxa" w:w="63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Estado</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Tipo de proyecto</w:t>
            </w:r>
          </w:p>
        </w:tc>
        <w:tc>
          <w:tcPr>
            <w:tcW w:type="dxa" w:w="6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Aplicación Flutter (Dart), cliente/frontend</w:t>
            </w:r>
          </w:p>
        </w:tc>
      </w:tr>
      <w:tr>
        <w:tc>
          <w:tcPr>
            <w:tcW w:type="dxa" w:w="3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Módulos funcionales</w:t>
            </w:r>
          </w:p>
        </w:tc>
        <w:tc>
          <w:tcPr>
            <w:tcW w:type="dxa" w:w="6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Catálogo público, Precios masivos, Calendario/días bloqueados</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Módulos pendientes</w:t>
            </w:r>
          </w:p>
        </w:tc>
        <w:tc>
          <w:tcPr>
            <w:tcW w:type="dxa" w:w="6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Historial de pagos, Configuración de chatbot, flujo de compra/personalización</w:t>
            </w:r>
          </w:p>
        </w:tc>
      </w:tr>
      <w:tr>
        <w:tc>
          <w:tcPr>
            <w:tcW w:type="dxa" w:w="3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Backend</w:t>
            </w:r>
          </w:p>
        </w:tc>
        <w:tc>
          <w:tcPr>
            <w:tcW w:type="dxa" w:w="6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API REST externa en Railway (no incluida en este paquete)</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Archivos vacíos detectados</w:t>
            </w:r>
          </w:p>
        </w:tc>
        <w:tc>
          <w:tcPr>
            <w:tcW w:type="dxa" w:w="6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3 (torta_model.dart, api_service.dart, screens/cocina/catalogo_publico_screen.dart)</w:t>
            </w:r>
          </w:p>
        </w:tc>
      </w:tr>
      <w:tr>
        <w:tc>
          <w:tcPr>
            <w:tcW w:type="dxa" w:w="3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Pruebas automatizadas</w:t>
            </w:r>
          </w:p>
        </w:tc>
        <w:tc>
          <w:tcPr>
            <w:tcW w:type="dxa" w:w="6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Solo el test por defecto de Flutter, no adaptado a la app (fallaría al ejecutarse)</w:t>
            </w:r>
          </w:p>
        </w:tc>
      </w:tr>
    </w:tbl>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2. Estructura del Proyecto</w:t>
      </w:r>
    </w:p>
    <w:p>
      <w:pPr>
        <w:spacing w:after="160" w:line="300"/>
        <w:jc w:val="left"/>
      </w:pPr>
      <w:r>
        <w:rPr>
          <w:rFonts w:ascii="Calibri" w:cs="Calibri" w:eastAsia="Calibri" w:hAnsi="Calibri"/>
          <w:i w:val="false"/>
          <w:iCs w:val="false"/>
          <w:sz w:val="22"/>
          <w:szCs w:val="22"/>
        </w:rPr>
        <w:t xml:space="preserve">El proyecto sigue la estructura estándar generada por Flutter CLI, con las carpetas de plataforma (android, ios, web, windows, macos, linux) sin modificaciones relevantes, y la lógica de la aplicación concentrada en la carpeta lib/.</w:t>
      </w:r>
    </w:p>
    <w:p>
      <w:pPr>
        <w:pStyle w:val="Heading2"/>
        <w:spacing w:after="140" w:before="260"/>
      </w:pPr>
      <w:r>
        <w:rPr>
          <w:rFonts w:ascii="Calibri" w:cs="Calibri" w:eastAsia="Calibri" w:hAnsi="Calibri"/>
          <w:b/>
          <w:bCs/>
          <w:color w:val="C00000"/>
          <w:sz w:val="24"/>
          <w:szCs w:val="24"/>
        </w:rPr>
        <w:t xml:space="preserve">2.1 Árbol de carpetas relevante (lib/)</w:t>
      </w:r>
    </w:p>
    <w:p>
      <w:pPr>
        <w:shd w:fill="F5F5F5" w:color="auto" w:val="clear"/>
        <w:spacing w:after="120"/>
      </w:pPr>
      <w:r>
        <w:rPr>
          <w:rFonts w:ascii="Consolas" w:cs="Consolas" w:eastAsia="Consolas" w:hAnsi="Consolas"/>
          <w:color w:val="333333"/>
          <w:sz w:val="19"/>
          <w:szCs w:val="19"/>
        </w:rPr>
        <w:t xml:space="preserve">lib/</w:t>
      </w:r>
    </w:p>
    <w:p>
      <w:pPr>
        <w:shd w:fill="F5F5F5" w:color="auto" w:val="clear"/>
        <w:spacing w:after="120"/>
      </w:pPr>
      <w:r>
        <w:rPr>
          <w:rFonts w:ascii="Consolas" w:cs="Consolas" w:eastAsia="Consolas" w:hAnsi="Consolas"/>
          <w:color w:val="333333"/>
          <w:sz w:val="19"/>
          <w:szCs w:val="19"/>
        </w:rPr>
        <w:t xml:space="preserve">├── main.dart                                  (134 líneas)</w:t>
      </w:r>
    </w:p>
    <w:p>
      <w:pPr>
        <w:shd w:fill="F5F5F5" w:color="auto" w:val="clear"/>
        <w:spacing w:after="120"/>
      </w:pPr>
      <w:r>
        <w:rPr>
          <w:rFonts w:ascii="Consolas" w:cs="Consolas" w:eastAsia="Consolas" w:hAnsi="Consolas"/>
          <w:color w:val="333333"/>
          <w:sz w:val="19"/>
          <w:szCs w:val="19"/>
        </w:rPr>
        <w:t xml:space="preserve">├── models/</w:t>
      </w:r>
    </w:p>
    <w:p>
      <w:pPr>
        <w:shd w:fill="F5F5F5" w:color="auto" w:val="clear"/>
        <w:spacing w:after="120"/>
      </w:pPr>
      <w:r>
        <w:rPr>
          <w:rFonts w:ascii="Consolas" w:cs="Consolas" w:eastAsia="Consolas" w:hAnsi="Consolas"/>
          <w:color w:val="333333"/>
          <w:sz w:val="19"/>
          <w:szCs w:val="19"/>
        </w:rPr>
        <w:t xml:space="preserve">│   └── torta_model.dart                       (VACÍO)</w:t>
      </w:r>
    </w:p>
    <w:p>
      <w:pPr>
        <w:shd w:fill="F5F5F5" w:color="auto" w:val="clear"/>
        <w:spacing w:after="120"/>
      </w:pPr>
      <w:r>
        <w:rPr>
          <w:rFonts w:ascii="Consolas" w:cs="Consolas" w:eastAsia="Consolas" w:hAnsi="Consolas"/>
          <w:color w:val="333333"/>
          <w:sz w:val="19"/>
          <w:szCs w:val="19"/>
        </w:rPr>
        <w:t xml:space="preserve">├── services/</w:t>
      </w:r>
    </w:p>
    <w:p>
      <w:pPr>
        <w:shd w:fill="F5F5F5" w:color="auto" w:val="clear"/>
        <w:spacing w:after="120"/>
      </w:pPr>
      <w:r>
        <w:rPr>
          <w:rFonts w:ascii="Consolas" w:cs="Consolas" w:eastAsia="Consolas" w:hAnsi="Consolas"/>
          <w:color w:val="333333"/>
          <w:sz w:val="19"/>
          <w:szCs w:val="19"/>
        </w:rPr>
        <w:t xml:space="preserve">│   └── api_service.dart                       (VACÍO)</w:t>
      </w:r>
    </w:p>
    <w:p>
      <w:pPr>
        <w:shd w:fill="F5F5F5" w:color="auto" w:val="clear"/>
        <w:spacing w:after="120"/>
      </w:pPr>
      <w:r>
        <w:rPr>
          <w:rFonts w:ascii="Consolas" w:cs="Consolas" w:eastAsia="Consolas" w:hAnsi="Consolas"/>
          <w:color w:val="333333"/>
          <w:sz w:val="19"/>
          <w:szCs w:val="19"/>
        </w:rPr>
        <w:t xml:space="preserve">└── screens/</w:t>
      </w:r>
    </w:p>
    <w:p>
      <w:pPr>
        <w:shd w:fill="F5F5F5" w:color="auto" w:val="clear"/>
        <w:spacing w:after="120"/>
      </w:pPr>
      <w:r>
        <w:rPr>
          <w:rFonts w:ascii="Consolas" w:cs="Consolas" w:eastAsia="Consolas" w:hAnsi="Consolas"/>
          <w:color w:val="333333"/>
          <w:sz w:val="19"/>
          <w:szCs w:val="19"/>
        </w:rPr>
        <w:t xml:space="preserve">    ├── admin/</w:t>
      </w:r>
    </w:p>
    <w:p>
      <w:pPr>
        <w:shd w:fill="F5F5F5" w:color="auto" w:val="clear"/>
        <w:spacing w:after="120"/>
      </w:pPr>
      <w:r>
        <w:rPr>
          <w:rFonts w:ascii="Consolas" w:cs="Consolas" w:eastAsia="Consolas" w:hAnsi="Consolas"/>
          <w:color w:val="333333"/>
          <w:sz w:val="19"/>
          <w:szCs w:val="19"/>
        </w:rPr>
        <w:t xml:space="preserve">    │   ├── tabla_precios_screen.dart           (145 líneas)</w:t>
      </w:r>
    </w:p>
    <w:p>
      <w:pPr>
        <w:shd w:fill="F5F5F5" w:color="auto" w:val="clear"/>
        <w:spacing w:after="120"/>
      </w:pPr>
      <w:r>
        <w:rPr>
          <w:rFonts w:ascii="Consolas" w:cs="Consolas" w:eastAsia="Consolas" w:hAnsi="Consolas"/>
          <w:color w:val="333333"/>
          <w:sz w:val="19"/>
          <w:szCs w:val="19"/>
        </w:rPr>
        <w:t xml:space="preserve">    │   └── gestion_calendario_screen.dart      (194 líneas)</w:t>
      </w:r>
    </w:p>
    <w:p>
      <w:pPr>
        <w:shd w:fill="F5F5F5" w:color="auto" w:val="clear"/>
        <w:spacing w:after="120"/>
      </w:pPr>
      <w:r>
        <w:rPr>
          <w:rFonts w:ascii="Consolas" w:cs="Consolas" w:eastAsia="Consolas" w:hAnsi="Consolas"/>
          <w:color w:val="333333"/>
          <w:sz w:val="19"/>
          <w:szCs w:val="19"/>
        </w:rPr>
        <w:t xml:space="preserve">    ├── cliente/</w:t>
      </w:r>
    </w:p>
    <w:p>
      <w:pPr>
        <w:shd w:fill="F5F5F5" w:color="auto" w:val="clear"/>
        <w:spacing w:after="120"/>
      </w:pPr>
      <w:r>
        <w:rPr>
          <w:rFonts w:ascii="Consolas" w:cs="Consolas" w:eastAsia="Consolas" w:hAnsi="Consolas"/>
          <w:color w:val="333333"/>
          <w:sz w:val="19"/>
          <w:szCs w:val="19"/>
        </w:rPr>
        <w:t xml:space="preserve">    │   └── catalogo_publico_screen.dart        (142 líneas)</w:t>
      </w:r>
    </w:p>
    <w:p>
      <w:pPr>
        <w:shd w:fill="F5F5F5" w:color="auto" w:val="clear"/>
        <w:spacing w:after="120"/>
      </w:pPr>
      <w:r>
        <w:rPr>
          <w:rFonts w:ascii="Consolas" w:cs="Consolas" w:eastAsia="Consolas" w:hAnsi="Consolas"/>
          <w:color w:val="333333"/>
          <w:sz w:val="19"/>
          <w:szCs w:val="19"/>
        </w:rPr>
        <w:t xml:space="preserve">    └── cocina/</w:t>
      </w:r>
    </w:p>
    <w:p>
      <w:pPr>
        <w:shd w:fill="F5F5F5" w:color="auto" w:val="clear"/>
        <w:spacing w:after="120"/>
      </w:pPr>
      <w:r>
        <w:rPr>
          <w:rFonts w:ascii="Consolas" w:cs="Consolas" w:eastAsia="Consolas" w:hAnsi="Consolas"/>
          <w:color w:val="333333"/>
          <w:sz w:val="19"/>
          <w:szCs w:val="19"/>
        </w:rPr>
        <w:t xml:space="preserve">        └── catalogo_publico_screen.dart        (VACÍO — nombre duplicado)</w:t>
      </w:r>
    </w:p>
    <w:p>
      <w:pPr>
        <w:spacing w:after="160" w:line="300"/>
        <w:jc w:val="left"/>
      </w:pPr>
      <w:r>
        <w:rPr>
          <w:rFonts w:ascii="Calibri" w:cs="Calibri" w:eastAsia="Calibri" w:hAnsi="Calibri"/>
          <w:i w:val="false"/>
          <w:iCs w:val="false"/>
          <w:sz w:val="22"/>
          <w:szCs w:val="22"/>
        </w:rPr>
        <w:t xml:space="preserve">En total, el código fuente activo suma 615 líneas de Dart distribuidas en 4 archivos con contenido; los 3 archivos restantes existen pero están vacíos (0 bytes).</w:t>
      </w:r>
    </w:p>
    <w:p>
      <w:pPr>
        <w:pStyle w:val="Heading2"/>
        <w:spacing w:after="140" w:before="260"/>
      </w:pPr>
      <w:r>
        <w:rPr>
          <w:rFonts w:ascii="Calibri" w:cs="Calibri" w:eastAsia="Calibri" w:hAnsi="Calibri"/>
          <w:b/>
          <w:bCs/>
          <w:color w:val="C00000"/>
          <w:sz w:val="24"/>
          <w:szCs w:val="24"/>
        </w:rPr>
        <w:t xml:space="preserve">2.2 Dependencias declaradas (pubspec.yaml)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Paquete</w:t>
            </w:r>
          </w:p>
        </w:tc>
        <w:tc>
          <w:tcPr>
            <w:tcW w:type="dxa" w:w="20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Versión</w:t>
            </w:r>
          </w:p>
        </w:tc>
        <w:tc>
          <w:tcPr>
            <w:tcW w:type="dxa" w:w="43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Uso</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flutter</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SDK</w:t>
            </w:r>
          </w:p>
        </w:tc>
        <w:tc>
          <w:tcPr>
            <w:tcW w:type="dxa" w:w="4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Framework base</w:t>
            </w:r>
          </w:p>
        </w:tc>
      </w:tr>
      <w:tr>
        <w:tc>
          <w:tcPr>
            <w:tcW w:type="dxa" w:w="3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http</w:t>
            </w:r>
          </w:p>
        </w:tc>
        <w:tc>
          <w:tcPr>
            <w:tcW w:type="dxa" w:w="2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^1.6.0</w:t>
            </w:r>
          </w:p>
        </w:tc>
        <w:tc>
          <w:tcPr>
            <w:tcW w:type="dxa" w:w="4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Consumo de la API REST (GET/POST/PUT/DELETE)</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cupertino_icons</w:t>
            </w:r>
          </w:p>
        </w:tc>
        <w:tc>
          <w:tcPr>
            <w:tcW w:type="dxa" w:w="2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^1.0.8</w:t>
            </w:r>
          </w:p>
        </w:tc>
        <w:tc>
          <w:tcPr>
            <w:tcW w:type="dxa" w:w="4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Iconografía estilo iOS (no se observa uso activo en el código revisado)</w:t>
            </w:r>
          </w:p>
        </w:tc>
      </w:tr>
      <w:tr>
        <w:tc>
          <w:tcPr>
            <w:tcW w:type="dxa" w:w="3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flutter_lints</w:t>
            </w:r>
          </w:p>
        </w:tc>
        <w:tc>
          <w:tcPr>
            <w:tcW w:type="dxa" w:w="2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^6.0.0</w:t>
            </w:r>
          </w:p>
        </w:tc>
        <w:tc>
          <w:tcPr>
            <w:tcW w:type="dxa" w:w="4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Reglas de lint (dev)</w:t>
            </w:r>
          </w:p>
        </w:tc>
      </w:tr>
    </w:tbl>
    <w:p>
      <w:pPr>
        <w:spacing w:after="160" w:line="300"/>
        <w:jc w:val="left"/>
      </w:pPr>
      <w:r>
        <w:rPr>
          <w:rFonts w:ascii="Calibri" w:cs="Calibri" w:eastAsia="Calibri" w:hAnsi="Calibri"/>
          <w:i w:val="false"/>
          <w:iCs w:val="false"/>
          <w:sz w:val="22"/>
          <w:szCs w:val="22"/>
        </w:rPr>
        <w:t xml:space="preserve">El SDK de Dart requerido es ^3.11.4. No se declaran paquetes de gestión de estado (provider, riverpod, bloc, etc.), ni de enrutamiento avanzado (go_router), ni de almacenamiento local; toda la navegación se maneja con rutas nombradas nativas de MaterialApp.</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3. Análisis por Módulo</w:t>
      </w:r>
    </w:p>
    <w:p>
      <w:pPr>
        <w:pStyle w:val="Heading2"/>
        <w:spacing w:after="140" w:before="260"/>
      </w:pPr>
      <w:r>
        <w:rPr>
          <w:rFonts w:ascii="Calibri" w:cs="Calibri" w:eastAsia="Calibri" w:hAnsi="Calibri"/>
          <w:b/>
          <w:bCs/>
          <w:color w:val="C00000"/>
          <w:sz w:val="24"/>
          <w:szCs w:val="24"/>
        </w:rPr>
        <w:t xml:space="preserve">3.1 main.dart — Punto de entrada y navegación</w:t>
      </w:r>
    </w:p>
    <w:p>
      <w:pPr>
        <w:spacing w:after="160" w:line="300"/>
        <w:jc w:val="left"/>
      </w:pPr>
      <w:r>
        <w:rPr>
          <w:rFonts w:ascii="Calibri" w:cs="Calibri" w:eastAsia="Calibri" w:hAnsi="Calibri"/>
          <w:i w:val="false"/>
          <w:iCs w:val="false"/>
          <w:sz w:val="22"/>
          <w:szCs w:val="22"/>
        </w:rPr>
        <w:t xml:space="preserve">Define la clase PasteleriaWebApp (MaterialApp) con enrutamiento por nombre. Se declaran 5 rutas: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Ruta</w:t>
            </w:r>
          </w:p>
        </w:tc>
        <w:tc>
          <w:tcPr>
            <w:tcW w:type="dxa" w:w="35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Pantalla</w:t>
            </w:r>
          </w:p>
        </w:tc>
        <w:tc>
          <w:tcPr>
            <w:tcW w:type="dxa" w:w="3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Estado</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c>
          <w:tcPr>
            <w:tcW w:type="dxa" w:w="35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CatalogoPublicoScreen (dentro de ClienteLayout)</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Implementada</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w:t>
            </w:r>
          </w:p>
        </w:tc>
        <w:tc>
          <w:tcPr>
            <w:tcW w:type="dxa" w:w="35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AdminPreciosScreen</w:t>
            </w:r>
          </w:p>
        </w:tc>
        <w:tc>
          <w:tcPr>
            <w:tcW w:type="dxa" w:w="3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Implementada</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/admin/calendario</w:t>
            </w:r>
          </w:p>
        </w:tc>
        <w:tc>
          <w:tcPr>
            <w:tcW w:type="dxa" w:w="35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GestionCalendarioScreen</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bCs/>
                <w:color w:val="2E7D32"/>
                <w:sz w:val="20"/>
                <w:szCs w:val="20"/>
              </w:rPr>
              <w:t xml:space="preserve">Implementada</w:t>
            </w:r>
          </w:p>
        </w:tc>
      </w:tr>
      <w:tr>
        <w:tc>
          <w:tcPr>
            <w:tcW w:type="dxa" w:w="22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/admin/pagos</w:t>
            </w:r>
          </w:p>
        </w:tc>
        <w:tc>
          <w:tcPr>
            <w:tcW w:type="dxa" w:w="35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Placeholder: "Módulo en desarrollo"</w:t>
            </w:r>
          </w:p>
        </w:tc>
        <w:tc>
          <w:tcPr>
            <w:tcW w:type="dxa" w:w="3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Pendiente</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/admin/chatbot</w:t>
            </w:r>
          </w:p>
        </w:tc>
        <w:tc>
          <w:tcPr>
            <w:tcW w:type="dxa" w:w="35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Placeholder: "Módulo en desarrollo"</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bCs/>
                <w:color w:val="C00000"/>
                <w:sz w:val="20"/>
                <w:szCs w:val="20"/>
              </w:rPr>
              <w:t xml:space="preserve">Pendiente</w:t>
            </w:r>
          </w:p>
        </w:tc>
      </w:tr>
    </w:tbl>
    <w:p>
      <w:pPr>
        <w:spacing w:after="160" w:line="300"/>
        <w:jc w:val="left"/>
      </w:pPr>
      <w:r>
        <w:rPr>
          <w:rFonts w:ascii="Calibri" w:cs="Calibri" w:eastAsia="Calibri" w:hAnsi="Calibri"/>
          <w:i w:val="false"/>
          <w:iCs w:val="false"/>
          <w:sz w:val="22"/>
          <w:szCs w:val="22"/>
        </w:rPr>
        <w:t xml:space="preserve">Además define dos layouts reutilizables: ClienteLayout (AppBar rosado con acceso directo al panel admin) y AdminLayout (AppBar gris con Drawer lateral que enlaza los 4 módulos administrativos). No se aprecia ningún mecanismo de autenticación ni protección de rutas: cualquier persona que conozca la URL /admin puede acceder al panel de administración.</w:t>
      </w:r>
    </w:p>
    <w:p>
      <w:pPr>
        <w:pStyle w:val="Heading2"/>
        <w:spacing w:after="140" w:before="260"/>
      </w:pPr>
      <w:r>
        <w:rPr>
          <w:rFonts w:ascii="Calibri" w:cs="Calibri" w:eastAsia="Calibri" w:hAnsi="Calibri"/>
          <w:b/>
          <w:bCs/>
          <w:color w:val="C00000"/>
          <w:sz w:val="24"/>
          <w:szCs w:val="24"/>
        </w:rPr>
        <w:t xml:space="preserve">3.2 screens/cliente/catalogo_publico_screen.dart — Catálogo público</w:t>
      </w:r>
    </w:p>
    <w:p>
      <w:pPr>
        <w:spacing w:after="160" w:line="300"/>
        <w:jc w:val="left"/>
      </w:pPr>
      <w:r>
        <w:rPr>
          <w:rFonts w:ascii="Calibri" w:cs="Calibri" w:eastAsia="Calibri" w:hAnsi="Calibri"/>
          <w:i w:val="false"/>
          <w:iCs w:val="false"/>
          <w:sz w:val="22"/>
          <w:szCs w:val="22"/>
        </w:rPr>
        <w:t xml:space="preserve">Pantalla StatefulWidget que, al iniciar (initState), consulta GET {backendUrl}/tortas y renderiza el resultado en un GridView de tarjetas (imagen genérica, nombre, descripción y botón "Encargar / Personalizar").</w:t>
      </w:r>
    </w:p>
    <w:p>
      <w:pPr>
        <w:spacing w:after="80"/>
      </w:pPr>
      <w:r>
        <w:rPr>
          <w:rFonts w:ascii="Calibri" w:cs="Calibri" w:eastAsia="Calibri" w:hAnsi="Calibri"/>
          <w:sz w:val="22"/>
          <w:szCs w:val="22"/>
        </w:rPr>
        <w:t xml:space="preserve">•  Incluye una sección hero con el nombre del local y la dirección de retiro (texto fijo, no proviene de la API).</w:t>
      </w:r>
    </w:p>
    <w:p>
      <w:pPr>
        <w:spacing w:after="80"/>
      </w:pPr>
      <w:r>
        <w:rPr>
          <w:rFonts w:ascii="Calibri" w:cs="Calibri" w:eastAsia="Calibri" w:hAnsi="Calibri"/>
          <w:sz w:val="22"/>
          <w:szCs w:val="22"/>
        </w:rPr>
        <w:t xml:space="preserve">•  El botón "Encargar / Personalizar" tiene el onPressed vacío — no dispara ninguna acción (funcionalidad de pedido no implementada).</w:t>
      </w:r>
    </w:p>
    <w:p>
      <w:pPr>
        <w:spacing w:after="80"/>
      </w:pPr>
      <w:r>
        <w:rPr>
          <w:rFonts w:ascii="Calibri" w:cs="Calibri" w:eastAsia="Calibri" w:hAnsi="Calibri"/>
          <w:sz w:val="22"/>
          <w:szCs w:val="22"/>
        </w:rPr>
        <w:t xml:space="preserve">•  El manejo de errores de red solo detiene el indicador de carga (catch (e) { cargando = false }), sin informar al usuario ni registrar el error.</w:t>
      </w:r>
    </w:p>
    <w:p>
      <w:pPr>
        <w:pStyle w:val="Heading2"/>
        <w:spacing w:after="140" w:before="260"/>
      </w:pPr>
      <w:r>
        <w:rPr>
          <w:rFonts w:ascii="Calibri" w:cs="Calibri" w:eastAsia="Calibri" w:hAnsi="Calibri"/>
          <w:b/>
          <w:bCs/>
          <w:color w:val="C00000"/>
          <w:sz w:val="24"/>
          <w:szCs w:val="24"/>
        </w:rPr>
        <w:t xml:space="preserve">3.3 screens/admin/tabla_precios_screen.dart — Edición masiva de precios</w:t>
      </w:r>
    </w:p>
    <w:p>
      <w:pPr>
        <w:spacing w:after="160" w:line="300"/>
        <w:jc w:val="left"/>
      </w:pPr>
      <w:r>
        <w:rPr>
          <w:rFonts w:ascii="Calibri" w:cs="Calibri" w:eastAsia="Calibri" w:hAnsi="Calibri"/>
          <w:i w:val="false"/>
          <w:iCs w:val="false"/>
          <w:sz w:val="22"/>
          <w:szCs w:val="22"/>
        </w:rPr>
        <w:t xml:space="preserve">Obtiene el listado de tortas junto con sus tamaños (GET /api/tortas), genera un TextEditingController por cada tamaño y muestra todo en una DataTable editable. Al presionar "Guardar Cambios" arma un arreglo con {tamanoId, nuevoPrecio} por cada controlador y lo envía mediante PUT a /api/tortas/actualizar-precios.</w:t>
      </w:r>
    </w:p>
    <w:p>
      <w:pPr>
        <w:spacing w:after="80"/>
      </w:pPr>
      <w:r>
        <w:rPr>
          <w:rFonts w:ascii="Calibri" w:cs="Calibri" w:eastAsia="Calibri" w:hAnsi="Calibri"/>
          <w:sz w:val="22"/>
          <w:szCs w:val="22"/>
        </w:rPr>
        <w:t xml:space="preserve">•  Funcionalidad completa de extremo a extremo (lectura, edición en memoria y persistencia).</w:t>
      </w:r>
    </w:p>
    <w:p>
      <w:pPr>
        <w:spacing w:after="80"/>
      </w:pPr>
      <w:r>
        <w:rPr>
          <w:rFonts w:ascii="Calibri" w:cs="Calibri" w:eastAsia="Calibri" w:hAnsi="Calibri"/>
          <w:sz w:val="22"/>
          <w:szCs w:val="22"/>
        </w:rPr>
        <w:t xml:space="preserve">•  No valida que el valor ingresado sea numérico antes de habilitar el guardado (usa double.tryParse(...) ?? 0.0, por lo que un campo con texto inválido se guardaría silenciosamente como 0).</w:t>
      </w:r>
    </w:p>
    <w:p>
      <w:pPr>
        <w:spacing w:after="80"/>
      </w:pPr>
      <w:r>
        <w:rPr>
          <w:rFonts w:ascii="Calibri" w:cs="Calibri" w:eastAsia="Calibri" w:hAnsi="Calibri"/>
          <w:sz w:val="22"/>
          <w:szCs w:val="22"/>
        </w:rPr>
        <w:t xml:space="preserve">•  No hay confirmación ni manejo de error visible si la petición PUT falla (solo se actúa sobre statusCode == 200).</w:t>
      </w:r>
    </w:p>
    <w:p>
      <w:pPr>
        <w:pStyle w:val="Heading2"/>
        <w:spacing w:after="140" w:before="260"/>
      </w:pPr>
      <w:r>
        <w:rPr>
          <w:rFonts w:ascii="Calibri" w:cs="Calibri" w:eastAsia="Calibri" w:hAnsi="Calibri"/>
          <w:b/>
          <w:bCs/>
          <w:color w:val="C00000"/>
          <w:sz w:val="24"/>
          <w:szCs w:val="24"/>
        </w:rPr>
        <w:t xml:space="preserve">3.4 screens/admin/gestion_calendario_screen.dart — Días bloqueados / cupos</w:t>
      </w:r>
    </w:p>
    <w:p>
      <w:pPr>
        <w:spacing w:after="160" w:line="300"/>
        <w:jc w:val="left"/>
      </w:pPr>
      <w:r>
        <w:rPr>
          <w:rFonts w:ascii="Calibri" w:cs="Calibri" w:eastAsia="Calibri" w:hAnsi="Calibri"/>
          <w:i w:val="false"/>
          <w:iCs w:val="false"/>
          <w:sz w:val="22"/>
          <w:szCs w:val="22"/>
        </w:rPr>
        <w:t xml:space="preserve">Permite seleccionar una fecha con un DatePicker, ingresar un motivo opcional y bloquear el día (POST a /api/dias-bloqueados). Muestra en un panel lateral la lista de días ya bloqueados (GET) con opción de eliminar cada uno (DELETE /api/dias-bloqueados/{id}).</w:t>
      </w:r>
    </w:p>
    <w:p>
      <w:pPr>
        <w:spacing w:after="80"/>
      </w:pPr>
      <w:r>
        <w:rPr>
          <w:rFonts w:ascii="Calibri" w:cs="Calibri" w:eastAsia="Calibri" w:hAnsi="Calibri"/>
          <w:sz w:val="22"/>
          <w:szCs w:val="22"/>
        </w:rPr>
        <w:t xml:space="preserve">•  CRUD completo de bloqueo de fechas: crear, listar y eliminar.</w:t>
      </w:r>
    </w:p>
    <w:p>
      <w:pPr>
        <w:spacing w:after="80"/>
      </w:pPr>
      <w:r>
        <w:rPr>
          <w:rFonts w:ascii="Calibri" w:cs="Calibri" w:eastAsia="Calibri" w:hAnsi="Calibri"/>
          <w:sz w:val="22"/>
          <w:szCs w:val="22"/>
        </w:rPr>
        <w:t xml:space="preserve">•  Existe un controlador limitePedidosController ("límite de cupos", valor por defecto 10) que se declara pero nunca se usa ni se envía en el payload — funcionalidad de cupos por día declarada pero no conectada.</w:t>
      </w:r>
    </w:p>
    <w:p>
      <w:pPr>
        <w:spacing w:after="80"/>
      </w:pPr>
      <w:r>
        <w:rPr>
          <w:rFonts w:ascii="Calibri" w:cs="Calibri" w:eastAsia="Calibri" w:hAnsi="Calibri"/>
          <w:sz w:val="22"/>
          <w:szCs w:val="22"/>
        </w:rPr>
        <w:t xml:space="preserve">•  Mismo patrón de manejo de errores mínimo (sin feedback al usuario en caso de fallo de red).</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4. Integración con el Backend</w:t>
      </w:r>
    </w:p>
    <w:p>
      <w:pPr>
        <w:spacing w:after="160" w:line="300"/>
        <w:jc w:val="left"/>
      </w:pPr>
      <w:r>
        <w:rPr>
          <w:rFonts w:ascii="Calibri" w:cs="Calibri" w:eastAsia="Calibri" w:hAnsi="Calibri"/>
          <w:i w:val="false"/>
          <w:iCs w:val="false"/>
          <w:sz w:val="22"/>
          <w:szCs w:val="22"/>
        </w:rPr>
        <w:t xml:space="preserve">El backend no forma parte de este paquete; el frontend consume una API REST ya desplegada en Railway, referenciada de forma reiterada como URL absoluta:</w:t>
      </w:r>
    </w:p>
    <w:p>
      <w:pPr>
        <w:shd w:fill="F5F5F5" w:color="auto" w:val="clear"/>
        <w:spacing w:after="120"/>
      </w:pPr>
      <w:r>
        <w:rPr>
          <w:rFonts w:ascii="Consolas" w:cs="Consolas" w:eastAsia="Consolas" w:hAnsi="Consolas"/>
          <w:color w:val="333333"/>
          <w:sz w:val="19"/>
          <w:szCs w:val="19"/>
        </w:rPr>
        <w:t xml:space="preserve">https://pasteleria-backend-production-24fc.up.railway.app/api</w:t>
      </w:r>
    </w:p>
    <w:p>
      <w:pPr>
        <w:pStyle w:val="Heading2"/>
        <w:spacing w:after="140" w:before="260"/>
      </w:pPr>
      <w:r>
        <w:rPr>
          <w:rFonts w:ascii="Calibri" w:cs="Calibri" w:eastAsia="Calibri" w:hAnsi="Calibri"/>
          <w:b/>
          <w:bCs/>
          <w:color w:val="C00000"/>
          <w:sz w:val="24"/>
          <w:szCs w:val="24"/>
        </w:rPr>
        <w:t xml:space="preserve">4.1 Endpoints consumidos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Método</w:t>
            </w:r>
          </w:p>
        </w:tc>
        <w:tc>
          <w:tcPr>
            <w:tcW w:type="dxa" w:w="36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3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Usado en</w:t>
            </w:r>
          </w:p>
        </w:tc>
      </w:tr>
      <w:tr>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GET</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/api/tortas</w:t>
            </w:r>
          </w:p>
        </w:tc>
        <w:tc>
          <w:tcPr>
            <w:tcW w:type="dxa" w:w="4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catalogo_publico_screen.dart, tabla_precios_screen.dart</w:t>
            </w:r>
          </w:p>
        </w:tc>
      </w:tr>
      <w:tr>
        <w:tc>
          <w:tcPr>
            <w:tcW w:type="dxa" w:w="14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PUT</w:t>
            </w:r>
          </w:p>
        </w:tc>
        <w:tc>
          <w:tcPr>
            <w:tcW w:type="dxa" w:w="3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/api/tortas/actualizar-precios</w:t>
            </w:r>
          </w:p>
        </w:tc>
        <w:tc>
          <w:tcPr>
            <w:tcW w:type="dxa" w:w="4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tabla_precios_screen.dart</w:t>
            </w:r>
          </w:p>
        </w:tc>
      </w:tr>
      <w:tr>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GET</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/api/dias-bloqueados</w:t>
            </w:r>
          </w:p>
        </w:tc>
        <w:tc>
          <w:tcPr>
            <w:tcW w:type="dxa" w:w="4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gestion_calendario_screen.dart</w:t>
            </w:r>
          </w:p>
        </w:tc>
      </w:tr>
      <w:tr>
        <w:tc>
          <w:tcPr>
            <w:tcW w:type="dxa" w:w="14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POST</w:t>
            </w:r>
          </w:p>
        </w:tc>
        <w:tc>
          <w:tcPr>
            <w:tcW w:type="dxa" w:w="36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/api/dias-bloqueados</w:t>
            </w:r>
          </w:p>
        </w:tc>
        <w:tc>
          <w:tcPr>
            <w:tcW w:type="dxa" w:w="4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gestion_calendario_screen.dart</w:t>
            </w:r>
          </w:p>
        </w:tc>
      </w:tr>
      <w:tr>
        <w:tc>
          <w:tcPr>
            <w:tcW w:type="dxa" w:w="14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DELETE</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/api/dias-bloqueados/{id}</w:t>
            </w:r>
          </w:p>
        </w:tc>
        <w:tc>
          <w:tcPr>
            <w:tcW w:type="dxa" w:w="4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gestion_calendario_screen.dart</w:t>
            </w:r>
          </w:p>
        </w:tc>
      </w:tr>
    </w:tbl>
    <w:p/>
    <w:p>
      <w:pPr>
        <w:pStyle w:val="Heading2"/>
        <w:spacing w:after="140" w:before="260"/>
      </w:pPr>
      <w:r>
        <w:rPr>
          <w:rFonts w:ascii="Calibri" w:cs="Calibri" w:eastAsia="Calibri" w:hAnsi="Calibri"/>
          <w:b/>
          <w:bCs/>
          <w:color w:val="C00000"/>
          <w:sz w:val="24"/>
          <w:szCs w:val="24"/>
        </w:rPr>
        <w:t xml:space="preserve">4.2 Observación clave</w:t>
      </w:r>
    </w:p>
    <w:p>
      <w:pPr>
        <w:spacing w:after="160" w:line="300"/>
        <w:jc w:val="both"/>
      </w:pPr>
      <w:r>
        <w:rPr>
          <w:rFonts w:ascii="Calibri" w:cs="Calibri" w:eastAsia="Calibri" w:hAnsi="Calibri"/>
          <w:i w:val="false"/>
          <w:iCs w:val="false"/>
          <w:sz w:val="22"/>
          <w:szCs w:val="22"/>
        </w:rPr>
        <w:t xml:space="preserve">La URL del backend está codificada como constante local (hardcoded) en cada una de las tres pantallas por separado, en lugar de centralizarse en un único lugar. El archivo lib/services/api_service.dart —cuyo nombre sugiere que fue creado exactamente con ese propósito— está vacío. Esto implica que, si la URL del backend cambia, hay que editarla manualmente en cada archivo, con riesgo de inconsistencias.</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5. Hallazgos y Observaciones Técnicas</w:t>
      </w:r>
    </w:p>
    <w:p>
      <w:pPr>
        <w:pStyle w:val="Heading2"/>
        <w:spacing w:after="140" w:before="260"/>
      </w:pPr>
      <w:r>
        <w:rPr>
          <w:rFonts w:ascii="Calibri" w:cs="Calibri" w:eastAsia="Calibri" w:hAnsi="Calibri"/>
          <w:b/>
          <w:bCs/>
          <w:color w:val="C00000"/>
          <w:sz w:val="24"/>
          <w:szCs w:val="24"/>
        </w:rPr>
        <w:t xml:space="preserve">5.1 Archivos vacíos / código sin terminar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Archivo</w:t>
            </w:r>
          </w:p>
        </w:tc>
        <w:tc>
          <w:tcPr>
            <w:tcW w:type="dxa" w:w="5350"/>
            <w:tcBorders>
              <w:top w:val="single" w:color="BFBFBF" w:sz="2"/>
              <w:left w:val="single" w:color="BFBFBF" w:sz="2"/>
              <w:bottom w:val="single" w:color="BFBFBF" w:sz="2"/>
              <w:right w:val="single" w:color="BFBFBF" w:sz="2"/>
            </w:tcBorders>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Observación</w:t>
            </w:r>
          </w:p>
        </w:tc>
      </w:tr>
      <w:tr>
        <w:tc>
          <w:tcPr>
            <w:tcW w:type="dxa" w:w="4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lib/models/torta_model.dart</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Vacío. No existe una clase modelo Torta; todas las pantallas trabajan directamente con Map&lt;String, dynamic&gt; / List&lt;dynamic&gt; obtenidos del JSON crudo, sin tipado fuerte.</w:t>
            </w:r>
          </w:p>
        </w:tc>
      </w:tr>
      <w:tr>
        <w:tc>
          <w:tcPr>
            <w:tcW w:type="dxa" w:w="400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lib/services/api_service.dart</w:t>
            </w:r>
          </w:p>
        </w:tc>
        <w:tc>
          <w:tcPr>
            <w:tcW w:type="dxa" w:w="5350"/>
            <w:tcBorders>
              <w:top w:val="single" w:color="BFBFBF" w:sz="2"/>
              <w:left w:val="single" w:color="BFBFBF" w:sz="2"/>
              <w:bottom w:val="single" w:color="BFBFBF" w:sz="2"/>
              <w:right w:val="single" w:color="BFBFBF" w:sz="2"/>
            </w:tcBorders>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Vacío. No hay una capa de servicio centralizada para las llamadas HTTP; cada pantalla implementa su propio cliente http de forma duplicada.</w:t>
            </w:r>
          </w:p>
        </w:tc>
      </w:tr>
      <w:tr>
        <w:tc>
          <w:tcPr>
            <w:tcW w:type="dxa" w:w="400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lib/screens/cocina/catalogo_publico_screen.dart</w:t>
            </w:r>
          </w:p>
        </w:tc>
        <w:tc>
          <w:tcPr>
            <w:tcW w:type="dxa" w:w="535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r>
              <w:rPr>
                <w:rFonts w:ascii="Calibri" w:cs="Calibri" w:eastAsia="Calibri" w:hAnsi="Calibri"/>
                <w:b w:val="false"/>
                <w:bCs w:val="false"/>
                <w:sz w:val="20"/>
                <w:szCs w:val="20"/>
              </w:rPr>
              <w:t xml:space="preserve">Vacío. Duplica el nombre de archivo de screens/cliente/catalogo_publico_screen.dart y no está referenciado desde main.dart; probablemente es un remanente de una carpeta "cocina" (vista de producción) planificada pero no iniciada.</w:t>
            </w:r>
          </w:p>
        </w:tc>
      </w:tr>
    </w:tbl>
    <w:p/>
    <w:p>
      <w:pPr>
        <w:pStyle w:val="Heading2"/>
        <w:spacing w:after="140" w:before="260"/>
      </w:pPr>
      <w:r>
        <w:rPr>
          <w:rFonts w:ascii="Calibri" w:cs="Calibri" w:eastAsia="Calibri" w:hAnsi="Calibri"/>
          <w:b/>
          <w:bCs/>
          <w:color w:val="C00000"/>
          <w:sz w:val="24"/>
          <w:szCs w:val="24"/>
        </w:rPr>
        <w:t xml:space="preserve">5.2 Funcionalidades incompletas</w:t>
      </w:r>
    </w:p>
    <w:p>
      <w:pPr>
        <w:spacing w:after="80"/>
      </w:pPr>
      <w:r>
        <w:rPr>
          <w:rFonts w:ascii="Calibri" w:cs="Calibri" w:eastAsia="Calibri" w:hAnsi="Calibri"/>
          <w:sz w:val="22"/>
          <w:szCs w:val="22"/>
        </w:rPr>
        <w:t xml:space="preserve">•  Botón "Encargar / Personalizar" del catálogo público sin acción asociada (comentario en el código: "Próximo paso: Modal de selección de cobertura y pedido").</w:t>
      </w:r>
    </w:p>
    <w:p>
      <w:pPr>
        <w:spacing w:after="80"/>
      </w:pPr>
      <w:r>
        <w:rPr>
          <w:rFonts w:ascii="Calibri" w:cs="Calibri" w:eastAsia="Calibri" w:hAnsi="Calibri"/>
          <w:sz w:val="22"/>
          <w:szCs w:val="22"/>
        </w:rPr>
        <w:t xml:space="preserve">•  Rutas /admin/pagos y /admin/chatbot muestran texto de marcador de posición ("En desarrollo").</w:t>
      </w:r>
    </w:p>
    <w:p>
      <w:pPr>
        <w:spacing w:after="80"/>
      </w:pPr>
      <w:r>
        <w:rPr>
          <w:rFonts w:ascii="Calibri" w:cs="Calibri" w:eastAsia="Calibri" w:hAnsi="Calibri"/>
          <w:sz w:val="22"/>
          <w:szCs w:val="22"/>
        </w:rPr>
        <w:t xml:space="preserve">•  Campo de "límite de cupos por día" declarado en la pantalla de calendario pero no conectado al backend.</w:t>
      </w:r>
    </w:p>
    <w:p>
      <w:pPr>
        <w:spacing w:after="80"/>
      </w:pPr>
      <w:r>
        <w:rPr>
          <w:rFonts w:ascii="Calibri" w:cs="Calibri" w:eastAsia="Calibri" w:hAnsi="Calibri"/>
          <w:sz w:val="22"/>
          <w:szCs w:val="22"/>
        </w:rPr>
        <w:t xml:space="preserve">•  No existe un rol "cocina/producción" implementado, pese a que la carpeta screens/cocina/ sugiere que estaba planificado (coherente con la notificación a producción descrita en el levantamiento de requisitos).</w:t>
      </w:r>
    </w:p>
    <w:p>
      <w:pPr>
        <w:pStyle w:val="Heading2"/>
        <w:spacing w:after="140" w:before="260"/>
      </w:pPr>
      <w:r>
        <w:rPr>
          <w:rFonts w:ascii="Calibri" w:cs="Calibri" w:eastAsia="Calibri" w:hAnsi="Calibri"/>
          <w:b/>
          <w:bCs/>
          <w:color w:val="C00000"/>
          <w:sz w:val="24"/>
          <w:szCs w:val="24"/>
        </w:rPr>
        <w:t xml:space="preserve">5.3 Calidad y buenas prácticas</w:t>
      </w:r>
    </w:p>
    <w:p>
      <w:pPr>
        <w:spacing w:after="80"/>
      </w:pPr>
      <w:r>
        <w:rPr>
          <w:rFonts w:ascii="Calibri" w:cs="Calibri" w:eastAsia="Calibri" w:hAnsi="Calibri"/>
          <w:sz w:val="22"/>
          <w:szCs w:val="22"/>
        </w:rPr>
        <w:t xml:space="preserve">•  Manejo de errores de red mínimo en las tres pantallas: los bloques catch solo detienen el indicador de carga, sin mostrar mensajes de error al usuario ni registrar el fallo, lo que dificulta el diagnóstico ante caídas del backend.</w:t>
      </w:r>
    </w:p>
    <w:p>
      <w:pPr>
        <w:spacing w:after="80"/>
      </w:pPr>
      <w:r>
        <w:rPr>
          <w:rFonts w:ascii="Calibri" w:cs="Calibri" w:eastAsia="Calibri" w:hAnsi="Calibri"/>
          <w:sz w:val="22"/>
          <w:szCs w:val="22"/>
        </w:rPr>
        <w:t xml:space="preserve">•  Ausencia de gestión de estado global: al no usarse un modelo de datos ni un servicio compartido, cada pantalla repite su propia lógica de carga y decodificación JSON.</w:t>
      </w:r>
    </w:p>
    <w:p>
      <w:pPr>
        <w:spacing w:after="80"/>
      </w:pPr>
      <w:r>
        <w:rPr>
          <w:rFonts w:ascii="Calibri" w:cs="Calibri" w:eastAsia="Calibri" w:hAnsi="Calibri"/>
          <w:sz w:val="22"/>
          <w:szCs w:val="22"/>
        </w:rPr>
        <w:t xml:space="preserve">•  Sin autenticación ni control de acceso: el panel de administración es alcanzable por cualquier usuario que conozca la ruta /admin, sin login.</w:t>
      </w:r>
    </w:p>
    <w:p>
      <w:pPr>
        <w:spacing w:after="80"/>
      </w:pPr>
      <w:r>
        <w:rPr>
          <w:rFonts w:ascii="Calibri" w:cs="Calibri" w:eastAsia="Calibri" w:hAnsi="Calibri"/>
          <w:sz w:val="22"/>
          <w:szCs w:val="22"/>
        </w:rPr>
        <w:t xml:space="preserve">•  El archivo test/widget_test.dart conserva el test de ejemplo por defecto de Flutter ("Counter increments smoke test"), que hace referencia a un contador y a un ícono Icons.add que no existen en la aplicación actual; al ejecutarse fallaría.</w:t>
      </w:r>
    </w:p>
    <w:p>
      <w:pPr>
        <w:spacing w:after="80"/>
      </w:pPr>
      <w:r>
        <w:rPr>
          <w:rFonts w:ascii="Calibri" w:cs="Calibri" w:eastAsia="Calibri" w:hAnsi="Calibri"/>
          <w:sz w:val="22"/>
          <w:szCs w:val="22"/>
        </w:rPr>
        <w:t xml:space="preserve">•  El archivo README.md conserva el contenido genérico generado por flutter create, sin documentación específica del proyecto (cómo levantar el entorno, variables de configuración, etc.).</w:t>
      </w:r>
    </w:p>
    <w:p>
      <w:pPr>
        <w:spacing w:after="80"/>
      </w:pPr>
      <w:r>
        <w:rPr>
          <w:rFonts w:ascii="Calibri" w:cs="Calibri" w:eastAsia="Calibri" w:hAnsi="Calibri"/>
          <w:sz w:val="22"/>
          <w:szCs w:val="22"/>
        </w:rPr>
        <w:t xml:space="preserve">•  Validación de datos limitada en la edición de precios: un valor no numérico se convierte silenciosamente en 0 en lugar de bloquear el guardado o advertir al usuario.</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6. Recomendaciones</w:t>
      </w:r>
    </w:p>
    <w:p>
      <w:pPr>
        <w:spacing w:after="80"/>
      </w:pPr>
      <w:r>
        <w:rPr>
          <w:rFonts w:ascii="Calibri" w:cs="Calibri" w:eastAsia="Calibri" w:hAnsi="Calibri"/>
          <w:sz w:val="22"/>
          <w:szCs w:val="22"/>
        </w:rPr>
        <w:t xml:space="preserve">•  Completar lib/services/api_service.dart como capa única de acceso a la API (incluyendo la URL base como constante centralizada), y refactorizar las tres pantallas para consumirlo, eliminando la duplicación actual.</w:t>
      </w:r>
    </w:p>
    <w:p>
      <w:pPr>
        <w:spacing w:after="80"/>
      </w:pPr>
      <w:r>
        <w:rPr>
          <w:rFonts w:ascii="Calibri" w:cs="Calibri" w:eastAsia="Calibri" w:hAnsi="Calibri"/>
          <w:sz w:val="22"/>
          <w:szCs w:val="22"/>
        </w:rPr>
        <w:t xml:space="preserve">•  Definir el modelo Torta (y modelos afines: Tamano, DiaBloqueado) en lib/models/, tipando las respuestas de la API en lugar de usar Map&lt;String, dynamic&gt; directamente.</w:t>
      </w:r>
    </w:p>
    <w:p>
      <w:pPr>
        <w:spacing w:after="80"/>
      </w:pPr>
      <w:r>
        <w:rPr>
          <w:rFonts w:ascii="Calibri" w:cs="Calibri" w:eastAsia="Calibri" w:hAnsi="Calibri"/>
          <w:sz w:val="22"/>
          <w:szCs w:val="22"/>
        </w:rPr>
        <w:t xml:space="preserve">•  Implementar manejo de errores visible para el usuario (por ejemplo, SnackBar o vista de error) en todas las llamadas HTTP, y no solo detener el spinner de carga.</w:t>
      </w:r>
    </w:p>
    <w:p>
      <w:pPr>
        <w:spacing w:after="80"/>
      </w:pPr>
      <w:r>
        <w:rPr>
          <w:rFonts w:ascii="Calibri" w:cs="Calibri" w:eastAsia="Calibri" w:hAnsi="Calibri"/>
          <w:sz w:val="22"/>
          <w:szCs w:val="22"/>
        </w:rPr>
        <w:t xml:space="preserve">•  Definir o eliminar la carpeta lib/screens/cocina/: si el rol de producción sigue vigente en el alcance del proyecto, desarrollar esa pantalla; si no, eliminar el archivo vacío para evitar confusión.</w:t>
      </w:r>
    </w:p>
    <w:p>
      <w:pPr>
        <w:spacing w:after="80"/>
      </w:pPr>
      <w:r>
        <w:rPr>
          <w:rFonts w:ascii="Calibri" w:cs="Calibri" w:eastAsia="Calibri" w:hAnsi="Calibri"/>
          <w:sz w:val="22"/>
          <w:szCs w:val="22"/>
        </w:rPr>
        <w:t xml:space="preserve">•  Implementar el flujo de pedido/personalización del botón "Encargar / Personalizar", actualmente sin funcionalidad.</w:t>
      </w:r>
    </w:p>
    <w:p>
      <w:pPr>
        <w:spacing w:after="80"/>
      </w:pPr>
      <w:r>
        <w:rPr>
          <w:rFonts w:ascii="Calibri" w:cs="Calibri" w:eastAsia="Calibri" w:hAnsi="Calibri"/>
          <w:sz w:val="22"/>
          <w:szCs w:val="22"/>
        </w:rPr>
        <w:t xml:space="preserve">•  Incorporar autenticación para el panel /admin antes de exponer la aplicación en un entorno de producción accesible públicamente.</w:t>
      </w:r>
    </w:p>
    <w:p>
      <w:pPr>
        <w:spacing w:after="80"/>
      </w:pPr>
      <w:r>
        <w:rPr>
          <w:rFonts w:ascii="Calibri" w:cs="Calibri" w:eastAsia="Calibri" w:hAnsi="Calibri"/>
          <w:sz w:val="22"/>
          <w:szCs w:val="22"/>
        </w:rPr>
        <w:t xml:space="preserve">•  Actualizar test/widget_test.dart con pruebas reales de los flujos implementados, y personalizar el README.md con instrucciones específicas del proyecto.</w:t>
      </w:r>
    </w:p>
    <w:p>
      <w:pPr>
        <w:spacing w:after="80"/>
      </w:pPr>
      <w:r>
        <w:rPr>
          <w:rFonts w:ascii="Calibri" w:cs="Calibri" w:eastAsia="Calibri" w:hAnsi="Calibri"/>
          <w:sz w:val="22"/>
          <w:szCs w:val="22"/>
        </w:rPr>
        <w:t xml:space="preserve">•  Conectar el campo de límite de cupos por día al backend, o retirarlo de la interfaz si no corresponde a esta iteración.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2026-09-03T20:02:35.870Z</dcterms:created>
  <dcterms:modified xsi:type="dcterms:W3CDTF">2026-09-03T20:02:35.881Z</dcterms:modified>
</cp:coreProperties>
</file>

<file path=docProps/custom.xml><?xml version="1.0" encoding="utf-8"?>
<Properties xmlns="http://schemas.openxmlformats.org/officeDocument/2006/custom-properties" xmlns:vt="http://schemas.openxmlformats.org/officeDocument/2006/docPropsVTypes"/>
</file>