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40ACD" w14:textId="77777777" w:rsidR="001D17C7" w:rsidRDefault="001D17C7" w:rsidP="0074127E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A5A70E" w14:textId="4235C1AE" w:rsidR="00E73AEE" w:rsidRPr="0074127E" w:rsidRDefault="002E5FD1" w:rsidP="0074127E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GRECIA </w:t>
      </w:r>
    </w:p>
    <w:p w14:paraId="1B74CAB8" w14:textId="32CF0913" w:rsidR="00E73AEE" w:rsidRPr="0074127E" w:rsidRDefault="002E5FD1" w:rsidP="00E23744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E73AEE" w:rsidRPr="0074127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190378" w:rsidRPr="0074127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73AEE" w:rsidRPr="0074127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E73AEE" w:rsidRPr="0074127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14:paraId="4C33C3B1" w14:textId="77777777" w:rsidR="00E23744" w:rsidRPr="008357FE" w:rsidRDefault="00E23744" w:rsidP="00042BED">
      <w:pPr>
        <w:spacing w:after="0" w:line="240" w:lineRule="auto"/>
        <w:rPr>
          <w:rFonts w:ascii="Arial Narrow" w:eastAsia="MS Mincho" w:hAnsi="Arial Narrow" w:cs="Arial"/>
          <w:b/>
          <w:i/>
          <w:color w:val="215E99" w:themeColor="text2" w:themeTint="BF"/>
          <w:kern w:val="0"/>
          <w:sz w:val="22"/>
          <w:szCs w:val="22"/>
          <w:lang w:val="es-ES"/>
          <w14:ligatures w14:val="none"/>
        </w:rPr>
      </w:pPr>
    </w:p>
    <w:p w14:paraId="0F447ADE" w14:textId="5589330E" w:rsidR="00E5492D" w:rsidRPr="00E5492D" w:rsidRDefault="008357FE" w:rsidP="00B46E9F">
      <w:pPr>
        <w:spacing w:after="0" w:line="240" w:lineRule="auto"/>
        <w:jc w:val="center"/>
        <w:rPr>
          <w:rFonts w:ascii="Arial Rounded MT Bold" w:eastAsia="MS Mincho" w:hAnsi="Arial Rounded MT Bold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</w:pPr>
      <w:r w:rsidRPr="00865CA0">
        <w:rPr>
          <w:rFonts w:ascii="Arial Rounded MT Bold" w:eastAsia="MS Mincho" w:hAnsi="Arial Rounded MT Bold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  <w:t>ITINERARIO</w:t>
      </w:r>
    </w:p>
    <w:p w14:paraId="1D6FB365" w14:textId="77777777" w:rsidR="00762215" w:rsidRDefault="00762215" w:rsidP="008357FE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</w:p>
    <w:p w14:paraId="4A9B7B34" w14:textId="49D25A8C" w:rsidR="002E5FD1" w:rsidRDefault="008357FE" w:rsidP="008357FE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1: </w:t>
      </w:r>
      <w:r w:rsidR="002E5FD1" w:rsidRP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ATENAS</w:t>
      </w:r>
      <w:r w:rsid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.</w:t>
      </w:r>
      <w:r w:rsidR="002E5FD1" w:rsidRP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</w:p>
    <w:p w14:paraId="53A93BAF" w14:textId="3CC775F2" w:rsidR="003432D3" w:rsidRDefault="009036FF" w:rsidP="008357FE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2: </w:t>
      </w:r>
      <w:r w:rsidR="002E5FD1" w:rsidRP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ATENAS</w:t>
      </w:r>
      <w:r w:rsid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14:paraId="4C2A2E1B" w14:textId="0897B3DC" w:rsidR="003432D3" w:rsidRDefault="009036FF" w:rsidP="008357FE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3: </w:t>
      </w:r>
      <w:r w:rsidR="002E5FD1" w:rsidRP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ATENAS – MYKONOS</w:t>
      </w:r>
      <w:r w:rsid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14:paraId="65C5412C" w14:textId="248963AB" w:rsidR="002E5FD1" w:rsidRDefault="009036FF" w:rsidP="008357FE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4</w:t>
      </w: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:</w:t>
      </w:r>
      <w:r w:rsidRPr="00FB19AE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="002E5FD1" w:rsidRP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MYKONOS – SANTORINI</w:t>
      </w:r>
      <w:r w:rsidR="002E5FD1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14:paraId="15502DA3" w14:textId="7B72E18E" w:rsidR="003432D3" w:rsidRDefault="009036FF" w:rsidP="008357FE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5</w:t>
      </w:r>
      <w:r w:rsidRPr="001E0050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="001D17C7" w:rsidRP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SANTORINI</w:t>
      </w:r>
      <w:r w:rsid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14:paraId="55D23018" w14:textId="77777777" w:rsidR="003A5CCD" w:rsidRDefault="003A5CCD" w:rsidP="008357FE">
      <w:pPr>
        <w:shd w:val="clear" w:color="auto" w:fill="D9D9D9"/>
        <w:spacing w:after="0" w:line="240" w:lineRule="auto"/>
        <w:outlineLvl w:val="3"/>
        <w:rPr>
          <w:rStyle w:val="normaltextrun"/>
          <w:rFonts w:ascii="Arial Narrow" w:eastAsiaTheme="majorEastAsia" w:hAnsi="Arial Narrow" w:cs="Arial"/>
          <w:b/>
          <w:color w:val="153D63" w:themeColor="text2" w:themeTint="E6"/>
          <w:sz w:val="22"/>
          <w:szCs w:val="22"/>
        </w:rPr>
      </w:pPr>
    </w:p>
    <w:p w14:paraId="51442CDE" w14:textId="77777777" w:rsidR="00762215" w:rsidRPr="00B57C87" w:rsidRDefault="00762215" w:rsidP="00C028F9">
      <w:pPr>
        <w:rPr>
          <w:rFonts w:ascii="Arial Narrow" w:hAnsi="Arial Narrow" w:cs="Arial"/>
        </w:rPr>
      </w:pPr>
    </w:p>
    <w:p w14:paraId="75EDBBC7" w14:textId="201C2E47" w:rsidR="00687025" w:rsidRPr="00157CB7" w:rsidRDefault="00687025" w:rsidP="00687025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Día 1</w:t>
      </w:r>
      <w:r w:rsidR="00E5492D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3F3BA4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–</w:t>
      </w:r>
      <w:r w:rsidR="00693A3D" w:rsidRPr="00157CB7">
        <w:rPr>
          <w:rFonts w:ascii="Arial Narrow" w:hAnsi="Arial Narrow" w:cs="Arial"/>
          <w:b/>
          <w:bCs/>
          <w:noProof/>
          <w:color w:val="153D63" w:themeColor="text2" w:themeTint="E6"/>
          <w:sz w:val="20"/>
          <w:szCs w:val="20"/>
        </w:rPr>
        <w:t xml:space="preserve"> </w:t>
      </w:r>
      <w:r w:rsidR="001D17C7" w:rsidRPr="001D17C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ATENAS</w:t>
      </w:r>
      <w:r w:rsidR="001D17C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14:paraId="04CE1660" w14:textId="77777777" w:rsidR="001D17C7" w:rsidRPr="001D17C7" w:rsidRDefault="001D17C7" w:rsidP="001D17C7">
      <w:pPr>
        <w:numPr>
          <w:ilvl w:val="0"/>
          <w:numId w:val="9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>Traslado aeropuerto / hotel con asistencia en español.</w:t>
      </w:r>
    </w:p>
    <w:p w14:paraId="713D1F70" w14:textId="6362E997" w:rsidR="001D17C7" w:rsidRPr="001D17C7" w:rsidRDefault="001D17C7" w:rsidP="001D17C7">
      <w:pPr>
        <w:numPr>
          <w:ilvl w:val="0"/>
          <w:numId w:val="10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>Alojamiento con desayuno en Atenas</w:t>
      </w:r>
      <w:r>
        <w:rPr>
          <w:rFonts w:ascii="Arial Narrow" w:hAnsi="Arial Narrow" w:cs="Tahoma"/>
          <w:bCs/>
          <w:sz w:val="22"/>
          <w:szCs w:val="22"/>
        </w:rPr>
        <w:t>.</w:t>
      </w:r>
    </w:p>
    <w:p w14:paraId="724CA1A7" w14:textId="77777777" w:rsidR="00AC6054" w:rsidRPr="00AC6054" w:rsidRDefault="00AC6054" w:rsidP="00353596">
      <w:p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</w:p>
    <w:p w14:paraId="64C64CCF" w14:textId="1C0EA865" w:rsidR="00353596" w:rsidRPr="009036FF" w:rsidRDefault="00B53586" w:rsidP="009036FF">
      <w:pPr>
        <w:shd w:val="clear" w:color="auto" w:fill="D9D9D9"/>
        <w:spacing w:after="0" w:line="240" w:lineRule="auto"/>
        <w:outlineLvl w:val="3"/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57CB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Dia 2- </w:t>
      </w:r>
      <w:r w:rsidR="001D17C7" w:rsidRP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ATENAS</w:t>
      </w:r>
      <w:r w:rsidR="001D17C7" w:rsidRP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="00B61C94" w:rsidRP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(D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esayuno</w:t>
      </w:r>
      <w:r w:rsidR="00B61C94" w:rsidRP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14:paraId="58493DD3" w14:textId="77777777" w:rsidR="009036FF" w:rsidRPr="009036FF" w:rsidRDefault="009036FF" w:rsidP="009036FF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14:paraId="721F4D71" w14:textId="696558EB" w:rsidR="001D17C7" w:rsidRPr="001D17C7" w:rsidRDefault="001D17C7" w:rsidP="001D17C7">
      <w:pPr>
        <w:pStyle w:val="Prrafodelista"/>
        <w:numPr>
          <w:ilvl w:val="0"/>
          <w:numId w:val="11"/>
        </w:numPr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 xml:space="preserve">Visita de la ciudad con Acrópolis en privado con </w:t>
      </w:r>
      <w:r w:rsidRPr="001D17C7">
        <w:rPr>
          <w:rFonts w:ascii="Arial Narrow" w:hAnsi="Arial Narrow" w:cs="Tahoma"/>
          <w:bCs/>
          <w:sz w:val="22"/>
          <w:szCs w:val="22"/>
        </w:rPr>
        <w:t>guía</w:t>
      </w:r>
      <w:r w:rsidRPr="001D17C7">
        <w:rPr>
          <w:rFonts w:ascii="Arial Narrow" w:hAnsi="Arial Narrow" w:cs="Tahoma"/>
          <w:bCs/>
          <w:sz w:val="22"/>
          <w:szCs w:val="22"/>
        </w:rPr>
        <w:t xml:space="preserve"> en español (incluyendo la entrada y auriculares)</w:t>
      </w:r>
    </w:p>
    <w:p w14:paraId="35EAE495" w14:textId="77777777" w:rsidR="001D17C7" w:rsidRPr="001D17C7" w:rsidRDefault="001D17C7" w:rsidP="001D17C7">
      <w:pPr>
        <w:pStyle w:val="Prrafodelista"/>
        <w:numPr>
          <w:ilvl w:val="0"/>
          <w:numId w:val="11"/>
        </w:numPr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>Alojamiento con desayuno en Atenas</w:t>
      </w:r>
    </w:p>
    <w:p w14:paraId="341B06DB" w14:textId="77777777" w:rsidR="003432D3" w:rsidRPr="003432D3" w:rsidRDefault="003432D3" w:rsidP="003432D3">
      <w:pPr>
        <w:pStyle w:val="Prrafodelista"/>
        <w:spacing w:after="0"/>
        <w:jc w:val="both"/>
        <w:outlineLvl w:val="3"/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</w:pPr>
    </w:p>
    <w:p w14:paraId="69FEAA47" w14:textId="0689C9E6" w:rsidR="009F78DF" w:rsidRPr="009F78DF" w:rsidRDefault="00F461BF" w:rsidP="009F78DF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 w:rsid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3</w:t>
      </w:r>
      <w:r w:rsidR="00E5492D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C433C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–</w:t>
      </w:r>
      <w:r w:rsidR="003A5CCD" w:rsidRPr="003A5CCD">
        <w:rPr>
          <w:rFonts w:ascii="Franklin Gothic Medium" w:hAnsi="Franklin Gothic Medium"/>
          <w:b/>
          <w:bCs/>
          <w:color w:val="1F4E79"/>
          <w:bdr w:val="none" w:sz="0" w:space="0" w:color="auto" w:frame="1"/>
          <w:lang w:val="es-ES"/>
        </w:rPr>
        <w:t xml:space="preserve"> </w:t>
      </w:r>
      <w:r w:rsidR="001D17C7" w:rsidRP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ATENAS – MYKONOS</w:t>
      </w:r>
      <w:r w:rsidR="001D17C7" w:rsidRPr="001D17C7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="009036FF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  <w:t>(Desayuno)</w:t>
      </w:r>
      <w:r w:rsidR="009F4C3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  <w:t xml:space="preserve">  </w:t>
      </w:r>
    </w:p>
    <w:p w14:paraId="669683C8" w14:textId="77777777" w:rsidR="001D17C7" w:rsidRPr="001D17C7" w:rsidRDefault="001D17C7" w:rsidP="001D17C7">
      <w:pPr>
        <w:numPr>
          <w:ilvl w:val="0"/>
          <w:numId w:val="12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>Traslado hotel / puerto del Pireo con asistencia en español</w:t>
      </w:r>
    </w:p>
    <w:p w14:paraId="374A6FA4" w14:textId="77777777" w:rsidR="001D17C7" w:rsidRPr="001D17C7" w:rsidRDefault="001D17C7" w:rsidP="001D17C7">
      <w:pPr>
        <w:numPr>
          <w:ilvl w:val="0"/>
          <w:numId w:val="13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 xml:space="preserve">Tiquete de barco ferry Atenas / </w:t>
      </w:r>
      <w:proofErr w:type="spellStart"/>
      <w:r w:rsidRPr="001D17C7">
        <w:rPr>
          <w:rFonts w:ascii="Arial Narrow" w:hAnsi="Arial Narrow" w:cs="Tahoma"/>
          <w:bCs/>
          <w:sz w:val="22"/>
          <w:szCs w:val="22"/>
        </w:rPr>
        <w:t>Mykonos</w:t>
      </w:r>
      <w:proofErr w:type="spellEnd"/>
      <w:r w:rsidRPr="001D17C7">
        <w:rPr>
          <w:rFonts w:ascii="Arial Narrow" w:hAnsi="Arial Narrow" w:cs="Tahoma"/>
          <w:bCs/>
          <w:sz w:val="22"/>
          <w:szCs w:val="22"/>
        </w:rPr>
        <w:t xml:space="preserve"> en clase </w:t>
      </w:r>
      <w:proofErr w:type="spellStart"/>
      <w:r w:rsidRPr="001D17C7">
        <w:rPr>
          <w:rFonts w:ascii="Arial Narrow" w:hAnsi="Arial Narrow" w:cs="Tahoma"/>
          <w:bCs/>
          <w:sz w:val="22"/>
          <w:szCs w:val="22"/>
        </w:rPr>
        <w:t>economy</w:t>
      </w:r>
      <w:proofErr w:type="spellEnd"/>
    </w:p>
    <w:p w14:paraId="3DA9B434" w14:textId="77777777" w:rsidR="001D17C7" w:rsidRPr="001D17C7" w:rsidRDefault="001D17C7" w:rsidP="001D17C7">
      <w:pPr>
        <w:numPr>
          <w:ilvl w:val="0"/>
          <w:numId w:val="13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 xml:space="preserve">Llegada a </w:t>
      </w:r>
      <w:proofErr w:type="spellStart"/>
      <w:r w:rsidRPr="001D17C7">
        <w:rPr>
          <w:rFonts w:ascii="Arial Narrow" w:hAnsi="Arial Narrow" w:cs="Tahoma"/>
          <w:bCs/>
          <w:sz w:val="22"/>
          <w:szCs w:val="22"/>
        </w:rPr>
        <w:t>Mykonos</w:t>
      </w:r>
      <w:proofErr w:type="spellEnd"/>
      <w:r w:rsidRPr="001D17C7">
        <w:rPr>
          <w:rFonts w:ascii="Arial Narrow" w:hAnsi="Arial Narrow" w:cs="Tahoma"/>
          <w:bCs/>
          <w:sz w:val="22"/>
          <w:szCs w:val="22"/>
        </w:rPr>
        <w:t xml:space="preserve"> y traslado al hotel con asistencia en español. </w:t>
      </w:r>
    </w:p>
    <w:p w14:paraId="0736DD6A" w14:textId="57ACB40E" w:rsidR="00644C4E" w:rsidRPr="001D17C7" w:rsidRDefault="001D17C7" w:rsidP="00644C4E">
      <w:pPr>
        <w:numPr>
          <w:ilvl w:val="0"/>
          <w:numId w:val="13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1D17C7">
        <w:rPr>
          <w:rFonts w:ascii="Arial Narrow" w:hAnsi="Arial Narrow" w:cs="Tahoma"/>
          <w:bCs/>
          <w:sz w:val="22"/>
          <w:szCs w:val="22"/>
        </w:rPr>
        <w:t xml:space="preserve">Alojamiento con desayuno en </w:t>
      </w:r>
      <w:proofErr w:type="spellStart"/>
      <w:r w:rsidRPr="001D17C7">
        <w:rPr>
          <w:rFonts w:ascii="Arial Narrow" w:hAnsi="Arial Narrow" w:cs="Tahoma"/>
          <w:bCs/>
          <w:sz w:val="22"/>
          <w:szCs w:val="22"/>
        </w:rPr>
        <w:t>Mykonos</w:t>
      </w:r>
      <w:proofErr w:type="spellEnd"/>
    </w:p>
    <w:p w14:paraId="40905F7D" w14:textId="77777777" w:rsidR="00644C4E" w:rsidRPr="00644C4E" w:rsidRDefault="00644C4E" w:rsidP="00644C4E">
      <w:pPr>
        <w:spacing w:after="0"/>
        <w:jc w:val="both"/>
        <w:outlineLvl w:val="3"/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</w:pPr>
    </w:p>
    <w:p w14:paraId="7D6AB96F" w14:textId="256A801F" w:rsidR="003432D3" w:rsidRPr="003432D3" w:rsidRDefault="009C468B" w:rsidP="001D17C7">
      <w:pPr>
        <w:shd w:val="clear" w:color="auto" w:fill="D9D9D9"/>
        <w:spacing w:after="0" w:line="240" w:lineRule="auto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4 – </w:t>
      </w:r>
      <w:r w:rsidR="001D17C7" w:rsidRP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MYKONOS – SANTORINI</w:t>
      </w:r>
      <w:r w:rsid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="001D17C7">
        <w:rPr>
          <w:rFonts w:ascii="Arial Narrow" w:eastAsia="MS Mincho" w:hAnsi="Arial Narrow" w:cs="Arial"/>
          <w:b/>
          <w:color w:val="153D63" w:themeColor="text2" w:themeTint="E6"/>
          <w:kern w:val="0"/>
          <w:sz w:val="22"/>
          <w:szCs w:val="22"/>
          <w14:ligatures w14:val="none"/>
        </w:rPr>
        <w:t>(Desayuno)</w:t>
      </w:r>
    </w:p>
    <w:p w14:paraId="2A832BAF" w14:textId="77777777" w:rsidR="001D17C7" w:rsidRDefault="001D17C7" w:rsidP="001D17C7">
      <w:pPr>
        <w:spacing w:after="0"/>
        <w:ind w:left="720"/>
        <w:jc w:val="both"/>
        <w:outlineLvl w:val="3"/>
        <w:rPr>
          <w:rFonts w:ascii="Arial Narrow" w:hAnsi="Arial Narrow"/>
          <w:sz w:val="22"/>
          <w:szCs w:val="22"/>
        </w:rPr>
      </w:pPr>
    </w:p>
    <w:p w14:paraId="22524953" w14:textId="7776FADF" w:rsidR="001D17C7" w:rsidRPr="001D17C7" w:rsidRDefault="001D17C7" w:rsidP="001D17C7">
      <w:pPr>
        <w:numPr>
          <w:ilvl w:val="0"/>
          <w:numId w:val="15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 xml:space="preserve">Traslado hotel / puerto de </w:t>
      </w:r>
      <w:proofErr w:type="spellStart"/>
      <w:r w:rsidRPr="001D17C7">
        <w:rPr>
          <w:rFonts w:ascii="Arial Narrow" w:hAnsi="Arial Narrow"/>
          <w:sz w:val="22"/>
          <w:szCs w:val="22"/>
        </w:rPr>
        <w:t>Mykonos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con asistencia en español. </w:t>
      </w:r>
    </w:p>
    <w:p w14:paraId="49D3C1CE" w14:textId="77777777" w:rsidR="001D17C7" w:rsidRPr="001D17C7" w:rsidRDefault="001D17C7" w:rsidP="001D17C7">
      <w:pPr>
        <w:numPr>
          <w:ilvl w:val="0"/>
          <w:numId w:val="15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 xml:space="preserve">Tiquete de barco catamarán </w:t>
      </w:r>
      <w:proofErr w:type="spellStart"/>
      <w:r w:rsidRPr="001D17C7">
        <w:rPr>
          <w:rFonts w:ascii="Arial Narrow" w:hAnsi="Arial Narrow"/>
          <w:sz w:val="22"/>
          <w:szCs w:val="22"/>
        </w:rPr>
        <w:t>Mykonos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/ Santorini en clase </w:t>
      </w:r>
      <w:proofErr w:type="spellStart"/>
      <w:r w:rsidRPr="001D17C7">
        <w:rPr>
          <w:rFonts w:ascii="Arial Narrow" w:hAnsi="Arial Narrow"/>
          <w:sz w:val="22"/>
          <w:szCs w:val="22"/>
        </w:rPr>
        <w:t>economy</w:t>
      </w:r>
      <w:proofErr w:type="spellEnd"/>
    </w:p>
    <w:p w14:paraId="5BBECEB5" w14:textId="77777777" w:rsidR="001D17C7" w:rsidRPr="001D17C7" w:rsidRDefault="001D17C7" w:rsidP="001D17C7">
      <w:pPr>
        <w:numPr>
          <w:ilvl w:val="0"/>
          <w:numId w:val="15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>Llegada a Santorini y traslado al hotel con asistencia en español. </w:t>
      </w:r>
    </w:p>
    <w:p w14:paraId="420CCB8C" w14:textId="77777777" w:rsidR="001D17C7" w:rsidRPr="001D17C7" w:rsidRDefault="001D17C7" w:rsidP="001D17C7">
      <w:pPr>
        <w:numPr>
          <w:ilvl w:val="0"/>
          <w:numId w:val="15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>Alojamiento con desayuno en Santorini</w:t>
      </w:r>
    </w:p>
    <w:p w14:paraId="7004399D" w14:textId="77777777" w:rsidR="001D17C7" w:rsidRPr="001D17C7" w:rsidRDefault="001D17C7" w:rsidP="001D17C7">
      <w:pPr>
        <w:spacing w:after="0"/>
        <w:jc w:val="both"/>
        <w:outlineLvl w:val="3"/>
        <w:rPr>
          <w:rFonts w:ascii="Arial Narrow" w:hAnsi="Arial Narrow"/>
          <w:sz w:val="22"/>
          <w:szCs w:val="22"/>
          <w:lang w:val="es-ES"/>
        </w:rPr>
      </w:pPr>
    </w:p>
    <w:p w14:paraId="655931DC" w14:textId="79B6779C" w:rsidR="00066BA0" w:rsidRPr="009036FF" w:rsidRDefault="00066BA0" w:rsidP="001D17C7">
      <w:pPr>
        <w:shd w:val="clear" w:color="auto" w:fill="D9D9D9"/>
        <w:spacing w:after="0" w:line="240" w:lineRule="auto"/>
        <w:jc w:val="both"/>
        <w:outlineLvl w:val="3"/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 w:rsidR="003A5CCD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5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– </w:t>
      </w:r>
      <w:r w:rsidR="001D17C7" w:rsidRP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SANTORINI</w:t>
      </w:r>
      <w:r w:rsidR="001D17C7">
        <w:rPr>
          <w:rFonts w:ascii="Arial Narrow" w:eastAsia="MS Mincho" w:hAnsi="Arial Narrow" w:cs="Arial"/>
          <w:b/>
          <w:bCs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14:paraId="16075549" w14:textId="77777777" w:rsidR="001D17C7" w:rsidRDefault="001D17C7" w:rsidP="001D17C7">
      <w:pPr>
        <w:spacing w:after="0"/>
        <w:ind w:left="720"/>
        <w:outlineLvl w:val="3"/>
        <w:rPr>
          <w:rFonts w:ascii="Arial Narrow" w:hAnsi="Arial Narrow"/>
          <w:sz w:val="22"/>
          <w:szCs w:val="22"/>
        </w:rPr>
      </w:pPr>
    </w:p>
    <w:p w14:paraId="0CA1531A" w14:textId="234E8314" w:rsidR="001D17C7" w:rsidRPr="001D17C7" w:rsidRDefault="001D17C7" w:rsidP="001D17C7">
      <w:pPr>
        <w:numPr>
          <w:ilvl w:val="0"/>
          <w:numId w:val="16"/>
        </w:numPr>
        <w:spacing w:after="0"/>
        <w:outlineLvl w:val="3"/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 xml:space="preserve">Tour de 5 horas en Santorini con guía en español. El tour incluye </w:t>
      </w:r>
      <w:proofErr w:type="spellStart"/>
      <w:r w:rsidRPr="001D17C7">
        <w:rPr>
          <w:rFonts w:ascii="Arial Narrow" w:hAnsi="Arial Narrow"/>
          <w:sz w:val="22"/>
          <w:szCs w:val="22"/>
        </w:rPr>
        <w:t>incluye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1D17C7">
        <w:rPr>
          <w:rFonts w:ascii="Arial Narrow" w:hAnsi="Arial Narrow"/>
          <w:sz w:val="22"/>
          <w:szCs w:val="22"/>
        </w:rPr>
        <w:t>Fira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(la capital de Santorini), el pueblo tradicional de </w:t>
      </w:r>
      <w:proofErr w:type="spellStart"/>
      <w:r w:rsidRPr="001D17C7">
        <w:rPr>
          <w:rFonts w:ascii="Arial Narrow" w:hAnsi="Arial Narrow"/>
          <w:sz w:val="22"/>
          <w:szCs w:val="22"/>
        </w:rPr>
        <w:t>Pyrgos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y visita del pueblo de </w:t>
      </w:r>
      <w:proofErr w:type="spellStart"/>
      <w:r w:rsidRPr="001D17C7">
        <w:rPr>
          <w:rFonts w:ascii="Arial Narrow" w:hAnsi="Arial Narrow"/>
          <w:sz w:val="22"/>
          <w:szCs w:val="22"/>
        </w:rPr>
        <w:t>Oia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para admirar el famoso atardecer. Al finalizar el tour, traslado al aeropuerto con asistencia en español.</w:t>
      </w:r>
      <w:r w:rsidRPr="001D17C7">
        <w:rPr>
          <w:rFonts w:ascii="Arial Narrow" w:hAnsi="Arial Narrow"/>
          <w:sz w:val="22"/>
          <w:szCs w:val="22"/>
        </w:rPr>
        <w:br/>
      </w:r>
    </w:p>
    <w:p w14:paraId="25FFB443" w14:textId="77777777" w:rsidR="00644C4E" w:rsidRPr="001D17C7" w:rsidRDefault="00644C4E" w:rsidP="001D17C7">
      <w:pPr>
        <w:spacing w:after="0"/>
        <w:jc w:val="both"/>
        <w:outlineLvl w:val="3"/>
        <w:rPr>
          <w:rFonts w:ascii="Arial Narrow" w:hAnsi="Arial Narrow"/>
          <w:sz w:val="22"/>
          <w:szCs w:val="22"/>
          <w:lang w:val="es-ES"/>
        </w:rPr>
      </w:pPr>
    </w:p>
    <w:p w14:paraId="2B60CBA4" w14:textId="77777777" w:rsidR="00425882" w:rsidRDefault="00425882" w:rsidP="00425882">
      <w:pPr>
        <w:rPr>
          <w:rFonts w:ascii="Arial Narrow" w:hAnsi="Arial Narrow"/>
          <w:sz w:val="22"/>
          <w:szCs w:val="22"/>
          <w:lang w:val="es-ES"/>
        </w:rPr>
      </w:pPr>
    </w:p>
    <w:p w14:paraId="141C6C38" w14:textId="77777777" w:rsidR="001D17C7" w:rsidRDefault="001D17C7" w:rsidP="00425882">
      <w:pPr>
        <w:rPr>
          <w:rFonts w:ascii="Arial Narrow" w:hAnsi="Arial Narrow"/>
          <w:sz w:val="22"/>
          <w:szCs w:val="22"/>
          <w:lang w:val="es-ES"/>
        </w:rPr>
      </w:pPr>
    </w:p>
    <w:p w14:paraId="77773CE2" w14:textId="6643E634" w:rsidR="001D17C7" w:rsidRPr="00D1799F" w:rsidRDefault="001D17C7" w:rsidP="001D17C7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1D17C7">
        <w:rPr>
          <w:rFonts w:ascii="Arial Narrow" w:hAnsi="Arial Narrow"/>
          <w:b/>
          <w:bCs/>
          <w:color w:val="215E99" w:themeColor="text2" w:themeTint="BF"/>
          <w:sz w:val="22"/>
          <w:szCs w:val="22"/>
          <w:lang w:val="es-ES"/>
        </w:rPr>
        <w:t>HOTELES</w:t>
      </w:r>
      <w:r w:rsidRPr="001D17C7">
        <w:rPr>
          <w:rFonts w:ascii="Arial Narrow" w:hAnsi="Arial Narrow" w:cs="Arial"/>
          <w:b/>
          <w:bCs/>
          <w:color w:val="215E99" w:themeColor="text2" w:themeTint="BF"/>
          <w:sz w:val="22"/>
          <w:szCs w:val="22"/>
        </w:rPr>
        <w:t xml:space="preserve"> IN</w:t>
      </w: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CLUIDOS </w:t>
      </w:r>
    </w:p>
    <w:p w14:paraId="34549EBE" w14:textId="77777777" w:rsidR="001D17C7" w:rsidRPr="001D17C7" w:rsidRDefault="001D17C7" w:rsidP="001D17C7">
      <w:pPr>
        <w:rPr>
          <w:rFonts w:ascii="Arial Narrow" w:hAnsi="Arial Narrow"/>
          <w:sz w:val="22"/>
          <w:szCs w:val="22"/>
        </w:rPr>
      </w:pPr>
    </w:p>
    <w:p w14:paraId="2D5AA8C1" w14:textId="77777777" w:rsidR="001D17C7" w:rsidRPr="001D17C7" w:rsidRDefault="001D17C7" w:rsidP="001D17C7">
      <w:pPr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>ATENAS: </w:t>
      </w:r>
      <w:hyperlink r:id="rId8" w:tgtFrame="_blank" w:tooltip="https://internationalatenehotel.com/" w:history="1">
        <w:r w:rsidRPr="001D17C7">
          <w:rPr>
            <w:rStyle w:val="Hipervnculo"/>
            <w:rFonts w:ascii="Arial Narrow" w:hAnsi="Arial Narrow"/>
            <w:sz w:val="22"/>
            <w:szCs w:val="22"/>
          </w:rPr>
          <w:t xml:space="preserve">Hotel International </w:t>
        </w:r>
        <w:proofErr w:type="spellStart"/>
        <w:r w:rsidRPr="001D17C7">
          <w:rPr>
            <w:rStyle w:val="Hipervnculo"/>
            <w:rFonts w:ascii="Arial Narrow" w:hAnsi="Arial Narrow"/>
            <w:sz w:val="22"/>
            <w:szCs w:val="22"/>
          </w:rPr>
          <w:t>Atene</w:t>
        </w:r>
        <w:proofErr w:type="spellEnd"/>
        <w:r w:rsidRPr="001D17C7">
          <w:rPr>
            <w:rStyle w:val="Hipervnculo"/>
            <w:rFonts w:ascii="Arial Narrow" w:hAnsi="Arial Narrow"/>
            <w:sz w:val="22"/>
            <w:szCs w:val="22"/>
          </w:rPr>
          <w:t xml:space="preserve"> 4*</w:t>
        </w:r>
      </w:hyperlink>
      <w:r w:rsidRPr="001D17C7">
        <w:rPr>
          <w:rFonts w:ascii="Arial Narrow" w:hAnsi="Arial Narrow"/>
          <w:sz w:val="22"/>
          <w:szCs w:val="22"/>
        </w:rPr>
        <w:t>, habitaciones standard (ubicado en el centro de Atenas)</w:t>
      </w:r>
    </w:p>
    <w:p w14:paraId="0A08C3C4" w14:textId="77777777" w:rsidR="001D17C7" w:rsidRPr="001D17C7" w:rsidRDefault="001D17C7" w:rsidP="001D17C7">
      <w:pPr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>MYKONOS: </w:t>
      </w:r>
      <w:hyperlink r:id="rId9" w:tgtFrame="_blank" w:tooltip="https://www.mykonosadonis.gr/" w:history="1">
        <w:r w:rsidRPr="001D17C7">
          <w:rPr>
            <w:rStyle w:val="Hipervnculo"/>
            <w:rFonts w:ascii="Arial Narrow" w:hAnsi="Arial Narrow"/>
            <w:sz w:val="22"/>
            <w:szCs w:val="22"/>
          </w:rPr>
          <w:t>Hotel Adonis 4*</w:t>
        </w:r>
      </w:hyperlink>
      <w:r w:rsidRPr="001D17C7">
        <w:rPr>
          <w:rFonts w:ascii="Arial Narrow" w:hAnsi="Arial Narrow"/>
          <w:sz w:val="22"/>
          <w:szCs w:val="22"/>
        </w:rPr>
        <w:t xml:space="preserve">, habitaciones standard </w:t>
      </w:r>
      <w:proofErr w:type="spellStart"/>
      <w:r w:rsidRPr="001D17C7">
        <w:rPr>
          <w:rFonts w:ascii="Arial Narrow" w:hAnsi="Arial Narrow"/>
          <w:sz w:val="22"/>
          <w:szCs w:val="22"/>
        </w:rPr>
        <w:t>garden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1D17C7">
        <w:rPr>
          <w:rFonts w:ascii="Arial Narrow" w:hAnsi="Arial Narrow"/>
          <w:sz w:val="22"/>
          <w:szCs w:val="22"/>
        </w:rPr>
        <w:t>view</w:t>
      </w:r>
      <w:proofErr w:type="spellEnd"/>
      <w:r w:rsidRPr="001D17C7">
        <w:rPr>
          <w:rFonts w:ascii="Arial Narrow" w:hAnsi="Arial Narrow"/>
          <w:sz w:val="22"/>
          <w:szCs w:val="22"/>
        </w:rPr>
        <w:t xml:space="preserve"> (ubicado en la ciudad de </w:t>
      </w:r>
      <w:proofErr w:type="spellStart"/>
      <w:r w:rsidRPr="001D17C7">
        <w:rPr>
          <w:rFonts w:ascii="Arial Narrow" w:hAnsi="Arial Narrow"/>
          <w:sz w:val="22"/>
          <w:szCs w:val="22"/>
        </w:rPr>
        <w:t>Mykonos</w:t>
      </w:r>
      <w:proofErr w:type="spellEnd"/>
      <w:r w:rsidRPr="001D17C7">
        <w:rPr>
          <w:rFonts w:ascii="Arial Narrow" w:hAnsi="Arial Narrow"/>
          <w:sz w:val="22"/>
          <w:szCs w:val="22"/>
        </w:rPr>
        <w:t>)</w:t>
      </w:r>
    </w:p>
    <w:p w14:paraId="0D4AECE7" w14:textId="77777777" w:rsidR="001D17C7" w:rsidRPr="001D17C7" w:rsidRDefault="001D17C7" w:rsidP="001D17C7">
      <w:pPr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1D17C7">
        <w:rPr>
          <w:rFonts w:ascii="Arial Narrow" w:hAnsi="Arial Narrow"/>
          <w:sz w:val="22"/>
          <w:szCs w:val="22"/>
        </w:rPr>
        <w:t>SANTORINI: </w:t>
      </w:r>
      <w:hyperlink r:id="rId10" w:tgtFrame="_blank" w:tooltip="https://www.daedalushotel.gr/" w:history="1">
        <w:r w:rsidRPr="001D17C7">
          <w:rPr>
            <w:rStyle w:val="Hipervnculo"/>
            <w:rFonts w:ascii="Arial Narrow" w:hAnsi="Arial Narrow"/>
            <w:sz w:val="22"/>
            <w:szCs w:val="22"/>
          </w:rPr>
          <w:t xml:space="preserve">Hotel </w:t>
        </w:r>
        <w:proofErr w:type="spellStart"/>
        <w:r w:rsidRPr="001D17C7">
          <w:rPr>
            <w:rStyle w:val="Hipervnculo"/>
            <w:rFonts w:ascii="Arial Narrow" w:hAnsi="Arial Narrow"/>
            <w:sz w:val="22"/>
            <w:szCs w:val="22"/>
          </w:rPr>
          <w:t>Daedalus</w:t>
        </w:r>
        <w:proofErr w:type="spellEnd"/>
        <w:r w:rsidRPr="001D17C7">
          <w:rPr>
            <w:rStyle w:val="Hipervnculo"/>
            <w:rFonts w:ascii="Arial Narrow" w:hAnsi="Arial Narrow"/>
            <w:sz w:val="22"/>
            <w:szCs w:val="22"/>
          </w:rPr>
          <w:t xml:space="preserve"> 4*</w:t>
        </w:r>
      </w:hyperlink>
      <w:r w:rsidRPr="001D17C7">
        <w:rPr>
          <w:rFonts w:ascii="Arial Narrow" w:hAnsi="Arial Narrow"/>
          <w:sz w:val="22"/>
          <w:szCs w:val="22"/>
        </w:rPr>
        <w:t xml:space="preserve">, habitaciones standard (ubicado en </w:t>
      </w:r>
      <w:proofErr w:type="spellStart"/>
      <w:r w:rsidRPr="001D17C7">
        <w:rPr>
          <w:rFonts w:ascii="Arial Narrow" w:hAnsi="Arial Narrow"/>
          <w:sz w:val="22"/>
          <w:szCs w:val="22"/>
        </w:rPr>
        <w:t>Fira</w:t>
      </w:r>
      <w:proofErr w:type="spellEnd"/>
      <w:r w:rsidRPr="001D17C7">
        <w:rPr>
          <w:rFonts w:ascii="Arial Narrow" w:hAnsi="Arial Narrow"/>
          <w:sz w:val="22"/>
          <w:szCs w:val="22"/>
        </w:rPr>
        <w:t>, la capital de Santorini)</w:t>
      </w:r>
    </w:p>
    <w:p w14:paraId="6E7483A3" w14:textId="77777777" w:rsidR="001D17C7" w:rsidRPr="00425882" w:rsidRDefault="001D17C7" w:rsidP="00425882">
      <w:pPr>
        <w:rPr>
          <w:rFonts w:ascii="Arial Narrow" w:hAnsi="Arial Narrow"/>
          <w:sz w:val="22"/>
          <w:szCs w:val="22"/>
          <w:lang w:val="es-ES"/>
        </w:rPr>
      </w:pPr>
    </w:p>
    <w:p w14:paraId="6777F5FA" w14:textId="78634FA2" w:rsidR="001D17C7" w:rsidRPr="001D17C7" w:rsidRDefault="001D17C7" w:rsidP="001D17C7">
      <w:pPr>
        <w:shd w:val="clear" w:color="auto" w:fill="FFFFFF"/>
        <w:spacing w:after="0" w:line="240" w:lineRule="auto"/>
        <w:jc w:val="center"/>
        <w:rPr>
          <w:rFonts w:ascii="Arial Rounded MT Bold" w:eastAsia="Times New Roman" w:hAnsi="Arial Rounded MT Bold" w:cs="Calibri"/>
          <w:b/>
          <w:bCs/>
          <w:color w:val="215E99" w:themeColor="text2" w:themeTint="BF"/>
          <w:kern w:val="0"/>
          <w:sz w:val="23"/>
          <w:szCs w:val="23"/>
          <w:bdr w:val="none" w:sz="0" w:space="0" w:color="auto" w:frame="1"/>
          <w:lang w:eastAsia="es-CO"/>
          <w14:ligatures w14:val="none"/>
        </w:rPr>
      </w:pPr>
      <w:r w:rsidRPr="001D17C7">
        <w:rPr>
          <w:rFonts w:ascii="Arial Rounded MT Bold" w:eastAsia="Times New Roman" w:hAnsi="Arial Rounded MT Bold" w:cs="Calibri"/>
          <w:b/>
          <w:bCs/>
          <w:color w:val="215E99" w:themeColor="text2" w:themeTint="BF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>Notas</w:t>
      </w:r>
    </w:p>
    <w:p w14:paraId="00245842" w14:textId="77777777" w:rsidR="001D17C7" w:rsidRPr="001D17C7" w:rsidRDefault="001D17C7" w:rsidP="001D17C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BF8F00"/>
          <w:kern w:val="0"/>
          <w:sz w:val="23"/>
          <w:szCs w:val="23"/>
          <w:lang w:eastAsia="es-CO"/>
          <w14:ligatures w14:val="none"/>
        </w:rPr>
      </w:pPr>
    </w:p>
    <w:p w14:paraId="0D5A86B0" w14:textId="77777777" w:rsidR="001D17C7" w:rsidRPr="001D17C7" w:rsidRDefault="001D17C7" w:rsidP="001D17C7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Calibri" w:eastAsia="Times New Roman" w:hAnsi="Calibri" w:cs="Calibri"/>
          <w:color w:val="000000"/>
          <w:kern w:val="0"/>
          <w:sz w:val="23"/>
          <w:szCs w:val="23"/>
          <w:lang w:eastAsia="es-CO"/>
          <w14:ligatures w14:val="none"/>
        </w:rPr>
      </w:pPr>
      <w:r w:rsidRPr="001D17C7">
        <w:rPr>
          <w:rFonts w:ascii="Calibri" w:eastAsia="Times New Roman" w:hAnsi="Calibri" w:cs="Calibri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>Los precios incluyen todos los impuestos de alojamiento.</w:t>
      </w:r>
    </w:p>
    <w:p w14:paraId="64EDD5F1" w14:textId="77777777" w:rsidR="001D17C7" w:rsidRPr="001D17C7" w:rsidRDefault="001D17C7" w:rsidP="001D17C7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Calibri" w:eastAsia="Times New Roman" w:hAnsi="Calibri" w:cs="Arial"/>
          <w:color w:val="000000"/>
          <w:kern w:val="0"/>
          <w:sz w:val="23"/>
          <w:szCs w:val="23"/>
          <w:lang w:eastAsia="es-CO"/>
          <w14:ligatures w14:val="none"/>
        </w:rPr>
      </w:pPr>
      <w:r w:rsidRPr="001D17C7">
        <w:rPr>
          <w:rFonts w:ascii="Calibri" w:eastAsia="Times New Roman" w:hAnsi="Calibri" w:cs="Arial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 xml:space="preserve">El precio incluye 01 </w:t>
      </w:r>
      <w:proofErr w:type="spellStart"/>
      <w:r w:rsidRPr="001D17C7">
        <w:rPr>
          <w:rFonts w:ascii="Calibri" w:eastAsia="Times New Roman" w:hAnsi="Calibri" w:cs="Arial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>pax</w:t>
      </w:r>
      <w:proofErr w:type="spellEnd"/>
      <w:r w:rsidRPr="001D17C7">
        <w:rPr>
          <w:rFonts w:ascii="Calibri" w:eastAsia="Times New Roman" w:hAnsi="Calibri" w:cs="Arial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 xml:space="preserve"> gratis en ½ doble.</w:t>
      </w:r>
    </w:p>
    <w:p w14:paraId="13357C1D" w14:textId="77777777" w:rsidR="001D17C7" w:rsidRPr="001D17C7" w:rsidRDefault="001D17C7" w:rsidP="001D17C7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Calibri" w:eastAsia="Times New Roman" w:hAnsi="Calibri" w:cs="Arial"/>
          <w:color w:val="000000"/>
          <w:kern w:val="0"/>
          <w:sz w:val="23"/>
          <w:szCs w:val="23"/>
          <w:lang w:eastAsia="es-CO"/>
          <w14:ligatures w14:val="none"/>
        </w:rPr>
      </w:pPr>
      <w:r w:rsidRPr="001D17C7">
        <w:rPr>
          <w:rFonts w:ascii="Calibri" w:eastAsia="Times New Roman" w:hAnsi="Calibri" w:cs="Arial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 xml:space="preserve">Los precios no incluyen el vuelo Santorini / Atenas porque los precios varían mucho dependiendo de la fecha y es difícil calcularlo para toda la temporada, pero un promedio de precio es EUR 130 - EUR 150 por </w:t>
      </w:r>
      <w:proofErr w:type="gramStart"/>
      <w:r w:rsidRPr="001D17C7">
        <w:rPr>
          <w:rFonts w:ascii="Calibri" w:eastAsia="Times New Roman" w:hAnsi="Calibri" w:cs="Arial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>persona .</w:t>
      </w:r>
      <w:proofErr w:type="gramEnd"/>
      <w:r w:rsidRPr="001D17C7">
        <w:rPr>
          <w:rFonts w:ascii="Calibri" w:eastAsia="Times New Roman" w:hAnsi="Calibri" w:cs="Arial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 xml:space="preserve"> Con respecto al horario, la mayoría de los días si hay vuelos que salen alrededor de las 10pm y llegan a Atenas entre las 10:40 y 10:50pm.</w:t>
      </w:r>
    </w:p>
    <w:p w14:paraId="05E7305E" w14:textId="77777777" w:rsidR="001D17C7" w:rsidRPr="001D17C7" w:rsidRDefault="001D17C7" w:rsidP="001D17C7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Calibri" w:eastAsia="Times New Roman" w:hAnsi="Calibri" w:cs="Calibri"/>
          <w:color w:val="000000"/>
          <w:kern w:val="0"/>
          <w:sz w:val="23"/>
          <w:szCs w:val="23"/>
          <w:lang w:eastAsia="es-CO"/>
          <w14:ligatures w14:val="none"/>
        </w:rPr>
      </w:pPr>
      <w:r w:rsidRPr="001D17C7">
        <w:rPr>
          <w:rFonts w:ascii="Calibri" w:eastAsia="Times New Roman" w:hAnsi="Calibri" w:cs="Calibri"/>
          <w:color w:val="000000"/>
          <w:kern w:val="0"/>
          <w:sz w:val="23"/>
          <w:szCs w:val="23"/>
          <w:bdr w:val="none" w:sz="0" w:space="0" w:color="auto" w:frame="1"/>
          <w:lang w:eastAsia="es-CO"/>
          <w14:ligatures w14:val="none"/>
        </w:rPr>
        <w:t>Los precios están sujetos a cambio sin previo aviso antes de la confirmación de la reserva.</w:t>
      </w:r>
    </w:p>
    <w:p w14:paraId="113732BC" w14:textId="77777777" w:rsidR="001D17C7" w:rsidRPr="001D17C7" w:rsidRDefault="001D17C7" w:rsidP="001D17C7">
      <w:pPr>
        <w:widowControl w:val="0"/>
        <w:numPr>
          <w:ilvl w:val="0"/>
          <w:numId w:val="18"/>
        </w:numPr>
        <w:spacing w:after="0" w:line="240" w:lineRule="auto"/>
        <w:contextualSpacing/>
        <w:rPr>
          <w:rFonts w:ascii="Calibri" w:eastAsia="Calibri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1D17C7"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  <w:t>Estos precios son válidos solo para las agencias de viajes, en destino los precios pueden cambiar depende de la situación y disponibilidad.</w:t>
      </w:r>
    </w:p>
    <w:p w14:paraId="0DA20CB3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Los guías pueden cambiar el día de las excursiones dependiendo de situaciones no previstas.</w:t>
      </w:r>
    </w:p>
    <w:p w14:paraId="1CCDDD8F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Política de tarifas de niños de 0 a 2 años es free en servicios terrestres y el 20% del valor del tiquete aéreo tomando como referencia el precio del adulto. La tarjeta de asistencia se debe emitir sin excepción.</w:t>
      </w:r>
    </w:p>
    <w:p w14:paraId="20B98913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Política de tarifas de niños de Niños de 3 a 5 años, 11 meses y 29 días: 50% de descuento de la tarifa del adulto en servicios terrestres. El tiquete aéreo se paga normal como un adulto. La tarjeta de asistencia se debe emitir sin excepción.</w:t>
      </w:r>
    </w:p>
    <w:p w14:paraId="08CC5461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Los niños se deben acomodar con los padres, máximo 2 niños menores de 12 años con dos adultos. La acomodación para 4 personas son dos camas dobles.</w:t>
      </w:r>
    </w:p>
    <w:p w14:paraId="21CDC2BD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Los niños mayores a 6 años pagan con tarifa de adulto.</w:t>
      </w:r>
    </w:p>
    <w:p w14:paraId="6DB49AA8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Para ocupaciones triples o cuádruples la acomodación será de dos camas dobles, en algunos hoteles de acuerdo con la disponibilidad se podría solicitar un catre, sujeto al espacio de la habitación.</w:t>
      </w:r>
    </w:p>
    <w:p w14:paraId="449E229B" w14:textId="77777777" w:rsidR="001D17C7" w:rsidRPr="001D17C7" w:rsidRDefault="001D17C7" w:rsidP="001D17C7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 xml:space="preserve">El horario de registro en los hoteles es a partir de las 14:00 horas. La hora de </w:t>
      </w:r>
      <w:proofErr w:type="spellStart"/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check-out</w:t>
      </w:r>
      <w:proofErr w:type="spellEnd"/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 xml:space="preserve"> es a las 12:00 horas.</w:t>
      </w:r>
    </w:p>
    <w:p w14:paraId="581B6A28" w14:textId="1BC07ADA" w:rsidR="00AC6054" w:rsidRPr="001D17C7" w:rsidRDefault="001D17C7" w:rsidP="00791819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color w:val="000000"/>
          <w:kern w:val="0"/>
          <w:sz w:val="20"/>
          <w:szCs w:val="20"/>
          <w:lang w:val="es-ES"/>
          <w14:ligatures w14:val="none"/>
        </w:rPr>
      </w:pPr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 xml:space="preserve">Los precios de las excursiones opcionales se mantienen solo si se hace efectivo el pago de estas antes de cualquier modificación realizada por </w:t>
      </w:r>
      <w:proofErr w:type="spellStart"/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Dorak</w:t>
      </w:r>
      <w:proofErr w:type="spellEnd"/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>Latín</w:t>
      </w:r>
      <w:proofErr w:type="gramEnd"/>
      <w:r w:rsidRPr="001D17C7">
        <w:rPr>
          <w:rFonts w:ascii="Arial" w:eastAsia="Arial" w:hAnsi="Arial" w:cs="Arial"/>
          <w:color w:val="000000"/>
          <w:kern w:val="0"/>
          <w:sz w:val="20"/>
          <w:szCs w:val="20"/>
          <w14:ligatures w14:val="none"/>
        </w:rPr>
        <w:t xml:space="preserve"> ya que estas tarifas tendrán un incremento el cual se informará de acuerdo a las políticas y ajustes de precios de Gobierno.</w:t>
      </w:r>
    </w:p>
    <w:p w14:paraId="22A55DFD" w14:textId="4999515C" w:rsidR="000B1E10" w:rsidRPr="00B87C5B" w:rsidRDefault="000B1E10" w:rsidP="00AC6054">
      <w:pPr>
        <w:pStyle w:val="Sinespaciado"/>
        <w:spacing w:line="276" w:lineRule="auto"/>
        <w:rPr>
          <w:sz w:val="20"/>
          <w:szCs w:val="20"/>
        </w:rPr>
      </w:pPr>
    </w:p>
    <w:sectPr w:rsidR="000B1E10" w:rsidRPr="00B87C5B" w:rsidSect="00432C1D">
      <w:headerReference w:type="default" r:id="rId11"/>
      <w:footerReference w:type="default" r:id="rId12"/>
      <w:pgSz w:w="12240" w:h="15840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28253" w14:textId="77777777" w:rsidR="005D6711" w:rsidRDefault="005D6711" w:rsidP="00BA15CF">
      <w:pPr>
        <w:spacing w:after="0" w:line="240" w:lineRule="auto"/>
      </w:pPr>
      <w:r>
        <w:separator/>
      </w:r>
    </w:p>
  </w:endnote>
  <w:endnote w:type="continuationSeparator" w:id="0">
    <w:p w14:paraId="71CF2B1F" w14:textId="77777777" w:rsidR="005D6711" w:rsidRDefault="005D6711" w:rsidP="00BA1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B5B2C9" w14:textId="570C535A" w:rsidR="00613F8F" w:rsidRDefault="00613F8F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F880A8" wp14:editId="147762F3">
          <wp:simplePos x="0" y="0"/>
          <wp:positionH relativeFrom="page">
            <wp:posOffset>-697230</wp:posOffset>
          </wp:positionH>
          <wp:positionV relativeFrom="paragraph">
            <wp:posOffset>-278765</wp:posOffset>
          </wp:positionV>
          <wp:extent cx="9334500" cy="601980"/>
          <wp:effectExtent l="0" t="0" r="0" b="7620"/>
          <wp:wrapNone/>
          <wp:docPr id="32832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6B0EF" w14:textId="77777777" w:rsidR="005D6711" w:rsidRDefault="005D6711" w:rsidP="00BA15CF">
      <w:pPr>
        <w:spacing w:after="0" w:line="240" w:lineRule="auto"/>
      </w:pPr>
      <w:r>
        <w:separator/>
      </w:r>
    </w:p>
  </w:footnote>
  <w:footnote w:type="continuationSeparator" w:id="0">
    <w:p w14:paraId="561146BD" w14:textId="77777777" w:rsidR="005D6711" w:rsidRDefault="005D6711" w:rsidP="00BA1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C2EEE" w14:textId="1FA04F9B" w:rsidR="002E5FD1" w:rsidRDefault="002E5FD1" w:rsidP="00F424FD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53569E7" wp14:editId="1A3F76E7">
          <wp:simplePos x="0" y="0"/>
          <wp:positionH relativeFrom="page">
            <wp:posOffset>-114300</wp:posOffset>
          </wp:positionH>
          <wp:positionV relativeFrom="paragraph">
            <wp:posOffset>-103505</wp:posOffset>
          </wp:positionV>
          <wp:extent cx="8639844" cy="1303020"/>
          <wp:effectExtent l="0" t="0" r="8890" b="0"/>
          <wp:wrapNone/>
          <wp:docPr id="108354724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9844" cy="1303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057FE3" w14:textId="389DFA83" w:rsidR="00281E05" w:rsidRDefault="00281E05" w:rsidP="00F424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44422"/>
    <w:multiLevelType w:val="hybridMultilevel"/>
    <w:tmpl w:val="DA4C3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F3C"/>
    <w:multiLevelType w:val="hybridMultilevel"/>
    <w:tmpl w:val="FC3297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E44B8"/>
    <w:multiLevelType w:val="hybridMultilevel"/>
    <w:tmpl w:val="03AE6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14A8"/>
    <w:multiLevelType w:val="multilevel"/>
    <w:tmpl w:val="292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5E1D"/>
    <w:multiLevelType w:val="multilevel"/>
    <w:tmpl w:val="89B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F7D70"/>
    <w:multiLevelType w:val="hybridMultilevel"/>
    <w:tmpl w:val="5B044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47A52"/>
    <w:multiLevelType w:val="hybridMultilevel"/>
    <w:tmpl w:val="A4F4A9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75A1"/>
    <w:multiLevelType w:val="hybridMultilevel"/>
    <w:tmpl w:val="E5EE764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D4680D"/>
    <w:multiLevelType w:val="multilevel"/>
    <w:tmpl w:val="EE30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A449B"/>
    <w:multiLevelType w:val="multilevel"/>
    <w:tmpl w:val="6DD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76741"/>
    <w:multiLevelType w:val="hybridMultilevel"/>
    <w:tmpl w:val="FDF652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1738B"/>
    <w:multiLevelType w:val="hybridMultilevel"/>
    <w:tmpl w:val="F5C4E8A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3444B9"/>
    <w:multiLevelType w:val="multilevel"/>
    <w:tmpl w:val="5E5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6680D"/>
    <w:multiLevelType w:val="hybridMultilevel"/>
    <w:tmpl w:val="732E2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F3633"/>
    <w:multiLevelType w:val="multilevel"/>
    <w:tmpl w:val="FF3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1C0579"/>
    <w:multiLevelType w:val="multilevel"/>
    <w:tmpl w:val="476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C548B"/>
    <w:multiLevelType w:val="hybridMultilevel"/>
    <w:tmpl w:val="64F46C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7213B"/>
    <w:multiLevelType w:val="multilevel"/>
    <w:tmpl w:val="052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279483">
    <w:abstractNumId w:val="13"/>
  </w:num>
  <w:num w:numId="2" w16cid:durableId="1203902135">
    <w:abstractNumId w:val="14"/>
  </w:num>
  <w:num w:numId="3" w16cid:durableId="315307953">
    <w:abstractNumId w:val="10"/>
  </w:num>
  <w:num w:numId="4" w16cid:durableId="1155142139">
    <w:abstractNumId w:val="0"/>
  </w:num>
  <w:num w:numId="5" w16cid:durableId="658194197">
    <w:abstractNumId w:val="1"/>
  </w:num>
  <w:num w:numId="6" w16cid:durableId="1114640913">
    <w:abstractNumId w:val="5"/>
  </w:num>
  <w:num w:numId="7" w16cid:durableId="619536235">
    <w:abstractNumId w:val="6"/>
  </w:num>
  <w:num w:numId="8" w16cid:durableId="1537279009">
    <w:abstractNumId w:val="7"/>
  </w:num>
  <w:num w:numId="9" w16cid:durableId="14755607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2640010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9748440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4973193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6651152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36520284">
    <w:abstractNumId w:val="2"/>
  </w:num>
  <w:num w:numId="15" w16cid:durableId="71573936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75782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2259291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9094937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CF"/>
    <w:rsid w:val="00000897"/>
    <w:rsid w:val="0002099D"/>
    <w:rsid w:val="00031C31"/>
    <w:rsid w:val="00035BF8"/>
    <w:rsid w:val="00042BED"/>
    <w:rsid w:val="00044D56"/>
    <w:rsid w:val="00066BA0"/>
    <w:rsid w:val="000A213A"/>
    <w:rsid w:val="000A7B07"/>
    <w:rsid w:val="000B1E10"/>
    <w:rsid w:val="000D6E76"/>
    <w:rsid w:val="00105742"/>
    <w:rsid w:val="00140D8A"/>
    <w:rsid w:val="00146692"/>
    <w:rsid w:val="00150BE2"/>
    <w:rsid w:val="00154557"/>
    <w:rsid w:val="00157CB7"/>
    <w:rsid w:val="00190378"/>
    <w:rsid w:val="0019186E"/>
    <w:rsid w:val="001A0839"/>
    <w:rsid w:val="001A2DD3"/>
    <w:rsid w:val="001B1E20"/>
    <w:rsid w:val="001C65D2"/>
    <w:rsid w:val="001D17C7"/>
    <w:rsid w:val="001D5DA5"/>
    <w:rsid w:val="001D5DE0"/>
    <w:rsid w:val="001E0050"/>
    <w:rsid w:val="001F7505"/>
    <w:rsid w:val="00264595"/>
    <w:rsid w:val="00275008"/>
    <w:rsid w:val="00277AF1"/>
    <w:rsid w:val="00281E05"/>
    <w:rsid w:val="00281E53"/>
    <w:rsid w:val="00286260"/>
    <w:rsid w:val="0029155B"/>
    <w:rsid w:val="00295B71"/>
    <w:rsid w:val="002B7310"/>
    <w:rsid w:val="002C4F99"/>
    <w:rsid w:val="002E5FD1"/>
    <w:rsid w:val="002F44DD"/>
    <w:rsid w:val="00315D58"/>
    <w:rsid w:val="003432D3"/>
    <w:rsid w:val="00353596"/>
    <w:rsid w:val="00357723"/>
    <w:rsid w:val="00360489"/>
    <w:rsid w:val="00370384"/>
    <w:rsid w:val="00377181"/>
    <w:rsid w:val="003807B9"/>
    <w:rsid w:val="00387245"/>
    <w:rsid w:val="0039264F"/>
    <w:rsid w:val="003A5CCD"/>
    <w:rsid w:val="003C6127"/>
    <w:rsid w:val="003F3BA4"/>
    <w:rsid w:val="003F475D"/>
    <w:rsid w:val="003F7778"/>
    <w:rsid w:val="00421734"/>
    <w:rsid w:val="00425882"/>
    <w:rsid w:val="00432C1D"/>
    <w:rsid w:val="00465231"/>
    <w:rsid w:val="004673EB"/>
    <w:rsid w:val="0047165D"/>
    <w:rsid w:val="00477FE6"/>
    <w:rsid w:val="004A094D"/>
    <w:rsid w:val="004D12C0"/>
    <w:rsid w:val="004D3DFE"/>
    <w:rsid w:val="004D554B"/>
    <w:rsid w:val="0050223D"/>
    <w:rsid w:val="00504751"/>
    <w:rsid w:val="00513ECF"/>
    <w:rsid w:val="00524E92"/>
    <w:rsid w:val="0055345A"/>
    <w:rsid w:val="00554BB7"/>
    <w:rsid w:val="00571A0A"/>
    <w:rsid w:val="00572EB6"/>
    <w:rsid w:val="005A1304"/>
    <w:rsid w:val="005C759C"/>
    <w:rsid w:val="005C7CD8"/>
    <w:rsid w:val="005D6711"/>
    <w:rsid w:val="00612827"/>
    <w:rsid w:val="00613F8F"/>
    <w:rsid w:val="0062302A"/>
    <w:rsid w:val="00644C4E"/>
    <w:rsid w:val="006458BF"/>
    <w:rsid w:val="00647585"/>
    <w:rsid w:val="00653E04"/>
    <w:rsid w:val="006706D0"/>
    <w:rsid w:val="00672804"/>
    <w:rsid w:val="00683C88"/>
    <w:rsid w:val="00687025"/>
    <w:rsid w:val="00693A3D"/>
    <w:rsid w:val="00697F96"/>
    <w:rsid w:val="006A53AB"/>
    <w:rsid w:val="006B5014"/>
    <w:rsid w:val="006D1618"/>
    <w:rsid w:val="006D1A7D"/>
    <w:rsid w:val="006E558C"/>
    <w:rsid w:val="006E7949"/>
    <w:rsid w:val="006F0788"/>
    <w:rsid w:val="00704018"/>
    <w:rsid w:val="0071794A"/>
    <w:rsid w:val="0074127E"/>
    <w:rsid w:val="007432BB"/>
    <w:rsid w:val="00747BD0"/>
    <w:rsid w:val="007514E4"/>
    <w:rsid w:val="00755A6B"/>
    <w:rsid w:val="00762215"/>
    <w:rsid w:val="00767579"/>
    <w:rsid w:val="007813CB"/>
    <w:rsid w:val="00782F0C"/>
    <w:rsid w:val="0078544A"/>
    <w:rsid w:val="00791819"/>
    <w:rsid w:val="007A5714"/>
    <w:rsid w:val="007B11ED"/>
    <w:rsid w:val="007B4B2D"/>
    <w:rsid w:val="007B7D2B"/>
    <w:rsid w:val="007E1363"/>
    <w:rsid w:val="007E5404"/>
    <w:rsid w:val="007F406C"/>
    <w:rsid w:val="007F5362"/>
    <w:rsid w:val="007F76B5"/>
    <w:rsid w:val="0081575F"/>
    <w:rsid w:val="00815F12"/>
    <w:rsid w:val="00827271"/>
    <w:rsid w:val="0083181D"/>
    <w:rsid w:val="008355B7"/>
    <w:rsid w:val="008357FE"/>
    <w:rsid w:val="00842C04"/>
    <w:rsid w:val="00865CA0"/>
    <w:rsid w:val="00867E1B"/>
    <w:rsid w:val="0088052C"/>
    <w:rsid w:val="00881095"/>
    <w:rsid w:val="008868DB"/>
    <w:rsid w:val="009036FF"/>
    <w:rsid w:val="00912FC9"/>
    <w:rsid w:val="00920D91"/>
    <w:rsid w:val="00924AB4"/>
    <w:rsid w:val="00947EE3"/>
    <w:rsid w:val="0096047E"/>
    <w:rsid w:val="009858A1"/>
    <w:rsid w:val="009B58D1"/>
    <w:rsid w:val="009C00CA"/>
    <w:rsid w:val="009C468B"/>
    <w:rsid w:val="009C4807"/>
    <w:rsid w:val="009D0A0E"/>
    <w:rsid w:val="009D34CB"/>
    <w:rsid w:val="009D77A0"/>
    <w:rsid w:val="009E3EB6"/>
    <w:rsid w:val="009E740C"/>
    <w:rsid w:val="009F4C3A"/>
    <w:rsid w:val="009F78DF"/>
    <w:rsid w:val="00A01F31"/>
    <w:rsid w:val="00A02F85"/>
    <w:rsid w:val="00A2558C"/>
    <w:rsid w:val="00A25A75"/>
    <w:rsid w:val="00A27BCE"/>
    <w:rsid w:val="00A328A6"/>
    <w:rsid w:val="00A44608"/>
    <w:rsid w:val="00A53D6A"/>
    <w:rsid w:val="00A55CC8"/>
    <w:rsid w:val="00A672BD"/>
    <w:rsid w:val="00A71BB4"/>
    <w:rsid w:val="00A94D4F"/>
    <w:rsid w:val="00A96DF1"/>
    <w:rsid w:val="00AB7E69"/>
    <w:rsid w:val="00AC6054"/>
    <w:rsid w:val="00AE0073"/>
    <w:rsid w:val="00AE3F6F"/>
    <w:rsid w:val="00AF6E69"/>
    <w:rsid w:val="00B00F9F"/>
    <w:rsid w:val="00B01FB0"/>
    <w:rsid w:val="00B12842"/>
    <w:rsid w:val="00B172DC"/>
    <w:rsid w:val="00B20F99"/>
    <w:rsid w:val="00B3473D"/>
    <w:rsid w:val="00B42A23"/>
    <w:rsid w:val="00B46E9F"/>
    <w:rsid w:val="00B53586"/>
    <w:rsid w:val="00B57C87"/>
    <w:rsid w:val="00B57CBD"/>
    <w:rsid w:val="00B61C94"/>
    <w:rsid w:val="00B662AA"/>
    <w:rsid w:val="00B87C5B"/>
    <w:rsid w:val="00B9369B"/>
    <w:rsid w:val="00BA15CF"/>
    <w:rsid w:val="00BE1A92"/>
    <w:rsid w:val="00BF56C7"/>
    <w:rsid w:val="00BF7DB9"/>
    <w:rsid w:val="00C028F9"/>
    <w:rsid w:val="00C05ADC"/>
    <w:rsid w:val="00C077B2"/>
    <w:rsid w:val="00C23ACA"/>
    <w:rsid w:val="00C27D9E"/>
    <w:rsid w:val="00C36B7D"/>
    <w:rsid w:val="00C433CA"/>
    <w:rsid w:val="00C45CCC"/>
    <w:rsid w:val="00C623D9"/>
    <w:rsid w:val="00C67D7D"/>
    <w:rsid w:val="00C72341"/>
    <w:rsid w:val="00C8424E"/>
    <w:rsid w:val="00C8790F"/>
    <w:rsid w:val="00CA1C5C"/>
    <w:rsid w:val="00CC1413"/>
    <w:rsid w:val="00CC18B0"/>
    <w:rsid w:val="00CD2496"/>
    <w:rsid w:val="00CE37AE"/>
    <w:rsid w:val="00CE6463"/>
    <w:rsid w:val="00CF0FDF"/>
    <w:rsid w:val="00CF70B8"/>
    <w:rsid w:val="00D1799F"/>
    <w:rsid w:val="00D32F20"/>
    <w:rsid w:val="00D47597"/>
    <w:rsid w:val="00D50DE2"/>
    <w:rsid w:val="00D51493"/>
    <w:rsid w:val="00D51773"/>
    <w:rsid w:val="00D72AC7"/>
    <w:rsid w:val="00D85D88"/>
    <w:rsid w:val="00DB2E50"/>
    <w:rsid w:val="00DD3389"/>
    <w:rsid w:val="00DD466E"/>
    <w:rsid w:val="00DD7FF3"/>
    <w:rsid w:val="00DE6524"/>
    <w:rsid w:val="00DE7F69"/>
    <w:rsid w:val="00DF1D28"/>
    <w:rsid w:val="00DF3B2B"/>
    <w:rsid w:val="00E0275E"/>
    <w:rsid w:val="00E0615C"/>
    <w:rsid w:val="00E21F41"/>
    <w:rsid w:val="00E23744"/>
    <w:rsid w:val="00E277F4"/>
    <w:rsid w:val="00E34FBB"/>
    <w:rsid w:val="00E4059C"/>
    <w:rsid w:val="00E46902"/>
    <w:rsid w:val="00E5492D"/>
    <w:rsid w:val="00E73AEE"/>
    <w:rsid w:val="00EA3B68"/>
    <w:rsid w:val="00EB2867"/>
    <w:rsid w:val="00EB30D0"/>
    <w:rsid w:val="00EB5EB9"/>
    <w:rsid w:val="00F0452A"/>
    <w:rsid w:val="00F23098"/>
    <w:rsid w:val="00F424FD"/>
    <w:rsid w:val="00F461BF"/>
    <w:rsid w:val="00F47DD9"/>
    <w:rsid w:val="00F56551"/>
    <w:rsid w:val="00F63481"/>
    <w:rsid w:val="00FB19AE"/>
    <w:rsid w:val="00FE5C7F"/>
    <w:rsid w:val="00FE73E6"/>
    <w:rsid w:val="00FE7CEA"/>
    <w:rsid w:val="00FF0759"/>
    <w:rsid w:val="00FF5282"/>
    <w:rsid w:val="625D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3E5D"/>
  <w15:chartTrackingRefBased/>
  <w15:docId w15:val="{10DC5EFC-F03D-4C2C-8C92-B690B9AC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C7"/>
  </w:style>
  <w:style w:type="paragraph" w:styleId="Ttulo1">
    <w:name w:val="heading 1"/>
    <w:basedOn w:val="Normal"/>
    <w:next w:val="Normal"/>
    <w:link w:val="Ttulo1Car"/>
    <w:uiPriority w:val="9"/>
    <w:qFormat/>
    <w:rsid w:val="00BA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15CF"/>
  </w:style>
  <w:style w:type="paragraph" w:styleId="Piedepgina">
    <w:name w:val="footer"/>
    <w:basedOn w:val="Normal"/>
    <w:link w:val="Piedepgina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5CF"/>
  </w:style>
  <w:style w:type="character" w:customStyle="1" w:styleId="normaltextrun">
    <w:name w:val="normaltextrun"/>
    <w:basedOn w:val="Fuentedeprrafopredeter"/>
    <w:rsid w:val="00E73AEE"/>
  </w:style>
  <w:style w:type="character" w:customStyle="1" w:styleId="eop">
    <w:name w:val="eop"/>
    <w:basedOn w:val="Fuentedeprrafopredeter"/>
    <w:rsid w:val="00E73AEE"/>
  </w:style>
  <w:style w:type="character" w:styleId="Refdecomentario">
    <w:name w:val="annotation reference"/>
    <w:basedOn w:val="Fuentedeprrafopredeter"/>
    <w:uiPriority w:val="99"/>
    <w:semiHidden/>
    <w:unhideWhenUsed/>
    <w:rsid w:val="006128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28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128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28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2827"/>
    <w:rPr>
      <w:b/>
      <w:bCs/>
      <w:sz w:val="20"/>
      <w:szCs w:val="20"/>
    </w:rPr>
  </w:style>
  <w:style w:type="paragraph" w:customStyle="1" w:styleId="paragraph">
    <w:name w:val="paragraph"/>
    <w:basedOn w:val="Normal"/>
    <w:rsid w:val="00E0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Sinespaciado">
    <w:name w:val="No Spacing"/>
    <w:uiPriority w:val="1"/>
    <w:qFormat/>
    <w:rsid w:val="00513EC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6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D1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1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9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ationalatenehot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daedalushotel.g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ykonosadonis.gr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4F57-0B6E-448D-A4AE-F7F12B283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2025-03-28T21:27:00Z</dcterms:created>
  <dcterms:modified xsi:type="dcterms:W3CDTF">2025-03-28T21:44:00Z</dcterms:modified>
</cp:coreProperties>
</file>