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197DD5AB" w:rsidP="197DD5AB" w:rsidRDefault="197DD5AB" w14:paraId="20CF8D85" w14:textId="54FD5734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  <w:sz w:val="40"/>
          <w:szCs w:val="40"/>
        </w:rPr>
      </w:pPr>
    </w:p>
    <w:p w:rsidR="197DD5AB" w:rsidP="197DD5AB" w:rsidRDefault="197DD5AB" w14:paraId="2A7A89D5" w14:textId="4044DD94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  <w:sz w:val="40"/>
          <w:szCs w:val="40"/>
        </w:rPr>
      </w:pPr>
    </w:p>
    <w:p w:rsidRPr="000D6E76" w:rsidR="00E73AEE" w:rsidP="00F424FD" w:rsidRDefault="00E73AEE" w14:paraId="55A5A70E" w14:textId="4BCC378B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name="_Hlk192281467" w:id="0"/>
      <w:bookmarkEnd w:id="0"/>
      <w:r w:rsidRPr="000D6E76" w:rsidR="00E73AEE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TURQUÍA EXTRA </w:t>
      </w:r>
      <w:r w:rsidRPr="000D6E76" w:rsidR="437AE2F5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CON ALMUERZOS</w:t>
      </w:r>
    </w:p>
    <w:p w:rsidR="00E73AEE" w:rsidP="00E23744" w:rsidRDefault="00E23744" w14:paraId="1B74CAB8" w14:textId="0B216F37">
      <w:pPr>
        <w:spacing w:after="0" w:line="240" w:lineRule="auto"/>
        <w:jc w:val="center"/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E23744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1E0050" w:rsidR="00E73AEE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="00190378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1E0050" w:rsidR="00E73AEE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/ </w:t>
      </w:r>
      <w:r w:rsidR="00E23744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1E0050" w:rsidR="00E73AEE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</w:t>
      </w:r>
    </w:p>
    <w:p w:rsidR="197DD5AB" w:rsidP="197DD5AB" w:rsidRDefault="197DD5AB" w14:paraId="270B0878" w14:textId="6DA179BA">
      <w:pPr>
        <w:spacing w:after="0" w:line="240" w:lineRule="auto"/>
        <w:jc w:val="both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  <w:sz w:val="32"/>
          <w:szCs w:val="32"/>
        </w:rPr>
      </w:pPr>
    </w:p>
    <w:p w:rsidR="197DD5AB" w:rsidP="197DD5AB" w:rsidRDefault="197DD5AB" w14:paraId="5BDD4097" w14:textId="379BC35C">
      <w:pPr>
        <w:spacing w:after="0" w:line="240" w:lineRule="auto"/>
        <w:jc w:val="both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  <w:sz w:val="32"/>
          <w:szCs w:val="32"/>
        </w:rPr>
      </w:pPr>
    </w:p>
    <w:p w:rsidR="2EC47710" w:rsidP="197DD5AB" w:rsidRDefault="2EC47710" w14:paraId="4339CD9F" w14:textId="359D0362">
      <w:pPr>
        <w:spacing w:after="0" w:line="240" w:lineRule="auto"/>
        <w:jc w:val="both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  <w:sz w:val="32"/>
          <w:szCs w:val="32"/>
        </w:rPr>
      </w:pPr>
      <w:r w:rsidRPr="197DD5AB" w:rsidR="2EC47710"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  <w:sz w:val="32"/>
          <w:szCs w:val="32"/>
        </w:rPr>
        <w:t>SALIDAS:</w:t>
      </w:r>
    </w:p>
    <w:p w:rsidRPr="00DB67AE" w:rsidR="00987846" w:rsidP="197DD5AB" w:rsidRDefault="00E23744" w14:textId="77777777" w14:paraId="408C7F49">
      <w:pPr>
        <w:spacing w:after="0" w:line="240" w:lineRule="auto"/>
        <w:jc w:val="both"/>
        <w:rPr>
          <w:rFonts w:ascii="Arial Rounded MT Bold" w:hAnsi="Arial Rounded MT Bold"/>
          <w:b w:val="1"/>
          <w:bCs w:val="1"/>
          <w:noProof/>
          <w:color w:val="215E99" w:themeColor="text2" w:themeTint="BF" w:themeShade="FF"/>
        </w:rPr>
      </w:pPr>
      <w:bookmarkStart w:name="_Hlk193294043" w:id="1"/>
    </w:p>
    <w:p w:rsidRPr="00DB67AE" w:rsidR="00987846" w:rsidP="197DD5AB" w:rsidRDefault="00E23744" w14:paraId="3607CE67" w14:textId="6A6864E5">
      <w:pPr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215E99" w:themeColor="text2" w:themeTint="BF" w:themeShade="FF"/>
          <w:sz w:val="22"/>
          <w:szCs w:val="22"/>
          <w:lang w:val="es-ES"/>
        </w:rPr>
      </w:pPr>
    </w:p>
    <w:p w:rsidRPr="00DB67AE" w:rsidR="00987846" w:rsidP="197DD5AB" w:rsidRDefault="00E23744" w14:paraId="49D4B1D6" w14:textId="22EED22F">
      <w:pPr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215E99" w:themeColor="text2" w:themeTint="BF" w:themeShade="FF"/>
          <w:sz w:val="22"/>
          <w:szCs w:val="22"/>
          <w:lang w:val="es-ES"/>
        </w:rPr>
      </w:pPr>
    </w:p>
    <w:tbl>
      <w:tblPr>
        <w:tblStyle w:val="Tablanormal"/>
        <w:tblW w:w="0" w:type="auto"/>
        <w:jc w:val="center"/>
        <w:tblLayout w:type="fixed"/>
        <w:tblLook w:val="06A0" w:firstRow="1" w:lastRow="0" w:firstColumn="1" w:lastColumn="0" w:noHBand="1" w:noVBand="1"/>
      </w:tblPr>
      <w:tblGrid>
        <w:gridCol w:w="4121"/>
        <w:gridCol w:w="4022"/>
      </w:tblGrid>
      <w:tr w:rsidR="197DD5AB" w:rsidTr="197DD5AB" w14:paraId="4263D4D2">
        <w:trPr>
          <w:trHeight w:val="600"/>
        </w:trPr>
        <w:tc>
          <w:tcPr>
            <w:tcW w:w="8143" w:type="dxa"/>
            <w:gridSpan w:val="2"/>
            <w:vMerge w:val="restart"/>
            <w:tcBorders>
              <w:top w:val="single" w:sz="8"/>
              <w:left w:val="single" w:sz="8"/>
              <w:bottom w:val="single" w:color="000000" w:themeColor="text1" w:sz="4"/>
              <w:right w:val="single" w:color="000000" w:themeColor="text1" w:sz="8"/>
            </w:tcBorders>
            <w:shd w:val="clear" w:color="auto" w:fill="4472C4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7902D7C6" w14:textId="7565F765">
            <w:pPr>
              <w:spacing w:before="0" w:beforeAutospacing="off" w:after="0" w:afterAutospacing="off"/>
              <w:jc w:val="center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48"/>
                <w:szCs w:val="48"/>
                <w:u w:val="none"/>
              </w:rPr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48"/>
                <w:szCs w:val="48"/>
                <w:u w:val="none"/>
              </w:rPr>
              <w:t>SALIDAS GARANTIZADAS</w:t>
            </w:r>
          </w:p>
        </w:tc>
      </w:tr>
      <w:tr w:rsidR="197DD5AB" w:rsidTr="197DD5AB" w14:paraId="78C943D8">
        <w:trPr>
          <w:trHeight w:val="300"/>
        </w:trPr>
        <w:tc>
          <w:tcPr>
            <w:tcW w:w="8143" w:type="dxa"/>
            <w:gridSpan w:val="2"/>
            <w:vMerge/>
            <w:tcBorders>
              <w:top w:sz="0"/>
              <w:left w:val="single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2FAB0867"/>
        </w:tc>
      </w:tr>
      <w:tr w:rsidR="197DD5AB" w:rsidTr="197DD5AB" w14:paraId="45DAA2FF">
        <w:trPr>
          <w:trHeight w:val="570"/>
        </w:trPr>
        <w:tc>
          <w:tcPr>
            <w:tcW w:w="4121" w:type="dxa"/>
            <w:tcBorders>
              <w:top w:val="nil" w:sz="8"/>
              <w:left w:val="single" w:sz="8"/>
              <w:bottom w:val="single" w:sz="4"/>
              <w:right w:val="single" w:color="000000" w:themeColor="text1" w:sz="4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0FF8FE48" w14:textId="5B54BE8C">
            <w:pPr>
              <w:spacing w:before="0" w:beforeAutospacing="off" w:after="0" w:afterAutospacing="off"/>
              <w:jc w:val="center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32"/>
                <w:szCs w:val="32"/>
                <w:u w:val="none"/>
              </w:rPr>
              <w:t>MES</w:t>
            </w:r>
          </w:p>
        </w:tc>
        <w:tc>
          <w:tcPr>
            <w:tcW w:w="4022" w:type="dxa"/>
            <w:tcBorders>
              <w:top w:val="nil" w:sz="8"/>
              <w:left w:val="single" w:sz="4"/>
              <w:bottom w:val="single" w:sz="4"/>
              <w:right w:val="single" w:color="000000" w:themeColor="text1" w:sz="8"/>
            </w:tcBorders>
            <w:shd w:val="clear" w:color="auto" w:fill="002060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0F723430" w14:textId="45F97022">
            <w:pPr>
              <w:spacing w:before="0" w:beforeAutospacing="off" w:after="0" w:afterAutospacing="off"/>
              <w:jc w:val="center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FFFF" w:themeColor="background1" w:themeTint="FF" w:themeShade="FF"/>
                <w:sz w:val="32"/>
                <w:szCs w:val="32"/>
                <w:u w:val="none"/>
              </w:rPr>
              <w:t>DIAS</w:t>
            </w:r>
          </w:p>
        </w:tc>
      </w:tr>
      <w:tr w:rsidR="197DD5AB" w:rsidTr="197DD5AB" w14:paraId="5C522EC2">
        <w:trPr>
          <w:trHeight w:val="300"/>
        </w:trPr>
        <w:tc>
          <w:tcPr>
            <w:tcW w:w="4121" w:type="dxa"/>
            <w:tcBorders>
              <w:top w:val="single" w:sz="4"/>
              <w:left w:val="single" w:sz="8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51A4924D" w14:textId="3FA53A94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MARZO </w:t>
            </w:r>
          </w:p>
        </w:tc>
        <w:tc>
          <w:tcPr>
            <w:tcW w:w="4022" w:type="dxa"/>
            <w:tcBorders>
              <w:top w:val="single" w:sz="4"/>
              <w:left w:val="single" w:color="000000" w:themeColor="text1" w:sz="4"/>
              <w:bottom w:val="single" w:color="000000" w:themeColor="text1" w:sz="4"/>
              <w:right w:val="single" w:color="000000" w:themeColor="text1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3527F73A" w14:textId="573BE03F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</w:t>
            </w: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>19 ,</w:t>
            </w: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26 </w:t>
            </w:r>
          </w:p>
        </w:tc>
      </w:tr>
      <w:tr w:rsidR="197DD5AB" w:rsidTr="197DD5AB" w14:paraId="0569673A">
        <w:trPr>
          <w:trHeight w:val="300"/>
        </w:trPr>
        <w:tc>
          <w:tcPr>
            <w:tcW w:w="4121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0F5A425D" w14:textId="10B1D388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ABRIL</w:t>
            </w:r>
          </w:p>
        </w:tc>
        <w:tc>
          <w:tcPr>
            <w:tcW w:w="402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515AFE75" w14:textId="64060801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02,09,16,23,30 </w:t>
            </w:r>
          </w:p>
        </w:tc>
      </w:tr>
      <w:tr w:rsidR="197DD5AB" w:rsidTr="197DD5AB" w14:paraId="397626C1">
        <w:trPr>
          <w:trHeight w:val="300"/>
        </w:trPr>
        <w:tc>
          <w:tcPr>
            <w:tcW w:w="4121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6154A491" w14:textId="67996FAC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MAYO </w:t>
            </w:r>
          </w:p>
        </w:tc>
        <w:tc>
          <w:tcPr>
            <w:tcW w:w="402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01E57CE3" w14:textId="7719099B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03,07,10,14,17,21,24,28,31 </w:t>
            </w:r>
          </w:p>
        </w:tc>
      </w:tr>
      <w:tr w:rsidR="197DD5AB" w:rsidTr="197DD5AB" w14:paraId="01C7A17C">
        <w:trPr>
          <w:trHeight w:val="300"/>
        </w:trPr>
        <w:tc>
          <w:tcPr>
            <w:tcW w:w="4121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2581F092" w14:textId="28E7CD7C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JUNIO</w:t>
            </w:r>
          </w:p>
        </w:tc>
        <w:tc>
          <w:tcPr>
            <w:tcW w:w="402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59B891F1" w14:textId="15897813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04,07,11,14,18,21,25,28 </w:t>
            </w:r>
          </w:p>
        </w:tc>
      </w:tr>
      <w:tr w:rsidR="197DD5AB" w:rsidTr="197DD5AB" w14:paraId="3E392A0D">
        <w:trPr>
          <w:trHeight w:val="300"/>
        </w:trPr>
        <w:tc>
          <w:tcPr>
            <w:tcW w:w="4121" w:type="dxa"/>
            <w:tcBorders>
              <w:top w:val="single" w:color="000000" w:themeColor="text1" w:sz="4"/>
              <w:left w:val="single" w:sz="8"/>
              <w:bottom w:val="single" w:color="000000" w:themeColor="text1" w:sz="4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16E29FB0" w14:textId="35446217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JULIO</w:t>
            </w:r>
          </w:p>
        </w:tc>
        <w:tc>
          <w:tcPr>
            <w:tcW w:w="402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3E5B8E1A" w14:textId="3DBB66F5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02,05,09,12,16,19,23,26,30 </w:t>
            </w:r>
          </w:p>
        </w:tc>
      </w:tr>
      <w:tr w:rsidR="197DD5AB" w:rsidTr="197DD5AB" w14:paraId="26415F34">
        <w:trPr>
          <w:trHeight w:val="300"/>
        </w:trPr>
        <w:tc>
          <w:tcPr>
            <w:tcW w:w="4121" w:type="dxa"/>
            <w:tcBorders>
              <w:top w:val="single" w:color="000000" w:themeColor="text1" w:sz="4"/>
              <w:left w:val="single" w:sz="8"/>
              <w:bottom w:val="nil"/>
              <w:right w:val="single" w:color="000000" w:themeColor="text1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72B66DB0" w14:textId="4E1F4DF8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AGOSTO </w:t>
            </w:r>
          </w:p>
        </w:tc>
        <w:tc>
          <w:tcPr>
            <w:tcW w:w="4022" w:type="dxa"/>
            <w:tcBorders>
              <w:top w:val="single" w:color="000000" w:themeColor="text1" w:sz="4"/>
              <w:left w:val="single" w:color="000000" w:themeColor="text1" w:sz="4"/>
              <w:bottom w:val="single" w:color="000000" w:themeColor="text1" w:sz="4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4A369E63" w14:textId="021AD400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02,06,09,13,16,20,23,27,30 </w:t>
            </w:r>
          </w:p>
        </w:tc>
      </w:tr>
      <w:tr w:rsidR="197DD5AB" w:rsidTr="197DD5AB" w14:paraId="3B24CA47">
        <w:trPr>
          <w:trHeight w:val="300"/>
        </w:trPr>
        <w:tc>
          <w:tcPr>
            <w:tcW w:w="4121" w:type="dxa"/>
            <w:tcBorders>
              <w:top w:val="single" w:sz="4"/>
              <w:left w:val="single" w:sz="8"/>
              <w:bottom w:val="nil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076C667B" w14:textId="002A5A20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SEPTIEMBRE </w:t>
            </w:r>
          </w:p>
        </w:tc>
        <w:tc>
          <w:tcPr>
            <w:tcW w:w="4022" w:type="dxa"/>
            <w:tcBorders>
              <w:top w:val="single" w:color="000000" w:themeColor="text1" w:sz="4"/>
              <w:left w:val="single" w:sz="4"/>
              <w:bottom w:val="nil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395D61AB" w14:textId="08940874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03,06,10,13,17,20,24,27 </w:t>
            </w:r>
          </w:p>
        </w:tc>
      </w:tr>
      <w:tr w:rsidR="197DD5AB" w:rsidTr="197DD5AB" w14:paraId="199BC80A">
        <w:trPr>
          <w:trHeight w:val="300"/>
        </w:trPr>
        <w:tc>
          <w:tcPr>
            <w:tcW w:w="4121" w:type="dxa"/>
            <w:tcBorders>
              <w:top w:val="single" w:sz="4"/>
              <w:left w:val="single" w:sz="8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5C2E0DCE" w14:textId="4E33FAEE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OCTUBRE</w:t>
            </w:r>
          </w:p>
        </w:tc>
        <w:tc>
          <w:tcPr>
            <w:tcW w:w="4022" w:type="dxa"/>
            <w:tcBorders>
              <w:top w:val="single" w:color="000000" w:themeColor="text1" w:sz="4"/>
              <w:left w:val="single" w:sz="4"/>
              <w:bottom w:val="nil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77B9BE14" w14:textId="4CE9523D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01,04,08,11,15,18,22,25,29 </w:t>
            </w:r>
          </w:p>
        </w:tc>
      </w:tr>
      <w:tr w:rsidR="197DD5AB" w:rsidTr="197DD5AB" w14:paraId="3A806F31">
        <w:trPr>
          <w:trHeight w:val="300"/>
        </w:trPr>
        <w:tc>
          <w:tcPr>
            <w:tcW w:w="4121" w:type="dxa"/>
            <w:tcBorders>
              <w:top w:val="single" w:sz="4"/>
              <w:left w:val="single" w:sz="8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5379CF70" w14:textId="0E0F1159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 xml:space="preserve">NOVIEMBRE </w:t>
            </w:r>
          </w:p>
        </w:tc>
        <w:tc>
          <w:tcPr>
            <w:tcW w:w="4022" w:type="dxa"/>
            <w:tcBorders>
              <w:top w:val="single" w:color="000000" w:themeColor="text1" w:sz="4"/>
              <w:left w:val="single" w:sz="4"/>
              <w:bottom w:val="nil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17C68B0E" w14:textId="58EA5AFB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01,05,08,12,15,19,22,25,28 </w:t>
            </w:r>
          </w:p>
        </w:tc>
      </w:tr>
      <w:tr w:rsidR="197DD5AB" w:rsidTr="197DD5AB" w14:paraId="21369A05">
        <w:trPr>
          <w:trHeight w:val="300"/>
        </w:trPr>
        <w:tc>
          <w:tcPr>
            <w:tcW w:w="4121" w:type="dxa"/>
            <w:tcBorders>
              <w:top w:val="single" w:sz="4"/>
              <w:left w:val="single" w:sz="8"/>
              <w:bottom w:val="single" w:sz="4"/>
              <w:right w:val="single" w:sz="4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508BE7A9" w14:textId="1B799F0E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DICIEMBRE</w:t>
            </w:r>
          </w:p>
        </w:tc>
        <w:tc>
          <w:tcPr>
            <w:tcW w:w="4022" w:type="dxa"/>
            <w:tcBorders>
              <w:top w:val="single" w:color="000000" w:themeColor="text1" w:sz="4"/>
              <w:left w:val="single" w:sz="4"/>
              <w:bottom w:val="nil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03843D1C" w14:textId="37D13262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03,10,17,24,31 </w:t>
            </w:r>
          </w:p>
        </w:tc>
      </w:tr>
      <w:tr w:rsidR="197DD5AB" w:rsidTr="197DD5AB" w14:paraId="66ECE2FA">
        <w:trPr>
          <w:trHeight w:val="300"/>
        </w:trPr>
        <w:tc>
          <w:tcPr>
            <w:tcW w:w="4121" w:type="dxa"/>
            <w:tcBorders>
              <w:top w:val="single" w:sz="4"/>
              <w:left w:val="single" w:sz="8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54AB752F" w14:textId="2A6EC67D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ENERO (2026)</w:t>
            </w:r>
          </w:p>
        </w:tc>
        <w:tc>
          <w:tcPr>
            <w:tcW w:w="4022" w:type="dxa"/>
            <w:tcBorders>
              <w:top w:val="single" w:color="000000" w:themeColor="text1" w:sz="4"/>
              <w:left w:val="single" w:sz="4"/>
              <w:bottom w:val="nil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1DB0C1F7" w14:textId="01A5A164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07,14,21,28 </w:t>
            </w:r>
          </w:p>
        </w:tc>
      </w:tr>
      <w:tr w:rsidR="197DD5AB" w:rsidTr="197DD5AB" w14:paraId="73D67368">
        <w:trPr>
          <w:trHeight w:val="300"/>
        </w:trPr>
        <w:tc>
          <w:tcPr>
            <w:tcW w:w="4121" w:type="dxa"/>
            <w:tcBorders>
              <w:top w:val="single" w:sz="4"/>
              <w:left w:val="single" w:sz="8"/>
              <w:bottom w:val="single" w:sz="4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06653DEE" w14:textId="4B3B98CE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FEBRERO (2026</w:t>
            </w:r>
          </w:p>
        </w:tc>
        <w:tc>
          <w:tcPr>
            <w:tcW w:w="4022" w:type="dxa"/>
            <w:tcBorders>
              <w:top w:val="single" w:color="000000" w:themeColor="text1" w:sz="4"/>
              <w:left w:val="single" w:sz="4"/>
              <w:bottom w:val="nil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5DCED059" w14:textId="6926DB8D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04,11,18,25 </w:t>
            </w:r>
          </w:p>
        </w:tc>
      </w:tr>
      <w:tr w:rsidR="197DD5AB" w:rsidTr="197DD5AB" w14:paraId="775FE3C4">
        <w:trPr>
          <w:trHeight w:val="360"/>
        </w:trPr>
        <w:tc>
          <w:tcPr>
            <w:tcW w:w="4121" w:type="dxa"/>
            <w:tcBorders>
              <w:top w:val="single" w:sz="4"/>
              <w:left w:val="single" w:sz="8"/>
              <w:bottom w:val="single" w:sz="8"/>
              <w:right w:val="single" w:sz="4"/>
            </w:tcBorders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266759BE" w14:textId="266B330A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000000" w:themeColor="text1" w:themeTint="FF" w:themeShade="FF"/>
                <w:sz w:val="22"/>
                <w:szCs w:val="22"/>
                <w:u w:val="none"/>
              </w:rPr>
              <w:t>MARZO (2026)</w:t>
            </w:r>
          </w:p>
        </w:tc>
        <w:tc>
          <w:tcPr>
            <w:tcW w:w="4022" w:type="dxa"/>
            <w:tcBorders>
              <w:top w:val="single" w:sz="4"/>
              <w:left w:val="single" w:sz="4"/>
              <w:bottom w:val="single" w:sz="8"/>
              <w:right w:val="single" w:sz="8"/>
            </w:tcBorders>
            <w:shd w:val="clear" w:color="auto" w:fill="FFFFFF" w:themeFill="background1"/>
            <w:tcMar>
              <w:top w:w="15" w:type="dxa"/>
              <w:left w:w="15" w:type="dxa"/>
              <w:right w:w="15" w:type="dxa"/>
            </w:tcMar>
            <w:vAlign w:val="bottom"/>
          </w:tcPr>
          <w:p w:rsidR="197DD5AB" w:rsidP="197DD5AB" w:rsidRDefault="197DD5AB" w14:paraId="4893DD34" w14:textId="170ECC6A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sz w:val="22"/>
                <w:szCs w:val="22"/>
                <w:u w:val="none"/>
              </w:rPr>
              <w:t xml:space="preserve"> 04,11,18,25 </w:t>
            </w:r>
          </w:p>
        </w:tc>
      </w:tr>
      <w:tr w:rsidR="197DD5AB" w:rsidTr="197DD5AB" w14:paraId="2178434C">
        <w:trPr>
          <w:trHeight w:val="1080"/>
        </w:trPr>
        <w:tc>
          <w:tcPr>
            <w:tcW w:w="8143" w:type="dxa"/>
            <w:gridSpan w:val="2"/>
            <w:vMerge w:val="restart"/>
            <w:tcBorders>
              <w:top w:val="single" w:sz="8"/>
              <w:left w:val="single" w:sz="8"/>
              <w:bottom w:val="single" w:color="000000" w:themeColor="text1" w:sz="8"/>
              <w:right w:val="single" w:color="000000" w:themeColor="text1" w:sz="8"/>
            </w:tcBorders>
            <w:tcMar>
              <w:top w:w="15" w:type="dxa"/>
              <w:left w:w="15" w:type="dxa"/>
              <w:right w:w="15" w:type="dxa"/>
            </w:tcMar>
            <w:vAlign w:val="center"/>
          </w:tcPr>
          <w:p w:rsidR="197DD5AB" w:rsidP="197DD5AB" w:rsidRDefault="197DD5AB" w14:paraId="7E8FDEDB" w14:textId="3E073445">
            <w:pPr>
              <w:spacing w:before="0" w:beforeAutospacing="off" w:after="0" w:afterAutospacing="off"/>
              <w:jc w:val="both"/>
            </w:pPr>
            <w:r w:rsidRPr="197DD5AB" w:rsidR="197DD5AB">
              <w:rPr>
                <w:rFonts w:ascii="Calibri" w:hAnsi="Calibri" w:eastAsia="Calibri" w:cs="Calibri"/>
                <w:b w:val="1"/>
                <w:bCs w:val="1"/>
                <w:i w:val="0"/>
                <w:iCs w:val="0"/>
                <w:strike w:val="0"/>
                <w:dstrike w:val="0"/>
                <w:color w:val="FF0000"/>
                <w:sz w:val="22"/>
                <w:szCs w:val="22"/>
                <w:u w:val="none"/>
              </w:rPr>
              <w:t>"ESTAS SALIDAS SON APLICABLES PARA CUALQUIER PROGRAMA REGULAR QUE LLEGA A ESTAMBUL (MIÉRCOLES O SÁBADO)."</w:t>
            </w:r>
          </w:p>
        </w:tc>
      </w:tr>
      <w:tr w:rsidR="197DD5AB" w:rsidTr="197DD5AB" w14:paraId="0A696FB9">
        <w:trPr>
          <w:trHeight w:val="360"/>
        </w:trPr>
        <w:tc>
          <w:tcPr>
            <w:tcW w:w="8143" w:type="dxa"/>
            <w:gridSpan w:val="2"/>
            <w:vMerge/>
            <w:tcBorders>
              <w:top w:sz="0"/>
              <w:left w:val="single" w:sz="0"/>
              <w:bottom w:sz="0"/>
              <w:right w:val="single" w:color="000000" w:themeColor="text1" w:sz="0"/>
            </w:tcBorders>
            <w:tcMar/>
            <w:vAlign w:val="center"/>
          </w:tcPr>
          <w:p w14:paraId="0D4DEDCD"/>
        </w:tc>
      </w:tr>
      <w:tr w:rsidR="197DD5AB" w:rsidTr="197DD5AB" w14:paraId="0A355F43">
        <w:trPr>
          <w:trHeight w:val="360"/>
        </w:trPr>
        <w:tc>
          <w:tcPr>
            <w:tcW w:w="8143" w:type="dxa"/>
            <w:gridSpan w:val="2"/>
            <w:vMerge/>
            <w:tcBorders>
              <w:top w:val="single" w:sz="0"/>
              <w:left w:val="single" w:sz="0"/>
              <w:bottom w:val="single" w:color="000000" w:themeColor="text1" w:sz="0"/>
              <w:right w:val="single" w:color="000000" w:themeColor="text1" w:sz="0"/>
            </w:tcBorders>
            <w:tcMar/>
            <w:vAlign w:val="center"/>
          </w:tcPr>
          <w:p w14:paraId="352E043B"/>
        </w:tc>
      </w:tr>
    </w:tbl>
    <w:p w:rsidRPr="00DB67AE" w:rsidR="00987846" w:rsidP="197DD5AB" w:rsidRDefault="00E23744" w14:paraId="79F00628" w14:textId="22563F1D">
      <w:pPr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215E99" w:themeColor="text2" w:themeTint="BF" w:themeShade="FF"/>
          <w:sz w:val="22"/>
          <w:szCs w:val="22"/>
          <w:lang w:val="es-ES"/>
        </w:rPr>
      </w:pPr>
    </w:p>
    <w:p w:rsidRPr="00DB67AE" w:rsidR="00987846" w:rsidP="197DD5AB" w:rsidRDefault="00E23744" w14:paraId="0A18D333" w14:textId="3129C61A">
      <w:pPr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215E99" w:themeColor="text2" w:themeTint="BF" w:themeShade="FF"/>
          <w:sz w:val="22"/>
          <w:szCs w:val="22"/>
          <w:lang w:val="es-ES"/>
        </w:rPr>
      </w:pPr>
    </w:p>
    <w:p w:rsidRPr="00DB67AE" w:rsidR="00987846" w:rsidP="197DD5AB" w:rsidRDefault="00E23744" w14:paraId="1A892CC5" w14:textId="04BD745F">
      <w:pPr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215E99" w:themeColor="text2" w:themeTint="BF" w:themeShade="FF"/>
          <w:sz w:val="22"/>
          <w:szCs w:val="22"/>
          <w:lang w:val="es-ES"/>
        </w:rPr>
      </w:pPr>
    </w:p>
    <w:p w:rsidRPr="00DB67AE" w:rsidR="00987846" w:rsidP="197DD5AB" w:rsidRDefault="00E23744" w14:paraId="06FBF7BA" w14:textId="77B9A316">
      <w:pPr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215E99" w:themeColor="text2" w:themeTint="BF" w:themeShade="FF"/>
          <w:sz w:val="22"/>
          <w:szCs w:val="22"/>
          <w:lang w:val="es-ES"/>
        </w:rPr>
      </w:pPr>
    </w:p>
    <w:p w:rsidRPr="00DB67AE" w:rsidR="00987846" w:rsidP="197DD5AB" w:rsidRDefault="00E23744" w14:paraId="778638DB" w14:textId="7943B713">
      <w:pPr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215E99" w:themeColor="text2" w:themeTint="BF" w:themeShade="FF"/>
          <w:sz w:val="22"/>
          <w:szCs w:val="22"/>
          <w:lang w:val="es-ES"/>
        </w:rPr>
      </w:pPr>
    </w:p>
    <w:p w:rsidRPr="00DB67AE" w:rsidR="00987846" w:rsidP="197DD5AB" w:rsidRDefault="00E23744" w14:paraId="0FDFE24D" w14:textId="52159A5B">
      <w:pPr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215E99" w:themeColor="text2" w:themeTint="BF" w:themeShade="FF"/>
          <w:sz w:val="22"/>
          <w:szCs w:val="22"/>
          <w:lang w:val="es-ES"/>
        </w:rPr>
      </w:pPr>
    </w:p>
    <w:p w:rsidRPr="00DB67AE" w:rsidR="00987846" w:rsidP="197DD5AB" w:rsidRDefault="00E23744" w14:paraId="6FB2E99F" w14:textId="093D8BBD">
      <w:pPr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215E99" w:themeColor="text2" w:themeTint="BF" w:themeShade="FF"/>
          <w:sz w:val="22"/>
          <w:szCs w:val="22"/>
          <w:lang w:val="es-ES"/>
        </w:rPr>
      </w:pPr>
    </w:p>
    <w:p w:rsidRPr="00DB67AE" w:rsidR="00987846" w:rsidP="20A149E6" w:rsidRDefault="00E23744" w14:paraId="6A28149A" w14:textId="549BBFEE">
      <w:pPr>
        <w:pStyle w:val="Normal"/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0E2740" w:themeColor="text2" w:themeTint="BF" w:themeShade="FF"/>
          <w:sz w:val="22"/>
          <w:szCs w:val="22"/>
          <w:lang w:val="es-ES"/>
        </w:rPr>
      </w:pPr>
    </w:p>
    <w:bookmarkEnd w:id="1"/>
    <w:p w:rsidR="20A149E6" w:rsidP="20A149E6" w:rsidRDefault="20A149E6" w14:paraId="527D0A61" w14:textId="4820E791">
      <w:pPr>
        <w:pStyle w:val="Normal"/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0E2740"/>
          <w:sz w:val="22"/>
          <w:szCs w:val="22"/>
          <w:lang w:val="es-ES"/>
        </w:rPr>
      </w:pPr>
    </w:p>
    <w:p w:rsidR="20A149E6" w:rsidP="20A149E6" w:rsidRDefault="20A149E6" w14:paraId="5A2C59D3" w14:textId="7D080319">
      <w:pPr>
        <w:pStyle w:val="Normal"/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0E2740"/>
          <w:sz w:val="22"/>
          <w:szCs w:val="22"/>
          <w:lang w:val="es-ES"/>
        </w:rPr>
      </w:pPr>
    </w:p>
    <w:p w:rsidR="20A149E6" w:rsidP="20A149E6" w:rsidRDefault="20A149E6" w14:paraId="2CBDAAFE" w14:textId="08629241">
      <w:pPr>
        <w:pStyle w:val="Normal"/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0E2740"/>
          <w:sz w:val="22"/>
          <w:szCs w:val="22"/>
          <w:lang w:val="es-ES"/>
        </w:rPr>
      </w:pPr>
    </w:p>
    <w:p w:rsidR="197DD5AB" w:rsidP="197DD5AB" w:rsidRDefault="197DD5AB" w14:paraId="5F35ACD1" w14:textId="2145E41B">
      <w:pPr>
        <w:spacing w:after="0" w:line="240" w:lineRule="auto"/>
        <w:jc w:val="both"/>
        <w:rPr>
          <w:rFonts w:ascii="Arial Narrow" w:hAnsi="Arial Narrow" w:eastAsia="MS Mincho" w:cs="Arial"/>
          <w:b w:val="1"/>
          <w:bCs w:val="1"/>
          <w:i w:val="1"/>
          <w:iCs w:val="1"/>
          <w:color w:val="215E99" w:themeColor="text2" w:themeTint="BF" w:themeShade="FF"/>
          <w:sz w:val="22"/>
          <w:szCs w:val="22"/>
          <w:lang w:val="es-ES"/>
        </w:rPr>
      </w:pPr>
    </w:p>
    <w:p w:rsidR="008357FE" w:rsidP="197DD5AB" w:rsidRDefault="008357FE" w14:paraId="712F80BE" w14:textId="77777777">
      <w:pPr>
        <w:spacing w:after="0" w:line="240" w:lineRule="auto"/>
        <w:jc w:val="both"/>
        <w:rPr>
          <w:rFonts w:ascii="Arial Rounded MT Bold" w:hAnsi="Arial Rounded MT Bold" w:eastAsia="MS Mincho" w:cs="Arial"/>
          <w:b w:val="1"/>
          <w:bCs w:val="1"/>
          <w:color w:val="215E99" w:themeColor="text2" w:themeTint="BF"/>
          <w:kern w:val="0"/>
          <w:sz w:val="28"/>
          <w:szCs w:val="28"/>
          <w:lang w:val="es-ES"/>
          <w14:ligatures w14:val="none"/>
        </w:rPr>
      </w:pPr>
      <w:r w:rsidRPr="197DD5AB" w:rsidR="008357FE">
        <w:rPr>
          <w:rFonts w:ascii="Arial Rounded MT Bold" w:hAnsi="Arial Rounded MT Bold" w:eastAsia="MS Mincho" w:cs="Arial"/>
          <w:b w:val="1"/>
          <w:bCs w:val="1"/>
          <w:color w:val="215E99" w:themeColor="text2" w:themeTint="BF"/>
          <w:kern w:val="0"/>
          <w:sz w:val="28"/>
          <w:szCs w:val="28"/>
          <w:lang w:val="es-ES"/>
          <w14:ligatures w14:val="none"/>
        </w:rPr>
        <w:t>ITINERARIO</w:t>
      </w:r>
    </w:p>
    <w:p w:rsidRPr="001E0050" w:rsidR="008357FE" w:rsidP="197DD5AB" w:rsidRDefault="008357FE" w14:paraId="466AEEF6" w14:textId="781D835F">
      <w:pPr>
        <w:shd w:val="clear" w:color="auto" w:fill="D9D9D9" w:themeFill="background1" w:themeFillShade="D9"/>
        <w:spacing w:after="0" w:line="240" w:lineRule="auto"/>
        <w:jc w:val="both"/>
        <w:outlineLvl w:val="3"/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197DD5AB" w:rsidR="008357FE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1: </w:t>
      </w:r>
      <w:r w:rsidRPr="197DD5AB" w:rsidR="00BD11E2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14:ligatures w14:val="none"/>
        </w:rPr>
        <w:t>Estambul.</w:t>
      </w:r>
    </w:p>
    <w:p w:rsidRPr="001E0050" w:rsidR="008357FE" w:rsidP="197DD5AB" w:rsidRDefault="008357FE" w14:paraId="0F5E299D" w14:textId="3C329C8A">
      <w:pPr>
        <w:shd w:val="clear" w:color="auto" w:fill="D9D9D9" w:themeFill="background1" w:themeFillShade="D9"/>
        <w:spacing w:after="0" w:line="240" w:lineRule="auto"/>
        <w:jc w:val="both"/>
        <w:outlineLvl w:val="3"/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197DD5AB" w:rsidR="008357FE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2: </w:t>
      </w:r>
      <w:r w:rsidRPr="197DD5AB" w:rsidR="00E73AEE">
        <w:rPr>
          <w:rFonts w:ascii="Arial Narrow" w:hAnsi="Arial Narrow" w:cs="Arial"/>
          <w:b w:val="1"/>
          <w:bCs w:val="1"/>
          <w:noProof/>
          <w:color w:val="153D63" w:themeColor="text2" w:themeTint="E6"/>
          <w:sz w:val="22"/>
          <w:szCs w:val="22"/>
        </w:rPr>
        <w:t>Estambul</w:t>
      </w:r>
      <w:r w:rsidRPr="197DD5AB" w:rsidR="00295B71">
        <w:rPr>
          <w:rFonts w:ascii="Arial Narrow" w:hAnsi="Arial Narrow" w:cs="Arial"/>
          <w:b w:val="1"/>
          <w:bCs w:val="1"/>
          <w:noProof/>
          <w:color w:val="153D63" w:themeColor="text2" w:themeTint="E6"/>
          <w:sz w:val="22"/>
          <w:szCs w:val="22"/>
        </w:rPr>
        <w:t>.</w:t>
      </w:r>
    </w:p>
    <w:p w:rsidRPr="007C6345" w:rsidR="008357FE" w:rsidP="197DD5AB" w:rsidRDefault="008357FE" w14:paraId="2A6F2223" w14:textId="3B4C4C46">
      <w:pPr>
        <w:shd w:val="clear" w:color="auto" w:fill="D9D9D9" w:themeFill="background1" w:themeFillShade="D9"/>
        <w:spacing w:after="0" w:line="240" w:lineRule="auto"/>
        <w:jc w:val="both"/>
        <w:outlineLvl w:val="3"/>
        <w:rPr>
          <w:rStyle w:val="normaltextrun"/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197DD5AB" w:rsidR="008357FE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3: </w:t>
      </w:r>
      <w:r w:rsidRPr="197DD5AB" w:rsidR="007C6345">
        <w:rPr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 xml:space="preserve">Estambul - Ankara </w:t>
      </w:r>
      <w:r w:rsidRPr="197DD5AB" w:rsidR="007C6345">
        <w:rPr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>–</w:t>
      </w:r>
      <w:r w:rsidRPr="197DD5AB" w:rsidR="007C6345">
        <w:rPr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 xml:space="preserve"> Capadocia</w:t>
      </w:r>
      <w:r w:rsidRPr="197DD5AB" w:rsidR="007C6345">
        <w:rPr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>.</w:t>
      </w:r>
    </w:p>
    <w:p w:rsidRPr="001E0050" w:rsidR="009E3EB6" w:rsidP="197DD5AB" w:rsidRDefault="009E3EB6" w14:paraId="44E93FCB" w14:textId="7916DDE9">
      <w:pPr>
        <w:shd w:val="clear" w:color="auto" w:fill="D9D9D9" w:themeFill="background1" w:themeFillShade="D9"/>
        <w:spacing w:after="0" w:line="240" w:lineRule="auto"/>
        <w:jc w:val="both"/>
        <w:outlineLvl w:val="3"/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197DD5AB" w:rsidR="009E3EB6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 w:themeShade="FF"/>
          <w:sz w:val="22"/>
          <w:szCs w:val="22"/>
        </w:rPr>
        <w:t xml:space="preserve">Dia </w:t>
      </w:r>
      <w:r w:rsidRPr="197DD5AB" w:rsidR="00190378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 w:themeShade="FF"/>
          <w:sz w:val="22"/>
          <w:szCs w:val="22"/>
        </w:rPr>
        <w:t>4:</w:t>
      </w:r>
      <w:r w:rsidRPr="197DD5AB" w:rsidR="009E3EB6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 w:themeShade="FF"/>
          <w:sz w:val="22"/>
          <w:szCs w:val="22"/>
        </w:rPr>
        <w:t xml:space="preserve"> </w:t>
      </w:r>
      <w:r w:rsidRPr="197DD5AB" w:rsidR="00E34FBB">
        <w:rPr>
          <w:rFonts w:ascii="Arial Narrow" w:hAnsi="Arial Narrow" w:eastAsia="" w:cs="Arial" w:eastAsiaTheme="majorEastAsia"/>
          <w:b w:val="1"/>
          <w:bCs w:val="1"/>
          <w:color w:val="153D63" w:themeColor="text2" w:themeTint="E6" w:themeShade="FF"/>
          <w:sz w:val="22"/>
          <w:szCs w:val="22"/>
        </w:rPr>
        <w:t>Capadocia</w:t>
      </w:r>
      <w:r w:rsidRPr="197DD5AB" w:rsidR="00E34FBB">
        <w:rPr>
          <w:rFonts w:ascii="Arial Narrow" w:hAnsi="Arial Narrow" w:eastAsia="" w:cs="Arial" w:eastAsiaTheme="majorEastAsia"/>
          <w:b w:val="1"/>
          <w:bCs w:val="1"/>
          <w:color w:val="153D63" w:themeColor="text2" w:themeTint="E6" w:themeShade="FF"/>
          <w:sz w:val="22"/>
          <w:szCs w:val="22"/>
        </w:rPr>
        <w:t>.</w:t>
      </w:r>
    </w:p>
    <w:p w:rsidRPr="001E0050" w:rsidR="008357FE" w:rsidP="197DD5AB" w:rsidRDefault="008357FE" w14:paraId="047D51BD" w14:textId="464A4C20">
      <w:pPr>
        <w:shd w:val="clear" w:color="auto" w:fill="D9D9D9" w:themeFill="background1" w:themeFillShade="D9"/>
        <w:spacing w:after="0" w:line="240" w:lineRule="auto"/>
        <w:jc w:val="both"/>
        <w:outlineLvl w:val="3"/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bookmarkStart w:name="_Hlk529864960" w:id="2"/>
      <w:r w:rsidRPr="197DD5AB" w:rsidR="008357FE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</w:t>
      </w:r>
      <w:bookmarkEnd w:id="2"/>
      <w:r w:rsidRPr="197DD5AB" w:rsidR="008357FE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5: </w:t>
      </w:r>
      <w:r w:rsidRPr="197DD5AB" w:rsidR="00E73AEE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>Capadocia</w:t>
      </w:r>
      <w:r w:rsidRPr="197DD5AB" w:rsidR="00295B71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>.</w:t>
      </w:r>
    </w:p>
    <w:p w:rsidRPr="001E0050" w:rsidR="008357FE" w:rsidP="197DD5AB" w:rsidRDefault="008357FE" w14:paraId="56B57BE7" w14:textId="57685C46">
      <w:pPr>
        <w:shd w:val="clear" w:color="auto" w:fill="D9D9D9" w:themeFill="background1" w:themeFillShade="D9"/>
        <w:spacing w:after="0" w:line="240" w:lineRule="auto"/>
        <w:jc w:val="both"/>
        <w:outlineLvl w:val="3"/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197DD5AB" w:rsidR="008357FE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6: </w:t>
      </w:r>
      <w:r w:rsidRPr="197DD5AB" w:rsidR="00E73AEE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>Capadocia</w:t>
      </w:r>
      <w:r w:rsidRPr="197DD5AB" w:rsidR="00190378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 xml:space="preserve"> -</w:t>
      </w:r>
      <w:r w:rsidRPr="197DD5AB" w:rsidR="00190378">
        <w:rPr>
          <w:rStyle w:val="Ttulo1Car"/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  <w:t xml:space="preserve"> </w:t>
      </w:r>
      <w:r w:rsidRPr="197DD5AB" w:rsidR="00190378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>Pamukkale</w:t>
      </w:r>
      <w:r w:rsidRPr="197DD5AB" w:rsidR="00190378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>.</w:t>
      </w:r>
    </w:p>
    <w:p w:rsidRPr="001E0050" w:rsidR="007E5404" w:rsidP="197DD5AB" w:rsidRDefault="008357FE" w14:paraId="0B5F2842" w14:textId="7D4C3498">
      <w:pPr>
        <w:shd w:val="clear" w:color="auto" w:fill="D9D9D9" w:themeFill="background1" w:themeFillShade="D9"/>
        <w:spacing w:after="0" w:line="240" w:lineRule="auto"/>
        <w:jc w:val="both"/>
        <w:outlineLvl w:val="3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8357FE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7: </w:t>
      </w:r>
      <w:r w:rsidRPr="197DD5AB" w:rsidR="00190378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>Pamukkale</w:t>
      </w:r>
      <w:r w:rsidRPr="197DD5AB" w:rsidR="00190378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 xml:space="preserve"> – Éfeso – Esmirna</w:t>
      </w:r>
      <w:r w:rsidRPr="197DD5AB" w:rsidR="00190378">
        <w:rPr>
          <w:rStyle w:val="normaltextrun"/>
          <w:rFonts w:ascii="Arial Narrow" w:hAnsi="Arial Narrow" w:eastAsia="" w:cs="Arial Rounded MT Bold" w:eastAsiaTheme="majorEastAsia"/>
          <w:b w:val="1"/>
          <w:bCs w:val="1"/>
          <w:color w:val="153D63" w:themeColor="text2" w:themeTint="E6"/>
          <w:sz w:val="22"/>
          <w:szCs w:val="22"/>
        </w:rPr>
        <w:t>.</w:t>
      </w:r>
    </w:p>
    <w:p w:rsidRPr="001E0050" w:rsidR="007E5404" w:rsidP="197DD5AB" w:rsidRDefault="007E5404" w14:paraId="5C982F8F" w14:textId="339A7A1B">
      <w:pPr>
        <w:shd w:val="clear" w:color="auto" w:fill="D9D9D9" w:themeFill="background1" w:themeFillShade="D9"/>
        <w:spacing w:after="0" w:line="240" w:lineRule="auto"/>
        <w:jc w:val="both"/>
        <w:outlineLvl w:val="3"/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197DD5AB" w:rsidR="007E5404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8: </w:t>
      </w:r>
      <w:r w:rsidRPr="197DD5AB" w:rsidR="00190378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>Esmirna</w:t>
      </w:r>
      <w:r w:rsidRPr="197DD5AB" w:rsidR="007C6345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 xml:space="preserve"> </w:t>
      </w:r>
      <w:r w:rsidRPr="197DD5AB" w:rsidR="00190378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>– Bursa – Estambul</w:t>
      </w:r>
      <w:r w:rsidRPr="197DD5AB" w:rsidR="00190378">
        <w:rPr>
          <w:rStyle w:val="normaltextrun"/>
          <w:rFonts w:ascii="Arial Narrow" w:hAnsi="Arial Narrow" w:eastAsia="" w:cs="Arial" w:eastAsiaTheme="majorEastAsia"/>
          <w:b w:val="1"/>
          <w:bCs w:val="1"/>
          <w:color w:val="153D63" w:themeColor="text2" w:themeTint="E6"/>
          <w:sz w:val="22"/>
          <w:szCs w:val="22"/>
        </w:rPr>
        <w:t>.</w:t>
      </w:r>
    </w:p>
    <w:p w:rsidRPr="001E0050" w:rsidR="007E5404" w:rsidP="197DD5AB" w:rsidRDefault="007E5404" w14:paraId="55657B02" w14:textId="51E3E3E7">
      <w:pPr>
        <w:shd w:val="clear" w:color="auto" w:fill="D9D9D9" w:themeFill="background1" w:themeFillShade="D9"/>
        <w:spacing w:after="0" w:line="240" w:lineRule="auto"/>
        <w:jc w:val="both"/>
        <w:outlineLvl w:val="3"/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</w:pPr>
      <w:r w:rsidRPr="197DD5AB" w:rsidR="007E5404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9: </w:t>
      </w:r>
      <w:r w:rsidRPr="197DD5AB" w:rsidR="00190378">
        <w:rPr>
          <w:rFonts w:ascii="Arial Narrow" w:hAnsi="Arial Narrow" w:cs="Arial"/>
          <w:b w:val="1"/>
          <w:bCs w:val="1"/>
          <w:noProof/>
          <w:color w:val="153D63" w:themeColor="text2" w:themeTint="E6"/>
          <w:sz w:val="22"/>
          <w:szCs w:val="22"/>
        </w:rPr>
        <w:t>Estambu</w:t>
      </w:r>
      <w:r w:rsidRPr="197DD5AB" w:rsidR="00190378">
        <w:rPr>
          <w:rFonts w:ascii="Arial Narrow" w:hAnsi="Arial Narrow" w:cs="Arial"/>
          <w:b w:val="1"/>
          <w:bCs w:val="1"/>
          <w:noProof/>
          <w:color w:val="153D63" w:themeColor="text2" w:themeTint="E6"/>
          <w:sz w:val="22"/>
          <w:szCs w:val="22"/>
        </w:rPr>
        <w:t>l.</w:t>
      </w:r>
    </w:p>
    <w:p w:rsidRPr="00AB7E69" w:rsidR="00B87C5B" w:rsidP="197DD5AB" w:rsidRDefault="007E5404" w14:paraId="6BF9FB99" w14:textId="39C35885">
      <w:pPr>
        <w:shd w:val="clear" w:color="auto" w:fill="D9D9D9" w:themeFill="background1" w:themeFillShade="D9"/>
        <w:spacing w:after="0" w:line="240" w:lineRule="auto"/>
        <w:jc w:val="both"/>
        <w:outlineLvl w:val="3"/>
        <w:rPr>
          <w:rFonts w:ascii="Arial Narrow" w:hAnsi="Arial Narrow" w:cs="Arial"/>
          <w:b w:val="1"/>
          <w:bCs w:val="1"/>
          <w:noProof/>
          <w:color w:val="153D63" w:themeColor="text2" w:themeTint="E6"/>
          <w:sz w:val="22"/>
          <w:szCs w:val="22"/>
        </w:rPr>
      </w:pPr>
      <w:r w:rsidRPr="197DD5AB" w:rsidR="007E5404">
        <w:rPr>
          <w:rFonts w:ascii="Arial Narrow" w:hAnsi="Arial Narrow" w:eastAsia="MS Mincho" w:cs="Arial"/>
          <w:b w:val="1"/>
          <w:bCs w:val="1"/>
          <w:color w:val="153D63" w:themeColor="text2" w:themeTint="E6"/>
          <w:kern w:val="0"/>
          <w:sz w:val="22"/>
          <w:szCs w:val="22"/>
          <w:lang w:val="es-ES"/>
          <w14:ligatures w14:val="none"/>
        </w:rPr>
        <w:t xml:space="preserve">Día 10: </w:t>
      </w:r>
      <w:r w:rsidRPr="197DD5AB" w:rsidR="00190378">
        <w:rPr>
          <w:rFonts w:ascii="Arial Narrow" w:hAnsi="Arial Narrow" w:cs="Arial"/>
          <w:b w:val="1"/>
          <w:bCs w:val="1"/>
          <w:noProof/>
          <w:color w:val="153D63" w:themeColor="text2" w:themeTint="E6"/>
          <w:sz w:val="22"/>
          <w:szCs w:val="22"/>
        </w:rPr>
        <w:t>Estambul</w:t>
      </w:r>
      <w:r w:rsidRPr="197DD5AB" w:rsidR="007C6345">
        <w:rPr>
          <w:rFonts w:ascii="Arial Narrow" w:hAnsi="Arial Narrow" w:cs="Arial"/>
          <w:b w:val="1"/>
          <w:bCs w:val="1"/>
          <w:noProof/>
          <w:color w:val="153D63" w:themeColor="text2" w:themeTint="E6"/>
          <w:sz w:val="22"/>
          <w:szCs w:val="22"/>
        </w:rPr>
        <w:t>.</w:t>
      </w:r>
    </w:p>
    <w:p w:rsidRPr="00B57C87" w:rsidR="00C028F9" w:rsidP="197DD5AB" w:rsidRDefault="00C028F9" w14:paraId="70047447" w14:textId="77777777">
      <w:pPr>
        <w:jc w:val="both"/>
        <w:rPr>
          <w:rFonts w:ascii="Arial Narrow" w:hAnsi="Arial Narrow" w:cs="Arial"/>
        </w:rPr>
      </w:pPr>
    </w:p>
    <w:p w:rsidRPr="00157CB7" w:rsidR="00687025" w:rsidP="197DD5AB" w:rsidRDefault="00687025" w14:paraId="75EDBBC7" w14:textId="54CCD58B">
      <w:pPr>
        <w:shd w:val="clear" w:color="auto" w:fill="D9D9D9" w:themeFill="background1" w:themeFillShade="D9"/>
        <w:jc w:val="both"/>
        <w:outlineLvl w:val="3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687025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  <w:lang w:val="es-ES"/>
        </w:rPr>
        <w:t>Día 1</w:t>
      </w:r>
      <w:r w:rsidRPr="197DD5AB" w:rsidR="00BD11E2">
        <w:rPr>
          <w:rFonts w:ascii="Arial Narrow" w:hAnsi="Arial Narrow" w:cs="Arial"/>
          <w:b w:val="1"/>
          <w:bCs w:val="1"/>
          <w:noProof/>
          <w:color w:val="153D63" w:themeColor="text2" w:themeTint="E6" w:themeShade="FF"/>
          <w:sz w:val="20"/>
          <w:szCs w:val="20"/>
        </w:rPr>
        <w:t>: Estambul.</w:t>
      </w:r>
    </w:p>
    <w:p w:rsidRPr="00800E3B" w:rsidR="00BD11E2" w:rsidP="00BD11E2" w:rsidRDefault="00BD11E2" w14:paraId="5577C876" w14:textId="77777777">
      <w:pPr>
        <w:pStyle w:val="Prrafodelista"/>
        <w:numPr>
          <w:ilvl w:val="0"/>
          <w:numId w:val="66"/>
        </w:num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00800E3B">
        <w:rPr>
          <w:rFonts w:ascii="Arial Narrow" w:hAnsi="Arial Narrow" w:cs="Tahoma"/>
          <w:bCs/>
          <w:sz w:val="22"/>
          <w:szCs w:val="22"/>
        </w:rPr>
        <w:t>Llegada al aeropuerto</w:t>
      </w:r>
      <w:r>
        <w:rPr>
          <w:rFonts w:ascii="Arial Narrow" w:hAnsi="Arial Narrow" w:cs="Tahoma"/>
          <w:bCs/>
          <w:sz w:val="22"/>
          <w:szCs w:val="22"/>
        </w:rPr>
        <w:t>.</w:t>
      </w:r>
    </w:p>
    <w:p w:rsidRPr="00800E3B" w:rsidR="00BD11E2" w:rsidP="00BD11E2" w:rsidRDefault="00BD11E2" w14:paraId="6F52374C" w14:textId="77777777">
      <w:pPr>
        <w:pStyle w:val="Prrafodelista"/>
        <w:numPr>
          <w:ilvl w:val="0"/>
          <w:numId w:val="66"/>
        </w:num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>
        <w:rPr>
          <w:rFonts w:ascii="Arial Narrow" w:hAnsi="Arial Narrow" w:cs="Tahoma"/>
          <w:bCs/>
          <w:sz w:val="22"/>
          <w:szCs w:val="22"/>
        </w:rPr>
        <w:t>T</w:t>
      </w:r>
      <w:r w:rsidRPr="00800E3B">
        <w:rPr>
          <w:rFonts w:ascii="Arial Narrow" w:hAnsi="Arial Narrow" w:cs="Tahoma"/>
          <w:bCs/>
          <w:sz w:val="22"/>
          <w:szCs w:val="22"/>
        </w:rPr>
        <w:t xml:space="preserve">raslado al hotel con asistente de habla hispana. </w:t>
      </w:r>
    </w:p>
    <w:p w:rsidRPr="00800E3B" w:rsidR="00BD11E2" w:rsidP="00BD11E2" w:rsidRDefault="00BD11E2" w14:paraId="4020560C" w14:textId="77777777">
      <w:pPr>
        <w:pStyle w:val="Prrafodelista"/>
        <w:numPr>
          <w:ilvl w:val="0"/>
          <w:numId w:val="66"/>
        </w:num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00800E3B">
        <w:rPr>
          <w:rFonts w:ascii="Arial Narrow" w:hAnsi="Arial Narrow" w:cs="Tahoma"/>
          <w:bCs/>
          <w:sz w:val="22"/>
          <w:szCs w:val="22"/>
        </w:rPr>
        <w:t>Llegada al hotel. Alojamiento.</w:t>
      </w:r>
    </w:p>
    <w:p w:rsidRPr="00353596" w:rsidR="00353596" w:rsidP="00353596" w:rsidRDefault="00353596" w14:paraId="50622F18" w14:textId="77777777">
      <w:pPr>
        <w:spacing w:after="0" w:line="240" w:lineRule="auto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157CB7" w:rsidR="00353596" w:rsidP="197DD5AB" w:rsidRDefault="00B53586" w14:paraId="64C64CCF" w14:textId="1884C1C1">
      <w:pPr>
        <w:shd w:val="clear" w:color="auto" w:fill="D9D9D9" w:themeFill="background1" w:themeFillShade="D9"/>
        <w:jc w:val="both"/>
        <w:outlineLvl w:val="3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B53586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Dia 2- Estambul </w:t>
      </w:r>
      <w:bookmarkStart w:name="_Hlk193188184" w:id="3"/>
      <w:r w:rsidRPr="197DD5AB" w:rsidR="00C263EE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(Desayuno) </w:t>
      </w:r>
      <w:bookmarkEnd w:id="3"/>
    </w:p>
    <w:p w:rsidRPr="00E73AA5" w:rsidR="00AE68BC" w:rsidP="197DD5AB" w:rsidRDefault="00AE68BC" w14:paraId="18C65C7F" w14:textId="3B5F979F">
      <w:pPr>
        <w:pStyle w:val="Prrafodelista"/>
        <w:numPr>
          <w:ilvl w:val="0"/>
          <w:numId w:val="4"/>
        </w:numPr>
        <w:spacing w:after="0" w:line="240" w:lineRule="auto"/>
        <w:jc w:val="both"/>
        <w:rPr>
          <w:rFonts w:ascii="Arial Narrow" w:hAnsi="Arial Narrow" w:cs="Arial"/>
          <w:sz w:val="22"/>
          <w:szCs w:val="22"/>
        </w:rPr>
      </w:pPr>
      <w:r w:rsidRPr="197DD5AB" w:rsidR="00AE68BC">
        <w:rPr>
          <w:rFonts w:ascii="Arial Narrow" w:hAnsi="Arial Narrow" w:cs="Arial"/>
          <w:sz w:val="22"/>
          <w:szCs w:val="22"/>
        </w:rPr>
        <w:t xml:space="preserve">Tour panorámico pasando por las murallas, Canal de Bósforo y zona </w:t>
      </w:r>
      <w:r w:rsidRPr="197DD5AB" w:rsidR="00AE68BC">
        <w:rPr>
          <w:rFonts w:ascii="Arial Narrow" w:hAnsi="Arial Narrow" w:cs="Arial"/>
          <w:sz w:val="22"/>
          <w:szCs w:val="22"/>
        </w:rPr>
        <w:t>Eminonu</w:t>
      </w:r>
      <w:r w:rsidRPr="197DD5AB" w:rsidR="00AE68BC">
        <w:rPr>
          <w:rFonts w:ascii="Arial Narrow" w:hAnsi="Arial Narrow" w:cs="Arial"/>
          <w:sz w:val="22"/>
          <w:szCs w:val="22"/>
        </w:rPr>
        <w:t xml:space="preserve">. </w:t>
      </w:r>
    </w:p>
    <w:p w:rsidRPr="00E73AA5" w:rsidR="009F78DF" w:rsidP="197DD5AB" w:rsidRDefault="009F78DF" w14:paraId="3EEB268A" w14:textId="77777777">
      <w:pPr>
        <w:pStyle w:val="Prrafodelista"/>
        <w:spacing w:after="0"/>
        <w:jc w:val="both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9F78DF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Opcional:  </w:t>
      </w:r>
    </w:p>
    <w:p w:rsidRPr="00DC6AAB" w:rsidR="00DB67AE" w:rsidP="197DD5AB" w:rsidRDefault="00DB67AE" w14:paraId="65909BFB" w14:textId="77777777">
      <w:pPr>
        <w:pStyle w:val="Prrafodelista"/>
        <w:numPr>
          <w:ilvl w:val="0"/>
          <w:numId w:val="6"/>
        </w:numPr>
        <w:spacing w:after="0"/>
        <w:jc w:val="both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DB67AE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Paseo por el </w:t>
      </w:r>
      <w:r w:rsidRPr="197DD5AB" w:rsidR="00DB67AE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Bósforo con vistas desde el Mirador Pierre Lotti, visita al Bazar Egipcio. </w:t>
      </w:r>
    </w:p>
    <w:p w:rsidRPr="00BE0AB4" w:rsidR="00DB67AE" w:rsidP="197DD5AB" w:rsidRDefault="00DB67AE" w14:paraId="77BCEC62" w14:textId="77777777">
      <w:pPr>
        <w:pStyle w:val="Prrafodelista"/>
        <w:spacing w:after="0"/>
        <w:jc w:val="both"/>
        <w:rPr>
          <w:rFonts w:ascii="Arial Narrow" w:hAnsi="Arial Narrow" w:cs="Arial"/>
          <w:i w:val="1"/>
          <w:iCs w:val="1"/>
          <w:color w:val="153D63" w:themeColor="text2" w:themeTint="E6"/>
          <w:sz w:val="22"/>
          <w:szCs w:val="22"/>
          <w:lang w:val="es-ES"/>
        </w:rPr>
      </w:pPr>
      <w:r w:rsidRPr="197DD5AB" w:rsidR="00DB67AE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Crucero por el Bósforo y recorrido por </w:t>
      </w:r>
      <w:r w:rsidRPr="197DD5AB" w:rsidR="00DB67AE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Beyoglu</w:t>
      </w:r>
      <w:r w:rsidRPr="197DD5AB" w:rsidR="00DB67AE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con posibilidad de visitar la Torre de Gálata (ingreso no incluido: 30-40 euros) + Almuerzo.</w:t>
      </w:r>
      <w:r w:rsidRPr="197DD5AB" w:rsidR="00DB67AE">
        <w:rPr>
          <w:rFonts w:ascii="Arial Narrow" w:hAnsi="Arial Narrow" w:cs="Arial"/>
          <w:color w:val="153D63" w:themeColor="text2" w:themeTint="E6" w:themeShade="FF"/>
          <w:sz w:val="22"/>
          <w:szCs w:val="22"/>
        </w:rPr>
        <w:t xml:space="preserve"> (</w:t>
      </w:r>
      <w:r w:rsidRPr="197DD5AB" w:rsidR="00DB67AE">
        <w:rPr>
          <w:rFonts w:ascii="Arial Narrow" w:hAnsi="Arial Narrow" w:cs="Arial"/>
          <w:i w:val="1"/>
          <w:iCs w:val="1"/>
          <w:color w:val="153D63" w:themeColor="text2" w:themeTint="E6" w:themeShade="FF"/>
          <w:sz w:val="22"/>
          <w:szCs w:val="22"/>
        </w:rPr>
        <w:t>Quienes</w:t>
      </w:r>
      <w:r w:rsidRPr="197DD5AB" w:rsidR="00DB67AE">
        <w:rPr>
          <w:rFonts w:ascii="Arial Narrow" w:hAnsi="Arial Narrow" w:cs="Arial"/>
          <w:b w:val="1"/>
          <w:bCs w:val="1"/>
          <w:i w:val="1"/>
          <w:iCs w:val="1"/>
          <w:color w:val="153D63" w:themeColor="text2" w:themeTint="E6" w:themeShade="FF"/>
          <w:sz w:val="22"/>
          <w:szCs w:val="22"/>
          <w:lang w:val="es-ES"/>
        </w:rPr>
        <w:t xml:space="preserve"> no tomen el tour opcional </w:t>
      </w:r>
      <w:r w:rsidRPr="197DD5AB" w:rsidR="00DB67AE">
        <w:rPr>
          <w:rFonts w:ascii="Arial Narrow" w:hAnsi="Arial Narrow" w:cs="Arial"/>
          <w:b w:val="1"/>
          <w:bCs w:val="1"/>
          <w:i w:val="1"/>
          <w:iCs w:val="1"/>
          <w:color w:val="153D63" w:themeColor="text2" w:themeTint="E6" w:themeShade="FF"/>
          <w:sz w:val="22"/>
          <w:szCs w:val="22"/>
          <w:lang w:val="es-ES"/>
        </w:rPr>
        <w:t>PASEO</w:t>
      </w:r>
      <w:r w:rsidRPr="197DD5AB" w:rsidR="00DB67AE">
        <w:rPr>
          <w:rFonts w:ascii="Arial Narrow" w:hAnsi="Arial Narrow" w:cs="Arial"/>
          <w:b w:val="1"/>
          <w:bCs w:val="1"/>
          <w:i w:val="1"/>
          <w:iCs w:val="1"/>
          <w:color w:val="153D63" w:themeColor="text2" w:themeTint="E6" w:themeShade="FF"/>
          <w:sz w:val="22"/>
          <w:szCs w:val="22"/>
          <w:lang w:val="es-ES"/>
        </w:rPr>
        <w:t xml:space="preserve"> POR EL BOSFORO CON ALMUERZO, </w:t>
      </w:r>
      <w:r w:rsidRPr="197DD5AB" w:rsidR="00DB67AE">
        <w:rPr>
          <w:rFonts w:ascii="Arial Narrow" w:hAnsi="Arial Narrow" w:cs="Arial"/>
          <w:i w:val="1"/>
          <w:iCs w:val="1"/>
          <w:color w:val="153D63" w:themeColor="text2" w:themeTint="E6" w:themeShade="FF"/>
          <w:sz w:val="22"/>
          <w:szCs w:val="22"/>
          <w:lang w:val="es-ES"/>
        </w:rPr>
        <w:t xml:space="preserve">El guía los dejará en la zona de </w:t>
      </w:r>
      <w:r w:rsidRPr="197DD5AB" w:rsidR="00DB67AE">
        <w:rPr>
          <w:rFonts w:ascii="Arial Narrow" w:hAnsi="Arial Narrow" w:cs="Arial"/>
          <w:i w:val="1"/>
          <w:iCs w:val="1"/>
          <w:color w:val="153D63" w:themeColor="text2" w:themeTint="E6" w:themeShade="FF"/>
          <w:sz w:val="22"/>
          <w:szCs w:val="22"/>
          <w:lang w:val="es-ES"/>
        </w:rPr>
        <w:t>Eminonu</w:t>
      </w:r>
      <w:r w:rsidRPr="197DD5AB" w:rsidR="00DB67AE">
        <w:rPr>
          <w:rFonts w:ascii="Arial Narrow" w:hAnsi="Arial Narrow" w:cs="Arial"/>
          <w:i w:val="1"/>
          <w:iCs w:val="1"/>
          <w:color w:val="153D63" w:themeColor="text2" w:themeTint="E6" w:themeShade="FF"/>
          <w:sz w:val="22"/>
          <w:szCs w:val="22"/>
          <w:lang w:val="es-ES"/>
        </w:rPr>
        <w:t xml:space="preserve"> para que tengan tarde libre y regresen por su cuenta al hotel</w:t>
      </w:r>
      <w:r w:rsidRPr="197DD5AB" w:rsidR="00DB67AE">
        <w:rPr>
          <w:rFonts w:ascii="Arial Narrow" w:hAnsi="Arial Narrow" w:cs="Arial"/>
          <w:i w:val="1"/>
          <w:iCs w:val="1"/>
          <w:color w:val="153D63" w:themeColor="text2" w:themeTint="E6" w:themeShade="FF"/>
          <w:sz w:val="22"/>
          <w:szCs w:val="22"/>
          <w:lang w:val="es-ES"/>
        </w:rPr>
        <w:t xml:space="preserve">). </w:t>
      </w:r>
    </w:p>
    <w:p w:rsidRPr="00AE68BC" w:rsidR="00AE68BC" w:rsidP="00AE68BC" w:rsidRDefault="00AE68BC" w14:paraId="4EC783AA" w14:textId="77777777">
      <w:p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9F78DF" w:rsidR="009F78DF" w:rsidP="197DD5AB" w:rsidRDefault="00F461BF" w14:paraId="69FEAA47" w14:textId="12DF5ACA">
      <w:pPr>
        <w:shd w:val="clear" w:color="auto" w:fill="D9D9D9" w:themeFill="background1" w:themeFillShade="D9"/>
        <w:tabs>
          <w:tab w:val="center" w:pos="4419"/>
        </w:tabs>
        <w:jc w:val="both"/>
        <w:outlineLvl w:val="3"/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  <w:lang w:val="es-ES"/>
        </w:rPr>
      </w:pPr>
      <w:r w:rsidRPr="197DD5AB" w:rsidR="00F461BF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 xml:space="preserve">Día </w:t>
      </w:r>
      <w:r w:rsidRPr="197DD5AB" w:rsidR="00157CB7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>3</w:t>
      </w:r>
      <w:r w:rsidRPr="197DD5AB" w:rsidR="00F461BF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 xml:space="preserve">: </w:t>
      </w:r>
      <w:r w:rsidRPr="197DD5AB" w:rsidR="009F78DF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 xml:space="preserve">Estambul – Ankara – Capadocia </w:t>
      </w:r>
      <w:r w:rsidRPr="197DD5AB" w:rsidR="00BD11E2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>(</w:t>
      </w:r>
      <w:r w:rsidRPr="197DD5AB" w:rsidR="00BD11E2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>Desayuno</w:t>
      </w:r>
      <w:r w:rsidRPr="197DD5AB" w:rsidR="00947E43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>,</w:t>
      </w:r>
      <w:r w:rsidRPr="197DD5AB" w:rsidR="00BD11E2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 xml:space="preserve"> </w:t>
      </w:r>
      <w:r w:rsidRPr="197DD5AB" w:rsidR="00E73AA5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 xml:space="preserve">almuerzo </w:t>
      </w:r>
      <w:r w:rsidRPr="197DD5AB" w:rsidR="00C263EE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 xml:space="preserve">y </w:t>
      </w:r>
      <w:r w:rsidRPr="197DD5AB" w:rsidR="009F78DF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 xml:space="preserve">cena)  </w:t>
      </w:r>
      <w:r>
        <w:tab/>
      </w:r>
      <w:r w:rsidRPr="197DD5AB" w:rsidR="009F4C3A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 xml:space="preserve">  </w:t>
      </w:r>
    </w:p>
    <w:p w:rsidRPr="009F78DF" w:rsidR="009F78DF" w:rsidP="197DD5AB" w:rsidRDefault="009F78DF" w14:paraId="677972A7" w14:textId="574C1E1E">
      <w:pPr>
        <w:pStyle w:val="Prrafodelista"/>
        <w:numPr>
          <w:ilvl w:val="0"/>
          <w:numId w:val="6"/>
        </w:numPr>
        <w:spacing w:after="0"/>
        <w:jc w:val="both"/>
        <w:rPr>
          <w:rFonts w:ascii="Arial Narrow" w:hAnsi="Arial Narrow" w:cs="Arial"/>
          <w:color w:val="153D63" w:themeColor="text2" w:themeTint="E6"/>
          <w:sz w:val="22"/>
          <w:szCs w:val="22"/>
        </w:rPr>
      </w:pPr>
      <w:r w:rsidRPr="197DD5AB" w:rsidR="009F78DF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Suplemento de vuelo EST-CAP </w:t>
      </w:r>
      <w:r w:rsidRPr="197DD5AB" w:rsidR="009F78DF">
        <w:rPr>
          <w:rFonts w:ascii="Arial Narrow" w:hAnsi="Arial Narrow" w:cs="Arial"/>
          <w:color w:val="153D63" w:themeColor="text2" w:themeTint="E6" w:themeShade="FF"/>
          <w:sz w:val="22"/>
          <w:szCs w:val="22"/>
        </w:rPr>
        <w:t> </w:t>
      </w:r>
    </w:p>
    <w:p w:rsidRPr="006E7949" w:rsidR="009F78DF" w:rsidP="197DD5AB" w:rsidRDefault="009F78DF" w14:paraId="220EF8F6" w14:textId="77777777">
      <w:pPr>
        <w:pStyle w:val="Prrafodelista"/>
        <w:numPr>
          <w:ilvl w:val="0"/>
          <w:numId w:val="6"/>
        </w:numPr>
        <w:spacing w:after="0"/>
        <w:jc w:val="both"/>
        <w:outlineLvl w:val="3"/>
        <w:rPr>
          <w:rFonts w:ascii="Arial Narrow" w:hAnsi="Arial Narrow" w:cs="Tahoma"/>
          <w:sz w:val="22"/>
          <w:szCs w:val="22"/>
          <w:lang w:val="es-ES"/>
        </w:rPr>
      </w:pPr>
      <w:r w:rsidRPr="197DD5AB" w:rsidR="009F78DF">
        <w:rPr>
          <w:rFonts w:ascii="Arial Narrow" w:hAnsi="Arial Narrow" w:cs="Tahoma"/>
          <w:sz w:val="22"/>
          <w:szCs w:val="22"/>
          <w:lang w:val="es-ES"/>
        </w:rPr>
        <w:t xml:space="preserve">Traslado a Ankara con visita panorámica y entrada al mausoleo de </w:t>
      </w:r>
      <w:r w:rsidRPr="197DD5AB" w:rsidR="009F78DF">
        <w:rPr>
          <w:rFonts w:ascii="Arial Narrow" w:hAnsi="Arial Narrow" w:cs="Tahoma"/>
          <w:sz w:val="22"/>
          <w:szCs w:val="22"/>
          <w:lang w:val="es-ES"/>
        </w:rPr>
        <w:t>Ataturk</w:t>
      </w:r>
      <w:r w:rsidRPr="197DD5AB" w:rsidR="009F78DF">
        <w:rPr>
          <w:rFonts w:ascii="Arial Narrow" w:hAnsi="Arial Narrow" w:cs="Tahoma"/>
          <w:sz w:val="22"/>
          <w:szCs w:val="22"/>
          <w:lang w:val="es-ES"/>
        </w:rPr>
        <w:t xml:space="preserve">. </w:t>
      </w:r>
    </w:p>
    <w:p w:rsidR="00BE0AB4" w:rsidP="009F4C3A" w:rsidRDefault="009F78DF" w14:paraId="095ADB35" w14:textId="77777777">
      <w:pPr>
        <w:pStyle w:val="Prrafodelista"/>
        <w:numPr>
          <w:ilvl w:val="0"/>
          <w:numId w:val="6"/>
        </w:num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  <w:r w:rsidRPr="006E7949">
        <w:rPr>
          <w:rFonts w:ascii="Arial Narrow" w:hAnsi="Arial Narrow" w:cs="Tahoma"/>
          <w:bCs/>
          <w:sz w:val="22"/>
          <w:szCs w:val="22"/>
          <w:lang w:val="es-ES"/>
        </w:rPr>
        <w:t xml:space="preserve">Continuación a Capadocia. </w:t>
      </w:r>
    </w:p>
    <w:p w:rsidR="7DDFDB92" w:rsidP="197DD5AB" w:rsidRDefault="7DDFDB92" w14:paraId="7D0CCBBB" w14:textId="289A65C2">
      <w:pPr>
        <w:pStyle w:val="Prrafodelista"/>
        <w:numPr>
          <w:ilvl w:val="0"/>
          <w:numId w:val="6"/>
        </w:numPr>
        <w:spacing w:after="0"/>
        <w:jc w:val="both"/>
        <w:outlineLvl w:val="3"/>
        <w:rPr>
          <w:rFonts w:ascii="Arial Narrow" w:hAnsi="Arial Narrow" w:cs="Tahoma"/>
          <w:sz w:val="22"/>
          <w:szCs w:val="22"/>
          <w:lang w:val="es-ES"/>
        </w:rPr>
      </w:pPr>
      <w:r w:rsidRPr="197DD5AB" w:rsidR="009F78DF">
        <w:rPr>
          <w:rFonts w:ascii="Arial Narrow" w:hAnsi="Arial Narrow" w:cs="Tahoma"/>
          <w:sz w:val="22"/>
          <w:szCs w:val="22"/>
          <w:lang w:val="es-ES"/>
        </w:rPr>
        <w:t>Cena y alojamiento.</w:t>
      </w:r>
    </w:p>
    <w:p w:rsidRPr="00947E43" w:rsidR="00DB67AE" w:rsidP="00947E43" w:rsidRDefault="00DB67AE" w14:paraId="5107D832" w14:textId="77777777">
      <w:pPr>
        <w:spacing w:after="0"/>
        <w:jc w:val="both"/>
        <w:outlineLvl w:val="3"/>
        <w:rPr>
          <w:rFonts w:ascii="Arial Narrow" w:hAnsi="Arial Narrow" w:cs="Tahoma"/>
          <w:bCs/>
          <w:sz w:val="22"/>
          <w:szCs w:val="22"/>
          <w:lang w:val="es-ES"/>
        </w:rPr>
      </w:pPr>
    </w:p>
    <w:p w:rsidRPr="00157CB7" w:rsidR="00920D91" w:rsidP="197DD5AB" w:rsidRDefault="00920D91" w14:paraId="16F8C5FC" w14:textId="427BA053">
      <w:pPr>
        <w:shd w:val="clear" w:color="auto" w:fill="D9D9D9" w:themeFill="background1" w:themeFillShade="D9"/>
        <w:jc w:val="both"/>
        <w:outlineLvl w:val="3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920D91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Día 4</w:t>
      </w:r>
      <w:r w:rsidRPr="197DD5AB" w:rsidR="007C6345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-</w:t>
      </w:r>
      <w:r w:rsidRPr="197DD5AB" w:rsidR="00920D91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</w:t>
      </w:r>
      <w:r w:rsidRPr="197DD5AB" w:rsidR="009F78DF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Capadocia (Desayuno, almuerzo y cena)</w:t>
      </w:r>
    </w:p>
    <w:p w:rsidRPr="00B662AA" w:rsidR="006E7949" w:rsidP="197DD5AB" w:rsidRDefault="006E7949" w14:paraId="261290CE" w14:textId="77777777">
      <w:pPr>
        <w:pStyle w:val="Prrafodelista"/>
        <w:numPr>
          <w:ilvl w:val="1"/>
          <w:numId w:val="15"/>
        </w:numPr>
        <w:spacing w:after="0"/>
        <w:jc w:val="both"/>
        <w:rPr>
          <w:rFonts w:ascii="Arial Narrow" w:hAnsi="Arial Narrow" w:cs="Tahoma"/>
          <w:sz w:val="22"/>
          <w:szCs w:val="22"/>
          <w:lang w:val="es-ES"/>
        </w:rPr>
      </w:pPr>
      <w:r w:rsidRPr="197DD5AB" w:rsidR="006E7949">
        <w:rPr>
          <w:rFonts w:ascii="Arial Narrow" w:hAnsi="Arial Narrow" w:cs="Tahoma"/>
          <w:b w:val="1"/>
          <w:bCs w:val="1"/>
          <w:sz w:val="22"/>
          <w:szCs w:val="22"/>
          <w:lang w:val="es-ES"/>
        </w:rPr>
        <w:t xml:space="preserve">Visitas: 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 xml:space="preserve">Ciudad subterránea de 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>Ozkonak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 xml:space="preserve">, Museo Abierto de 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>Göreme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 xml:space="preserve"> , 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>Avanos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 xml:space="preserve"> </w:t>
      </w:r>
    </w:p>
    <w:p w:rsidRPr="00035BF8" w:rsidR="006E7949" w:rsidP="197DD5AB" w:rsidRDefault="006E7949" w14:paraId="3149E323" w14:textId="77777777">
      <w:pPr>
        <w:pStyle w:val="Prrafodelista"/>
        <w:spacing w:after="0"/>
        <w:jc w:val="both"/>
        <w:rPr>
          <w:rFonts w:ascii="Arial Narrow" w:hAnsi="Arial Narrow" w:cs="Tahoma"/>
          <w:sz w:val="22"/>
          <w:szCs w:val="22"/>
          <w:lang w:val="es-ES"/>
        </w:rPr>
      </w:pPr>
      <w:r w:rsidRPr="197DD5AB" w:rsidR="006E7949">
        <w:rPr>
          <w:rFonts w:ascii="Arial Narrow" w:hAnsi="Arial Narrow" w:cs="Tahoma"/>
          <w:sz w:val="22"/>
          <w:szCs w:val="22"/>
          <w:lang w:val="es-ES"/>
        </w:rPr>
        <w:t xml:space="preserve">Exposición de Alfombras o Visita a Joyería Típica.  </w:t>
      </w:r>
    </w:p>
    <w:p w:rsidRPr="00035BF8" w:rsidR="006E7949" w:rsidP="197DD5AB" w:rsidRDefault="006E7949" w14:paraId="7A9B874F" w14:textId="77777777">
      <w:pPr>
        <w:pStyle w:val="Prrafodelista"/>
        <w:numPr>
          <w:ilvl w:val="1"/>
          <w:numId w:val="14"/>
        </w:numPr>
        <w:spacing w:after="0"/>
        <w:jc w:val="both"/>
        <w:rPr>
          <w:rFonts w:ascii="Arial Narrow" w:hAnsi="Arial Narrow" w:cs="Tahoma"/>
          <w:sz w:val="22"/>
          <w:szCs w:val="22"/>
          <w:lang w:val="es-ES"/>
        </w:rPr>
      </w:pPr>
      <w:r w:rsidRPr="197DD5AB" w:rsidR="006E7949">
        <w:rPr>
          <w:rFonts w:ascii="Arial Narrow" w:hAnsi="Arial Narrow" w:cs="Tahoma"/>
          <w:sz w:val="22"/>
          <w:szCs w:val="22"/>
          <w:lang w:val="es-ES"/>
        </w:rPr>
        <w:t xml:space="preserve">Cena y alojamiento. </w:t>
      </w:r>
    </w:p>
    <w:p w:rsidRPr="00035BF8" w:rsidR="006E7949" w:rsidP="197DD5AB" w:rsidRDefault="006E7949" w14:paraId="3BA2DA7C" w14:textId="77777777">
      <w:pPr>
        <w:pStyle w:val="Prrafodelista"/>
        <w:spacing w:after="0"/>
        <w:jc w:val="both"/>
        <w:rPr>
          <w:rFonts w:ascii="Arial Narrow" w:hAnsi="Arial Narrow" w:cs="Tahoma"/>
          <w:b w:val="1"/>
          <w:bCs w:val="1"/>
          <w:color w:val="153D63" w:themeColor="text2" w:themeTint="E6"/>
          <w:sz w:val="22"/>
          <w:szCs w:val="22"/>
          <w:lang w:val="es-ES"/>
        </w:rPr>
      </w:pPr>
      <w:r w:rsidRPr="197DD5AB" w:rsidR="006E7949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 xml:space="preserve">Opcional: </w:t>
      </w:r>
    </w:p>
    <w:p w:rsidRPr="00DB67AE" w:rsidR="00DB67AE" w:rsidP="197DD5AB" w:rsidRDefault="00DB67AE" w14:paraId="23091888" w14:textId="77777777">
      <w:pPr>
        <w:pStyle w:val="Prrafodelista"/>
        <w:numPr>
          <w:ilvl w:val="0"/>
          <w:numId w:val="14"/>
        </w:numPr>
        <w:spacing w:after="0"/>
        <w:jc w:val="both"/>
        <w:rPr>
          <w:rFonts w:ascii="Arial Narrow" w:hAnsi="Arial Narrow" w:cs="Tahoma"/>
          <w:sz w:val="22"/>
          <w:szCs w:val="22"/>
        </w:rPr>
      </w:pPr>
      <w:bookmarkStart w:name="_Hlk193799310" w:id="4"/>
      <w:r w:rsidRPr="197DD5AB" w:rsidR="00DB67AE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</w:rPr>
        <w:t>Paseo en Globo: Disfruta de un maravilloso panorama en una de las regiones más bellas del mundo.</w:t>
      </w:r>
      <w:r w:rsidRPr="197DD5AB" w:rsidR="00DB67AE">
        <w:rPr>
          <w:rFonts w:ascii="Arial Narrow" w:hAnsi="Arial Narrow" w:cs="Tahoma"/>
          <w:color w:val="153D63" w:themeColor="text2" w:themeTint="E6" w:themeShade="FF"/>
          <w:sz w:val="22"/>
          <w:szCs w:val="22"/>
          <w:lang w:val="es-ES"/>
        </w:rPr>
        <w:t xml:space="preserve"> (</w:t>
      </w:r>
      <w:r w:rsidRPr="197DD5AB" w:rsidR="00DB67AE">
        <w:rPr>
          <w:rFonts w:ascii="Arial Narrow" w:hAnsi="Arial Narrow" w:cs="Tahoma"/>
          <w:i w:val="1"/>
          <w:iCs w:val="1"/>
          <w:color w:val="153D63" w:themeColor="text2" w:themeTint="E6" w:themeShade="FF"/>
          <w:sz w:val="22"/>
          <w:szCs w:val="22"/>
        </w:rPr>
        <w:t xml:space="preserve">Sujeto a las condiciones climáticas, si no se realiza el paseo en globo en Capadocia, este se llevará a cabo en </w:t>
      </w:r>
      <w:r w:rsidRPr="197DD5AB" w:rsidR="00DB67AE">
        <w:rPr>
          <w:rFonts w:ascii="Arial Narrow" w:hAnsi="Arial Narrow" w:cs="Tahoma"/>
          <w:i w:val="1"/>
          <w:iCs w:val="1"/>
          <w:color w:val="153D63" w:themeColor="text2" w:themeTint="E6" w:themeShade="FF"/>
          <w:sz w:val="22"/>
          <w:szCs w:val="22"/>
        </w:rPr>
        <w:t>Pamukkale</w:t>
      </w:r>
      <w:r w:rsidRPr="197DD5AB" w:rsidR="00DB67AE">
        <w:rPr>
          <w:rFonts w:ascii="Arial Narrow" w:hAnsi="Arial Narrow" w:cs="Arial"/>
          <w:i w:val="1"/>
          <w:iCs w:val="1"/>
          <w:color w:val="153D63" w:themeColor="text2" w:themeTint="E6" w:themeShade="FF"/>
          <w:sz w:val="22"/>
          <w:szCs w:val="22"/>
        </w:rPr>
        <w:t>).</w:t>
      </w:r>
    </w:p>
    <w:bookmarkEnd w:id="4"/>
    <w:p w:rsidRPr="00035BF8" w:rsidR="006E7949" w:rsidP="197DD5AB" w:rsidRDefault="006E7949" w14:paraId="529D8312" w14:textId="77777777">
      <w:pPr>
        <w:pStyle w:val="Prrafodelista"/>
        <w:numPr>
          <w:ilvl w:val="1"/>
          <w:numId w:val="14"/>
        </w:numPr>
        <w:spacing w:after="0"/>
        <w:jc w:val="both"/>
        <w:rPr>
          <w:rFonts w:ascii="Arial Narrow" w:hAnsi="Arial Narrow" w:cs="Arial"/>
          <w:b w:val="1"/>
          <w:bCs w:val="1"/>
          <w:color w:val="153D63" w:themeColor="text2" w:themeTint="E6"/>
        </w:rPr>
      </w:pPr>
      <w:r w:rsidRPr="197DD5AB" w:rsidR="006E7949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>Noche turca</w:t>
      </w:r>
      <w:r w:rsidRPr="197DD5AB" w:rsidR="006E7949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>.</w:t>
      </w:r>
    </w:p>
    <w:p w:rsidR="00EB5EB9" w:rsidP="197DD5AB" w:rsidRDefault="00EB5EB9" w14:paraId="743172A4" w14:textId="77777777">
      <w:pPr>
        <w:spacing w:after="0"/>
        <w:jc w:val="both"/>
        <w:rPr>
          <w:rFonts w:ascii="Arial Narrow" w:hAnsi="Arial Narrow" w:cs="Arial"/>
          <w:b w:val="1"/>
          <w:bCs w:val="1"/>
          <w:color w:val="153D63" w:themeColor="text2" w:themeTint="E6"/>
        </w:rPr>
      </w:pPr>
    </w:p>
    <w:p w:rsidRPr="00157CB7" w:rsidR="00EB5EB9" w:rsidP="197DD5AB" w:rsidRDefault="00EB5EB9" w14:paraId="5EA7328C" w14:textId="0DE84D74">
      <w:pPr>
        <w:shd w:val="clear" w:color="auto" w:fill="D9D9D9" w:themeFill="background1" w:themeFillShade="D9"/>
        <w:jc w:val="both"/>
        <w:outlineLvl w:val="3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EB5EB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Día 5 – Capadocia (Desayuno, almuerzo y cena)</w:t>
      </w:r>
    </w:p>
    <w:p w:rsidRPr="00A53D6A" w:rsidR="006E7949" w:rsidP="197DD5AB" w:rsidRDefault="006E7949" w14:paraId="54654418" w14:textId="77777777">
      <w:pPr>
        <w:pStyle w:val="Prrafodelista"/>
        <w:numPr>
          <w:ilvl w:val="1"/>
          <w:numId w:val="17"/>
        </w:numPr>
        <w:spacing w:after="0"/>
        <w:jc w:val="both"/>
        <w:rPr>
          <w:rFonts w:ascii="Arial Narrow" w:hAnsi="Arial Narrow" w:cs="Tahoma"/>
          <w:sz w:val="22"/>
          <w:szCs w:val="22"/>
          <w:lang w:val="es-ES"/>
        </w:rPr>
      </w:pPr>
      <w:r w:rsidRPr="197DD5AB" w:rsidR="006E7949">
        <w:rPr>
          <w:rFonts w:ascii="Arial Narrow" w:hAnsi="Arial Narrow" w:cs="Tahoma"/>
          <w:b w:val="1"/>
          <w:bCs w:val="1"/>
          <w:sz w:val="22"/>
          <w:szCs w:val="22"/>
          <w:lang w:val="es-ES"/>
        </w:rPr>
        <w:t>Visitas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 xml:space="preserve">: 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>Avcilar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 xml:space="preserve">, 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>Guvercinlik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 xml:space="preserve"> (chimenea de las hadas), ciudad troglodita de 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>Uchisar</w:t>
      </w:r>
      <w:r w:rsidRPr="197DD5AB" w:rsidR="006E7949">
        <w:rPr>
          <w:rFonts w:ascii="Arial Narrow" w:hAnsi="Arial Narrow" w:cs="Tahoma"/>
          <w:sz w:val="22"/>
          <w:szCs w:val="22"/>
          <w:lang w:val="es-ES"/>
        </w:rPr>
        <w:t xml:space="preserve"> y taller de cerámica. </w:t>
      </w:r>
    </w:p>
    <w:p w:rsidRPr="00A53D6A" w:rsidR="006E7949" w:rsidP="197DD5AB" w:rsidRDefault="006E7949" w14:paraId="4BF23B8A" w14:textId="77777777">
      <w:pPr>
        <w:pStyle w:val="Prrafodelista"/>
        <w:numPr>
          <w:ilvl w:val="1"/>
          <w:numId w:val="17"/>
        </w:numPr>
        <w:spacing w:after="0"/>
        <w:jc w:val="both"/>
        <w:rPr>
          <w:rFonts w:ascii="Arial Narrow" w:hAnsi="Arial Narrow" w:cs="Tahoma"/>
          <w:sz w:val="22"/>
          <w:szCs w:val="22"/>
          <w:lang w:val="es-ES"/>
        </w:rPr>
      </w:pPr>
      <w:r w:rsidRPr="197DD5AB" w:rsidR="006E7949">
        <w:rPr>
          <w:rFonts w:ascii="Arial Narrow" w:hAnsi="Arial Narrow" w:cs="Tahoma"/>
          <w:sz w:val="22"/>
          <w:szCs w:val="22"/>
          <w:lang w:val="es-ES"/>
        </w:rPr>
        <w:t xml:space="preserve">Media tarde libre. Cena y alojamiento. </w:t>
      </w:r>
    </w:p>
    <w:p w:rsidRPr="006E7949" w:rsidR="006E7949" w:rsidP="197DD5AB" w:rsidRDefault="006E7949" w14:paraId="26E2E969" w14:textId="77777777">
      <w:pPr>
        <w:pStyle w:val="Prrafodelista"/>
        <w:numPr>
          <w:ilvl w:val="1"/>
          <w:numId w:val="17"/>
        </w:numPr>
        <w:spacing w:after="0"/>
        <w:jc w:val="both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6E7949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>Opcional</w:t>
      </w:r>
      <w:r w:rsidRPr="197DD5AB" w:rsidR="006E7949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>es</w:t>
      </w:r>
      <w:r w:rsidRPr="197DD5AB" w:rsidR="006E7949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>:</w:t>
      </w:r>
    </w:p>
    <w:p w:rsidRPr="006E7949" w:rsidR="006E7949" w:rsidP="197DD5AB" w:rsidRDefault="006E7949" w14:paraId="6A213789" w14:textId="77777777">
      <w:pPr>
        <w:pStyle w:val="Prrafodelista"/>
        <w:numPr>
          <w:ilvl w:val="1"/>
          <w:numId w:val="17"/>
        </w:numPr>
        <w:spacing w:after="0"/>
        <w:jc w:val="both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6E7949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>Jeep</w:t>
      </w:r>
      <w:r w:rsidRPr="197DD5AB" w:rsidR="006E7949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 xml:space="preserve"> Safari</w:t>
      </w:r>
      <w:r w:rsidRPr="197DD5AB" w:rsidR="006E7949">
        <w:rPr>
          <w:rFonts w:ascii="Arial Narrow" w:hAnsi="Arial Narrow" w:cs="Tahoma"/>
          <w:b w:val="1"/>
          <w:bCs w:val="1"/>
          <w:color w:val="153D63" w:themeColor="text2" w:themeTint="E6" w:themeShade="FF"/>
          <w:sz w:val="22"/>
          <w:szCs w:val="22"/>
          <w:lang w:val="es-ES"/>
        </w:rPr>
        <w:t>.</w:t>
      </w:r>
    </w:p>
    <w:p w:rsidRPr="006E7949" w:rsidR="006E7949" w:rsidP="197DD5AB" w:rsidRDefault="006E7949" w14:paraId="175C6D2C" w14:textId="77777777">
      <w:pPr>
        <w:pStyle w:val="Prrafodelista"/>
        <w:numPr>
          <w:ilvl w:val="1"/>
          <w:numId w:val="17"/>
        </w:numPr>
        <w:spacing w:after="0"/>
        <w:jc w:val="both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Ski</w:t>
      </w: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Monte </w:t>
      </w: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Erciyes</w:t>
      </w: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(Del 15 de diciembre al 15 de </w:t>
      </w: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Marzo</w:t>
      </w: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)</w:t>
      </w:r>
    </w:p>
    <w:p w:rsidRPr="006E7949" w:rsidR="006E7949" w:rsidP="197DD5AB" w:rsidRDefault="006E7949" w14:paraId="4FD4E1C3" w14:textId="77777777">
      <w:pPr>
        <w:pStyle w:val="Prrafodelista"/>
        <w:numPr>
          <w:ilvl w:val="1"/>
          <w:numId w:val="17"/>
        </w:numPr>
        <w:spacing w:after="0"/>
        <w:jc w:val="both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Cappapark</w:t>
      </w: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(Del 15 de abril al 15 de </w:t>
      </w: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O</w:t>
      </w: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ctubre</w:t>
      </w: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).</w:t>
      </w:r>
    </w:p>
    <w:p w:rsidRPr="00DB67AE" w:rsidR="00EB5EB9" w:rsidP="197DD5AB" w:rsidRDefault="006E7949" w14:paraId="64AC92C6" w14:textId="17358871">
      <w:pPr>
        <w:pStyle w:val="Prrafodelista"/>
        <w:numPr>
          <w:ilvl w:val="1"/>
          <w:numId w:val="17"/>
        </w:numPr>
        <w:spacing w:after="0"/>
        <w:jc w:val="both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Almuerzo o cena en </w:t>
      </w: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SkyDinner</w:t>
      </w:r>
      <w:r w:rsidRPr="197DD5AB" w:rsidR="006E794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.</w:t>
      </w:r>
    </w:p>
    <w:p w:rsidRPr="00DB67AE" w:rsidR="00DB67AE" w:rsidP="197DD5AB" w:rsidRDefault="00DB67AE" w14:paraId="1177ADAF" w14:textId="77777777">
      <w:pPr>
        <w:pStyle w:val="Prrafodelista"/>
        <w:spacing w:after="0"/>
        <w:jc w:val="both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</w:p>
    <w:p w:rsidRPr="007B11ED" w:rsidR="00C45CCC" w:rsidP="197DD5AB" w:rsidRDefault="0096047E" w14:paraId="0C69676B" w14:textId="4D33DFC4">
      <w:pPr>
        <w:shd w:val="clear" w:color="auto" w:fill="D9D9D9" w:themeFill="background1" w:themeFillShade="D9"/>
        <w:jc w:val="both"/>
        <w:outlineLvl w:val="3"/>
        <w:rPr>
          <w:rFonts w:ascii="Arial Narrow" w:hAnsi="Arial Narrow" w:cs="Tahoma"/>
          <w:sz w:val="22"/>
          <w:szCs w:val="22"/>
          <w:lang w:val="es-ES"/>
        </w:rPr>
      </w:pPr>
      <w:r w:rsidRPr="197DD5AB" w:rsidR="0096047E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Día 6 – Capadocia</w:t>
      </w:r>
      <w:r w:rsidRPr="197DD5AB" w:rsidR="00C90FF6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-</w:t>
      </w:r>
      <w:r w:rsidRPr="197DD5AB" w:rsidR="00C90FF6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</w:t>
      </w:r>
      <w:r w:rsidRPr="197DD5AB" w:rsidR="00C90FF6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Pamukkale</w:t>
      </w:r>
      <w:r w:rsidRPr="197DD5AB" w:rsidR="0096047E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(Desayuno</w:t>
      </w:r>
      <w:r w:rsidRPr="197DD5AB" w:rsidR="00C90FF6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, almuerzo</w:t>
      </w:r>
      <w:r w:rsidRPr="197DD5AB" w:rsidR="0096047E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y cena</w:t>
      </w:r>
      <w:r w:rsidRPr="197DD5AB" w:rsidR="0096047E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) </w:t>
      </w:r>
      <w:r w:rsidRPr="197DD5AB" w:rsidR="00C45CCC">
        <w:rPr>
          <w:rFonts w:ascii="Arial Narrow" w:hAnsi="Arial Narrow" w:cs="Tahoma"/>
          <w:sz w:val="22"/>
          <w:szCs w:val="22"/>
          <w:lang w:val="es-ES"/>
        </w:rPr>
        <w:t xml:space="preserve"> </w:t>
      </w:r>
    </w:p>
    <w:p w:rsidRPr="000A213A" w:rsidR="006E7949" w:rsidP="197DD5AB" w:rsidRDefault="006E7949" w14:paraId="2F42D58D" w14:textId="77777777">
      <w:pPr>
        <w:pStyle w:val="paragraph"/>
        <w:numPr>
          <w:ilvl w:val="0"/>
          <w:numId w:val="15"/>
        </w:numPr>
        <w:spacing w:before="0" w:beforeAutospacing="off" w:after="0" w:afterAutospacing="off"/>
        <w:jc w:val="both"/>
        <w:textAlignment w:val="baseline"/>
        <w:rPr>
          <w:rStyle w:val="normaltextrun"/>
          <w:rFonts w:ascii="Arial Narrow" w:hAnsi="Arial Narrow" w:cs="Segoe UI"/>
          <w:sz w:val="22"/>
          <w:szCs w:val="22"/>
        </w:rPr>
      </w:pPr>
      <w:r w:rsidRPr="197DD5AB" w:rsidR="006E7949">
        <w:rPr>
          <w:rStyle w:val="normaltextrun"/>
          <w:rFonts w:ascii="Arial Narrow" w:hAnsi="Arial Narrow" w:eastAsia="" w:cs="Segoe UI" w:eastAsiaTheme="majorEastAsia"/>
          <w:sz w:val="22"/>
          <w:szCs w:val="22"/>
        </w:rPr>
        <w:t xml:space="preserve">Traslado a </w:t>
      </w:r>
      <w:r w:rsidRPr="197DD5AB" w:rsidR="006E7949">
        <w:rPr>
          <w:rStyle w:val="normaltextrun"/>
          <w:rFonts w:ascii="Arial Narrow" w:hAnsi="Arial Narrow" w:eastAsia="" w:cs="Segoe UI" w:eastAsiaTheme="majorEastAsia"/>
          <w:sz w:val="22"/>
          <w:szCs w:val="22"/>
        </w:rPr>
        <w:t>Pamukkale</w:t>
      </w:r>
      <w:r w:rsidRPr="197DD5AB" w:rsidR="006E7949">
        <w:rPr>
          <w:rStyle w:val="normaltextrun"/>
          <w:rFonts w:ascii="Arial Narrow" w:hAnsi="Arial Narrow" w:eastAsia="" w:cs="Segoe UI" w:eastAsiaTheme="majorEastAsia"/>
          <w:sz w:val="22"/>
          <w:szCs w:val="22"/>
        </w:rPr>
        <w:t>.</w:t>
      </w:r>
    </w:p>
    <w:p w:rsidRPr="000A213A" w:rsidR="000A213A" w:rsidP="197DD5AB" w:rsidRDefault="000A213A" w14:paraId="017AA2D7" w14:textId="2DC27695">
      <w:pPr>
        <w:pStyle w:val="paragraph"/>
        <w:numPr>
          <w:ilvl w:val="0"/>
          <w:numId w:val="15"/>
        </w:numPr>
        <w:spacing w:before="0" w:beforeAutospacing="off" w:after="0" w:afterAutospacing="off"/>
        <w:jc w:val="both"/>
        <w:textAlignment w:val="baseline"/>
        <w:rPr>
          <w:rStyle w:val="normaltextrun"/>
          <w:rFonts w:ascii="Arial Narrow" w:hAnsi="Arial Narrow" w:cs="Segoe UI"/>
          <w:sz w:val="22"/>
          <w:szCs w:val="22"/>
        </w:rPr>
      </w:pPr>
      <w:r w:rsidRPr="197DD5AB" w:rsidR="000A213A">
        <w:rPr>
          <w:rStyle w:val="normaltextrun"/>
          <w:rFonts w:ascii="Arial Narrow" w:hAnsi="Arial Narrow" w:eastAsia="" w:cs="Segoe UI" w:eastAsiaTheme="majorEastAsia"/>
          <w:sz w:val="22"/>
          <w:szCs w:val="22"/>
        </w:rPr>
        <w:t>Visita tienda Outlet.</w:t>
      </w:r>
    </w:p>
    <w:p w:rsidRPr="000A213A" w:rsidR="006E7949" w:rsidP="197DD5AB" w:rsidRDefault="006E7949" w14:paraId="4718176C" w14:textId="0915DC67">
      <w:pPr>
        <w:pStyle w:val="Prrafodelista"/>
        <w:numPr>
          <w:ilvl w:val="1"/>
          <w:numId w:val="15"/>
        </w:numPr>
        <w:spacing w:after="0"/>
        <w:jc w:val="both"/>
        <w:rPr>
          <w:rStyle w:val="normaltextrun"/>
          <w:rFonts w:ascii="Arial Narrow" w:hAnsi="Arial Narrow" w:cs="Arial"/>
          <w:color w:val="000000" w:themeColor="text1"/>
          <w:sz w:val="22"/>
          <w:szCs w:val="22"/>
        </w:rPr>
      </w:pPr>
      <w:r w:rsidRPr="197DD5AB" w:rsidR="006E7949">
        <w:rPr>
          <w:rFonts w:ascii="Arial Narrow" w:hAnsi="Arial Narrow" w:cs="Arial"/>
          <w:b w:val="1"/>
          <w:bCs w:val="1"/>
          <w:color w:val="000000" w:themeColor="text1" w:themeTint="FF" w:themeShade="FF"/>
          <w:sz w:val="22"/>
          <w:szCs w:val="22"/>
        </w:rPr>
        <w:t>Visita:</w:t>
      </w:r>
      <w:r w:rsidRPr="197DD5AB" w:rsidR="006E7949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 xml:space="preserve">  Ciudad antigua de Hierápolis y el “Castillo de Algodón” termales. </w:t>
      </w:r>
    </w:p>
    <w:p w:rsidRPr="000A213A" w:rsidR="006E7949" w:rsidP="197DD5AB" w:rsidRDefault="006E7949" w14:paraId="5A984635" w14:textId="1469FFA0">
      <w:pPr>
        <w:pStyle w:val="paragraph"/>
        <w:numPr>
          <w:ilvl w:val="0"/>
          <w:numId w:val="15"/>
        </w:numPr>
        <w:spacing w:before="0" w:beforeAutospacing="off" w:after="0" w:afterAutospacing="off"/>
        <w:jc w:val="both"/>
        <w:textAlignment w:val="baseline"/>
        <w:rPr>
          <w:rStyle w:val="normaltextrun"/>
          <w:rFonts w:ascii="Arial Narrow" w:hAnsi="Arial Narrow" w:cs="Segoe UI"/>
          <w:sz w:val="22"/>
          <w:szCs w:val="22"/>
        </w:rPr>
      </w:pPr>
      <w:r w:rsidRPr="197DD5AB" w:rsidR="006E7949">
        <w:rPr>
          <w:rStyle w:val="normaltextrun"/>
          <w:rFonts w:ascii="Arial Narrow" w:hAnsi="Arial Narrow" w:cs="Segoe UI"/>
          <w:sz w:val="22"/>
          <w:szCs w:val="22"/>
        </w:rPr>
        <w:t>Llegada al hotel</w:t>
      </w:r>
      <w:r w:rsidRPr="197DD5AB" w:rsidR="000A213A">
        <w:rPr>
          <w:rStyle w:val="normaltextrun"/>
          <w:rFonts w:ascii="Arial Narrow" w:hAnsi="Arial Narrow" w:cs="Segoe UI"/>
          <w:sz w:val="22"/>
          <w:szCs w:val="22"/>
        </w:rPr>
        <w:t xml:space="preserve">, </w:t>
      </w:r>
      <w:r w:rsidRPr="197DD5AB" w:rsidR="006E7949">
        <w:rPr>
          <w:rStyle w:val="normaltextrun"/>
          <w:rFonts w:ascii="Arial Narrow" w:hAnsi="Arial Narrow" w:eastAsia="" w:cs="Segoe UI" w:eastAsiaTheme="majorEastAsia"/>
          <w:sz w:val="22"/>
          <w:szCs w:val="22"/>
        </w:rPr>
        <w:t>Cena y alojamiento.</w:t>
      </w:r>
      <w:r w:rsidRPr="197DD5AB" w:rsidR="006E7949">
        <w:rPr>
          <w:rStyle w:val="eop"/>
          <w:rFonts w:ascii="Arial Narrow" w:hAnsi="Arial Narrow" w:eastAsia="" w:cs="Segoe UI" w:eastAsiaTheme="majorEastAsia"/>
          <w:sz w:val="22"/>
          <w:szCs w:val="22"/>
        </w:rPr>
        <w:t> </w:t>
      </w:r>
    </w:p>
    <w:p w:rsidRPr="004673EB" w:rsidR="00EB5EB9" w:rsidP="197DD5AB" w:rsidRDefault="00EB5EB9" w14:paraId="2BCE3CCA" w14:textId="77777777">
      <w:pPr>
        <w:spacing w:after="0"/>
        <w:jc w:val="both"/>
        <w:rPr>
          <w:rFonts w:ascii="Arial Narrow" w:hAnsi="Arial Narrow" w:cs="Arial"/>
          <w:b w:val="1"/>
          <w:bCs w:val="1"/>
          <w:color w:val="153D63" w:themeColor="text2" w:themeTint="E6"/>
        </w:rPr>
      </w:pPr>
    </w:p>
    <w:p w:rsidRPr="004673EB" w:rsidR="00E4059C" w:rsidP="197DD5AB" w:rsidRDefault="00E4059C" w14:paraId="1F9948DD" w14:textId="70AE2391">
      <w:pPr>
        <w:shd w:val="clear" w:color="auto" w:fill="D9D9D9" w:themeFill="background1" w:themeFillShade="D9"/>
        <w:jc w:val="both"/>
        <w:outlineLvl w:val="3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E4059C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Día 7 – </w:t>
      </w:r>
      <w:bookmarkStart w:name="_Hlk193189436" w:id="5"/>
      <w:r w:rsidRPr="197DD5AB" w:rsidR="000A213A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Pamukkale</w:t>
      </w:r>
      <w:bookmarkEnd w:id="5"/>
      <w:r w:rsidRPr="197DD5AB" w:rsidR="000A213A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– Éfeso – Esmirna </w:t>
      </w:r>
      <w:r w:rsidRPr="197DD5AB" w:rsidR="00AB7E6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(</w:t>
      </w:r>
      <w:r w:rsidRPr="197DD5AB" w:rsidR="00E4059C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Desayuno</w:t>
      </w:r>
      <w:r w:rsidRPr="197DD5AB" w:rsidR="00C90FF6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, almuerzo</w:t>
      </w:r>
      <w:r w:rsidRPr="197DD5AB" w:rsidR="000A213A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</w:t>
      </w:r>
      <w:r w:rsidRPr="197DD5AB" w:rsidR="00E4059C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y cena)</w:t>
      </w:r>
    </w:p>
    <w:p w:rsidRPr="0019186E" w:rsidR="000A213A" w:rsidP="197DD5AB" w:rsidRDefault="000A213A" w14:paraId="293EA561" w14:textId="77777777">
      <w:pPr>
        <w:pStyle w:val="Prrafodelista"/>
        <w:numPr>
          <w:ilvl w:val="1"/>
          <w:numId w:val="24"/>
        </w:numPr>
        <w:spacing w:after="0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0A213A">
        <w:rPr>
          <w:rFonts w:ascii="Arial Narrow" w:hAnsi="Arial Narrow" w:cs="Arial"/>
          <w:b w:val="1"/>
          <w:bCs w:val="1"/>
          <w:color w:val="000000" w:themeColor="text1" w:themeTint="FF" w:themeShade="FF"/>
          <w:sz w:val="22"/>
          <w:szCs w:val="22"/>
        </w:rPr>
        <w:t>Visitas:</w:t>
      </w:r>
      <w:r w:rsidRPr="197DD5AB" w:rsidR="000A213A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 xml:space="preserve"> Ruinas de Éfeso, Casa de la Virgen María y visita a un outlet de pieles. </w:t>
      </w:r>
    </w:p>
    <w:p w:rsidRPr="00DB67AE" w:rsidR="00E4059C" w:rsidP="197DD5AB" w:rsidRDefault="000A213A" w14:paraId="7A7E9230" w14:textId="3A171728">
      <w:pPr>
        <w:pStyle w:val="Prrafodelista"/>
        <w:numPr>
          <w:ilvl w:val="1"/>
          <w:numId w:val="24"/>
        </w:numPr>
        <w:spacing w:after="0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0A213A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>Cena y alojamiento.</w:t>
      </w:r>
    </w:p>
    <w:p w:rsidRPr="004673EB" w:rsidR="00E0615C" w:rsidP="197DD5AB" w:rsidRDefault="00E0615C" w14:paraId="03310CD0" w14:textId="2E74C6EF">
      <w:pPr>
        <w:shd w:val="clear" w:color="auto" w:fill="D9D9D9" w:themeFill="background1" w:themeFillShade="D9"/>
        <w:jc w:val="both"/>
        <w:outlineLvl w:val="3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E0615C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Día 8 – </w:t>
      </w:r>
      <w:r w:rsidRPr="197DD5AB" w:rsidR="000A213A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Esmirna o </w:t>
      </w:r>
      <w:r w:rsidRPr="197DD5AB" w:rsidR="000A213A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Kuşadası</w:t>
      </w:r>
      <w:r w:rsidRPr="197DD5AB" w:rsidR="000A213A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– Bursa – Estambul (Desayuno</w:t>
      </w:r>
      <w:r w:rsidRPr="197DD5AB" w:rsidR="00C90FF6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)</w:t>
      </w:r>
    </w:p>
    <w:p w:rsidRPr="00554BB7" w:rsidR="000A213A" w:rsidP="197DD5AB" w:rsidRDefault="000A213A" w14:paraId="1D7824D2" w14:textId="50FF7D03">
      <w:pPr>
        <w:pStyle w:val="Prrafodelista"/>
        <w:numPr>
          <w:ilvl w:val="1"/>
          <w:numId w:val="26"/>
        </w:numPr>
        <w:spacing w:after="0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0A213A">
        <w:rPr>
          <w:rFonts w:ascii="Arial Narrow" w:hAnsi="Arial Narrow" w:cs="Arial"/>
          <w:b w:val="1"/>
          <w:bCs w:val="1"/>
          <w:color w:val="000000" w:themeColor="text1" w:themeTint="FF" w:themeShade="FF"/>
          <w:sz w:val="22"/>
          <w:szCs w:val="22"/>
        </w:rPr>
        <w:t>Visitas</w:t>
      </w:r>
      <w:r w:rsidRPr="197DD5AB" w:rsidR="000A213A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>:</w:t>
      </w:r>
      <w:r w:rsidRPr="197DD5AB" w:rsidR="000A213A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 xml:space="preserve"> </w:t>
      </w:r>
      <w:r w:rsidRPr="197DD5AB" w:rsidR="000A213A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 xml:space="preserve">Mezquita y Mausoleo Verde, mercado de seda y tienda de delicias turcas.  </w:t>
      </w:r>
    </w:p>
    <w:p w:rsidR="000A213A" w:rsidP="197DD5AB" w:rsidRDefault="000A213A" w14:paraId="25294696" w14:textId="77777777">
      <w:pPr>
        <w:pStyle w:val="Prrafodelista"/>
        <w:numPr>
          <w:ilvl w:val="1"/>
          <w:numId w:val="26"/>
        </w:numPr>
        <w:spacing w:after="0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0A213A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>Regreso a Estambul. Alojamiento</w:t>
      </w:r>
      <w:r w:rsidRPr="197DD5AB" w:rsidR="000A213A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>.</w:t>
      </w:r>
    </w:p>
    <w:p w:rsidR="00A27BCE" w:rsidP="197DD5AB" w:rsidRDefault="00A27BCE" w14:paraId="0944E613" w14:textId="77777777">
      <w:pPr>
        <w:spacing w:after="0"/>
        <w:ind w:left="360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:rsidRPr="000A213A" w:rsidR="00A27BCE" w:rsidP="197DD5AB" w:rsidRDefault="00A27BCE" w14:paraId="0B676FEF" w14:textId="612E6E54">
      <w:pPr>
        <w:shd w:val="clear" w:color="auto" w:fill="D9D9D9" w:themeFill="background1" w:themeFillShade="D9"/>
        <w:jc w:val="both"/>
        <w:outlineLvl w:val="3"/>
        <w:rPr>
          <w:b w:val="1"/>
          <w:bCs w:val="1"/>
          <w:noProof/>
          <w:sz w:val="20"/>
          <w:szCs w:val="20"/>
        </w:rPr>
      </w:pPr>
      <w:r w:rsidRPr="197DD5AB" w:rsidR="00A27BCE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Día 9 – </w:t>
      </w:r>
      <w:r w:rsidRPr="197DD5AB" w:rsidR="000A213A">
        <w:rPr>
          <w:b w:val="1"/>
          <w:bCs w:val="1"/>
          <w:noProof/>
          <w:color w:val="153D63" w:themeColor="text2" w:themeTint="E6" w:themeShade="FF"/>
          <w:sz w:val="20"/>
          <w:szCs w:val="20"/>
        </w:rPr>
        <w:t>Estambul (Desayuno)</w:t>
      </w:r>
    </w:p>
    <w:p w:rsidRPr="0039264F" w:rsidR="00AB7E69" w:rsidP="197DD5AB" w:rsidRDefault="00AB7E69" w14:paraId="4C586716" w14:textId="77777777">
      <w:pPr>
        <w:pStyle w:val="Prrafodelista"/>
        <w:numPr>
          <w:ilvl w:val="0"/>
          <w:numId w:val="27"/>
        </w:numPr>
        <w:ind w:left="709" w:hanging="425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AB7E69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 xml:space="preserve">Dia libre. </w:t>
      </w:r>
    </w:p>
    <w:p w:rsidRPr="0039264F" w:rsidR="00AB7E69" w:rsidP="197DD5AB" w:rsidRDefault="00AB7E69" w14:paraId="7677A210" w14:textId="77777777">
      <w:pPr>
        <w:pStyle w:val="Prrafodelista"/>
        <w:numPr>
          <w:ilvl w:val="0"/>
          <w:numId w:val="27"/>
        </w:numPr>
        <w:ind w:left="709" w:hanging="425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AB7E69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>Alojamiento.</w:t>
      </w:r>
    </w:p>
    <w:p w:rsidRPr="0039264F" w:rsidR="00AB7E69" w:rsidP="197DD5AB" w:rsidRDefault="00AB7E69" w14:paraId="66912F4E" w14:textId="77777777">
      <w:pPr>
        <w:pStyle w:val="Prrafodelista"/>
        <w:ind w:left="709" w:hanging="425"/>
        <w:jc w:val="both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AB7E6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Opcional Estambul Clásico con Almuerzo: </w:t>
      </w:r>
    </w:p>
    <w:p w:rsidRPr="00AB7E69" w:rsidR="00AB7E69" w:rsidP="197DD5AB" w:rsidRDefault="00AB7E69" w14:paraId="79DDF0DA" w14:textId="3C3FACAC">
      <w:pPr>
        <w:pStyle w:val="Prrafodelista"/>
        <w:ind w:left="709"/>
        <w:jc w:val="both"/>
        <w:rPr>
          <w:rFonts w:ascii="Arial Narrow" w:hAnsi="Arial Narrow" w:cs="Arial"/>
          <w:b w:val="1"/>
          <w:bCs w:val="1"/>
          <w:color w:val="153D63" w:themeColor="text2" w:themeTint="E6"/>
          <w:sz w:val="22"/>
          <w:szCs w:val="22"/>
        </w:rPr>
      </w:pPr>
      <w:r w:rsidRPr="197DD5AB" w:rsidR="00AB7E6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Palacio </w:t>
      </w:r>
      <w:r w:rsidRPr="197DD5AB" w:rsidR="00AB7E6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Topkapi</w:t>
      </w:r>
      <w:r w:rsidRPr="197DD5AB" w:rsidR="00AB7E6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, </w:t>
      </w:r>
      <w:r w:rsidRPr="197DD5AB" w:rsidR="00AB7E6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Hagia</w:t>
      </w:r>
      <w:r w:rsidRPr="197DD5AB" w:rsidR="00AB7E6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</w:t>
      </w:r>
      <w:r w:rsidRPr="197DD5AB" w:rsidR="00AB7E6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Sophia</w:t>
      </w:r>
      <w:r w:rsidRPr="197DD5AB" w:rsidR="00AB7E6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, Mezquita Azul, Hipódromo Romano y Gran Bazar. </w:t>
      </w:r>
    </w:p>
    <w:p w:rsidRPr="0019186E" w:rsidR="00FF5282" w:rsidP="197DD5AB" w:rsidRDefault="00FF5282" w14:paraId="74EB5B19" w14:textId="3276B0B1">
      <w:pPr>
        <w:shd w:val="clear" w:color="auto" w:fill="D9D9D9" w:themeFill="background1" w:themeFillShade="D9"/>
        <w:jc w:val="both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bookmarkStart w:name="_Hlk192279654" w:id="6"/>
      <w:r w:rsidRPr="197DD5AB" w:rsidR="00FF5282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Día 10 –Estambul</w:t>
      </w:r>
      <w:r w:rsidRPr="197DD5AB" w:rsidR="00AB7E6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</w:t>
      </w:r>
      <w:r w:rsidRPr="197DD5AB" w:rsidR="00BE0AB4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-</w:t>
      </w:r>
      <w:r w:rsidRPr="197DD5AB" w:rsidR="00AB7E69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Bogotá</w:t>
      </w:r>
      <w:r w:rsidRPr="197DD5AB" w:rsidR="00FF5282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 (Desayuno</w:t>
      </w:r>
      <w:r w:rsidRPr="197DD5AB" w:rsidR="00FF5282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>)</w:t>
      </w:r>
      <w:r w:rsidRPr="197DD5AB" w:rsidR="00FF5282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 xml:space="preserve"> </w:t>
      </w:r>
    </w:p>
    <w:bookmarkEnd w:id="6"/>
    <w:p w:rsidRPr="00B30737" w:rsidR="00AB7E69" w:rsidP="197DD5AB" w:rsidRDefault="00AB7E69" w14:paraId="18AD9CA6" w14:textId="77777777">
      <w:pPr>
        <w:pStyle w:val="Prrafodelista"/>
        <w:numPr>
          <w:ilvl w:val="0"/>
          <w:numId w:val="26"/>
        </w:numPr>
        <w:jc w:val="both"/>
        <w:rPr>
          <w:sz w:val="20"/>
          <w:szCs w:val="20"/>
        </w:rPr>
      </w:pPr>
      <w:r w:rsidRPr="197DD5AB" w:rsidR="00AB7E69">
        <w:rPr>
          <w:sz w:val="20"/>
          <w:szCs w:val="20"/>
        </w:rPr>
        <w:t>Desayuno en el hotel</w:t>
      </w:r>
      <w:r w:rsidRPr="197DD5AB" w:rsidR="00AB7E69">
        <w:rPr>
          <w:sz w:val="20"/>
          <w:szCs w:val="20"/>
        </w:rPr>
        <w:t>.</w:t>
      </w:r>
    </w:p>
    <w:p w:rsidRPr="00B30737" w:rsidR="00AB7E69" w:rsidP="197DD5AB" w:rsidRDefault="00AB7E69" w14:paraId="575F3A62" w14:textId="77777777">
      <w:pPr>
        <w:pStyle w:val="Prrafodelista"/>
        <w:numPr>
          <w:ilvl w:val="0"/>
          <w:numId w:val="26"/>
        </w:numPr>
        <w:spacing w:after="0"/>
        <w:jc w:val="both"/>
        <w:rPr>
          <w:noProof/>
          <w:sz w:val="16"/>
          <w:szCs w:val="16"/>
        </w:rPr>
      </w:pPr>
      <w:r w:rsidRPr="197DD5AB" w:rsidR="00AB7E69">
        <w:rPr>
          <w:sz w:val="20"/>
          <w:szCs w:val="20"/>
        </w:rPr>
        <w:t>Traslado al aeropuerto</w:t>
      </w:r>
    </w:p>
    <w:p w:rsidR="00275008" w:rsidP="197DD5AB" w:rsidRDefault="00B91403" w14:paraId="647E2332" w14:textId="38631CCD">
      <w:pPr>
        <w:pStyle w:val="Prrafodelista"/>
        <w:numPr>
          <w:ilvl w:val="0"/>
          <w:numId w:val="26"/>
        </w:numPr>
        <w:spacing w:after="0"/>
        <w:jc w:val="both"/>
        <w:rPr>
          <w:b w:val="1"/>
          <w:bCs w:val="1"/>
          <w:noProof/>
          <w:sz w:val="20"/>
          <w:szCs w:val="20"/>
        </w:rPr>
      </w:pPr>
      <w:r w:rsidRPr="197DD5AB" w:rsidR="00B91403">
        <w:rPr>
          <w:b w:val="1"/>
          <w:bCs w:val="1"/>
          <w:sz w:val="20"/>
          <w:szCs w:val="20"/>
        </w:rPr>
        <w:t>F</w:t>
      </w:r>
      <w:r w:rsidRPr="197DD5AB" w:rsidR="00AB7E69">
        <w:rPr>
          <w:b w:val="1"/>
          <w:bCs w:val="1"/>
          <w:sz w:val="20"/>
          <w:szCs w:val="20"/>
        </w:rPr>
        <w:t>in de servicios</w:t>
      </w:r>
      <w:r w:rsidRPr="197DD5AB" w:rsidR="00AB7E69">
        <w:rPr>
          <w:b w:val="1"/>
          <w:bCs w:val="1"/>
          <w:noProof/>
          <w:sz w:val="20"/>
          <w:szCs w:val="20"/>
        </w:rPr>
        <w:t>.</w:t>
      </w:r>
    </w:p>
    <w:p w:rsidR="00B87C5B" w:rsidP="197DD5AB" w:rsidRDefault="00B87C5B" w14:paraId="5F0C13DF" w14:textId="77777777">
      <w:pPr>
        <w:spacing w:after="0"/>
        <w:jc w:val="both"/>
        <w:rPr>
          <w:b w:val="1"/>
          <w:bCs w:val="1"/>
          <w:noProof/>
          <w:sz w:val="20"/>
          <w:szCs w:val="20"/>
        </w:rPr>
      </w:pPr>
    </w:p>
    <w:p w:rsidR="197DD5AB" w:rsidP="197DD5AB" w:rsidRDefault="197DD5AB" w14:paraId="29DE2F46" w14:textId="3C217461">
      <w:pPr>
        <w:spacing w:after="0"/>
        <w:jc w:val="both"/>
        <w:rPr>
          <w:b w:val="1"/>
          <w:bCs w:val="1"/>
          <w:noProof/>
          <w:sz w:val="20"/>
          <w:szCs w:val="20"/>
        </w:rPr>
      </w:pPr>
    </w:p>
    <w:p w:rsidR="197DD5AB" w:rsidP="197DD5AB" w:rsidRDefault="197DD5AB" w14:paraId="0C4EFFCE" w14:textId="6039AB62">
      <w:pPr>
        <w:spacing w:after="0"/>
        <w:jc w:val="both"/>
        <w:rPr>
          <w:b w:val="1"/>
          <w:bCs w:val="1"/>
          <w:noProof/>
          <w:sz w:val="20"/>
          <w:szCs w:val="20"/>
        </w:rPr>
      </w:pPr>
    </w:p>
    <w:p w:rsidR="197DD5AB" w:rsidP="197DD5AB" w:rsidRDefault="197DD5AB" w14:paraId="64B5BFE5" w14:textId="7767AB3D">
      <w:pPr>
        <w:spacing w:after="0"/>
        <w:jc w:val="both"/>
        <w:rPr>
          <w:b w:val="1"/>
          <w:bCs w:val="1"/>
          <w:noProof/>
          <w:sz w:val="20"/>
          <w:szCs w:val="20"/>
        </w:rPr>
      </w:pPr>
    </w:p>
    <w:p w:rsidR="197DD5AB" w:rsidP="197DD5AB" w:rsidRDefault="197DD5AB" w14:paraId="189AE9F9" w14:textId="38010F4E">
      <w:pPr>
        <w:spacing w:after="0"/>
        <w:jc w:val="both"/>
        <w:rPr>
          <w:b w:val="1"/>
          <w:bCs w:val="1"/>
          <w:noProof/>
          <w:sz w:val="20"/>
          <w:szCs w:val="20"/>
        </w:rPr>
      </w:pPr>
    </w:p>
    <w:p w:rsidR="197DD5AB" w:rsidP="197DD5AB" w:rsidRDefault="197DD5AB" w14:paraId="344ADD3A" w14:textId="10F92EEA">
      <w:pPr>
        <w:spacing w:after="0"/>
        <w:jc w:val="both"/>
        <w:rPr>
          <w:b w:val="1"/>
          <w:bCs w:val="1"/>
          <w:noProof/>
          <w:sz w:val="20"/>
          <w:szCs w:val="20"/>
        </w:rPr>
      </w:pPr>
    </w:p>
    <w:p w:rsidR="197DD5AB" w:rsidP="197DD5AB" w:rsidRDefault="197DD5AB" w14:paraId="4823DB5E" w14:textId="3381FBCF">
      <w:pPr>
        <w:spacing w:after="0"/>
        <w:jc w:val="both"/>
        <w:rPr>
          <w:b w:val="1"/>
          <w:bCs w:val="1"/>
          <w:noProof/>
          <w:sz w:val="20"/>
          <w:szCs w:val="20"/>
        </w:rPr>
      </w:pPr>
    </w:p>
    <w:p w:rsidR="197DD5AB" w:rsidP="197DD5AB" w:rsidRDefault="197DD5AB" w14:paraId="364F96DF" w14:textId="5499B347">
      <w:pPr>
        <w:spacing w:after="0"/>
        <w:jc w:val="both"/>
        <w:rPr>
          <w:b w:val="1"/>
          <w:bCs w:val="1"/>
          <w:noProof/>
          <w:sz w:val="20"/>
          <w:szCs w:val="20"/>
        </w:rPr>
      </w:pPr>
    </w:p>
    <w:p w:rsidR="197DD5AB" w:rsidP="197DD5AB" w:rsidRDefault="197DD5AB" w14:paraId="61CA0BA1" w14:textId="2928C541">
      <w:pPr>
        <w:spacing w:after="0"/>
        <w:jc w:val="both"/>
        <w:rPr>
          <w:b w:val="1"/>
          <w:bCs w:val="1"/>
          <w:noProof/>
          <w:sz w:val="20"/>
          <w:szCs w:val="20"/>
        </w:rPr>
      </w:pPr>
    </w:p>
    <w:p w:rsidRPr="00B87C5B" w:rsidR="00B87C5B" w:rsidP="197DD5AB" w:rsidRDefault="00B87C5B" w14:paraId="74650C1F" w14:textId="77777777">
      <w:pPr>
        <w:spacing w:after="0"/>
        <w:jc w:val="both"/>
        <w:rPr>
          <w:b w:val="1"/>
          <w:bCs w:val="1"/>
          <w:noProof/>
          <w:sz w:val="20"/>
          <w:szCs w:val="20"/>
        </w:rPr>
      </w:pPr>
    </w:p>
    <w:tbl>
      <w:tblPr>
        <w:tblW w:w="896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74"/>
        <w:gridCol w:w="6990"/>
      </w:tblGrid>
      <w:tr w:rsidRPr="00D3596B" w:rsidR="00B87C5B" w:rsidTr="20A149E6" w14:paraId="2FA58F1D" w14:textId="77777777">
        <w:trPr>
          <w:trHeight w:val="324"/>
        </w:trPr>
        <w:tc>
          <w:tcPr>
            <w:tcW w:w="8964" w:type="dxa"/>
            <w:gridSpan w:val="2"/>
            <w:tcBorders>
              <w:top w:val="single" w:color="CCCCCC" w:sz="6" w:space="0"/>
              <w:left w:val="single" w:color="CCCCCC" w:sz="6" w:space="0"/>
              <w:bottom w:val="single" w:color="CCCCCC" w:sz="6" w:space="0"/>
              <w:right w:val="single" w:color="CCCCCC" w:sz="6" w:space="0"/>
            </w:tcBorders>
            <w:shd w:val="clear" w:color="auto" w:fill="351C75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197DD5AB" w:rsidRDefault="00B87C5B" w14:paraId="0F6EFB26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D3596B" w:rsidR="00B87C5B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CATEGORIAS DE HOTELES</w:t>
            </w:r>
          </w:p>
        </w:tc>
      </w:tr>
      <w:tr w:rsidRPr="00D3596B" w:rsidR="00B87C5B" w:rsidTr="20A149E6" w14:paraId="5407C304" w14:textId="77777777">
        <w:trPr>
          <w:trHeight w:val="324"/>
        </w:trPr>
        <w:tc>
          <w:tcPr>
            <w:tcW w:w="197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2F549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197DD5AB" w:rsidRDefault="00B87C5B" w14:paraId="7D7008C0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D3596B" w:rsidR="00B87C5B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CIUDAD</w:t>
            </w:r>
          </w:p>
        </w:tc>
        <w:tc>
          <w:tcPr>
            <w:tcW w:w="69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2F5496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197DD5AB" w:rsidRDefault="00B87C5B" w14:paraId="4E0C96F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</w:pPr>
            <w:r w:rsidRPr="00D3596B" w:rsidR="00B87C5B">
              <w:rPr>
                <w:rFonts w:ascii="Arial" w:hAnsi="Arial" w:eastAsia="Times New Roman" w:cs="Arial"/>
                <w:b w:val="1"/>
                <w:bCs w:val="1"/>
                <w:color w:val="FFFFFF"/>
                <w:kern w:val="0"/>
                <w:sz w:val="20"/>
                <w:szCs w:val="20"/>
                <w:lang w:eastAsia="es-CO"/>
                <w14:ligatures w14:val="none"/>
              </w:rPr>
              <w:t>HOTELES O SIMILARES</w:t>
            </w:r>
          </w:p>
        </w:tc>
      </w:tr>
      <w:tr w:rsidRPr="00D3596B" w:rsidR="00B87C5B" w:rsidTr="20A149E6" w14:paraId="1849389F" w14:textId="77777777">
        <w:trPr>
          <w:trHeight w:val="324"/>
        </w:trPr>
        <w:tc>
          <w:tcPr>
            <w:tcW w:w="197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827271" w:rsidR="00B87C5B" w:rsidP="197DD5AB" w:rsidRDefault="00B87C5B" w14:paraId="48D14905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b w:val="1"/>
                <w:bCs w:val="1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27271" w:rsidR="00B87C5B">
              <w:rPr>
                <w:rFonts w:ascii="Arial" w:hAnsi="Arial" w:eastAsia="Times New Roman" w:cs="Arial"/>
                <w:b w:val="1"/>
                <w:bCs w:val="1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Estambul</w:t>
            </w:r>
          </w:p>
        </w:tc>
        <w:tc>
          <w:tcPr>
            <w:tcW w:w="69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197DD5AB" w:rsidRDefault="00B87C5B" w14:paraId="1FEB131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87C5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Royal </w:t>
            </w:r>
            <w:r w:rsidRPr="00B87C5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Stay</w:t>
            </w:r>
            <w:r w:rsidRPr="00B87C5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Palace 4* - Ramada Plaza - </w:t>
            </w:r>
            <w:r w:rsidRPr="00B87C5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Tekstilkent</w:t>
            </w:r>
            <w:r w:rsidRPr="00B87C5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4*- Pulman </w:t>
            </w:r>
            <w:r w:rsidRPr="00B87C5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Istambul</w:t>
            </w:r>
            <w:r w:rsidRPr="00B87C5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4*</w:t>
            </w:r>
          </w:p>
        </w:tc>
      </w:tr>
      <w:tr w:rsidRPr="00D3596B" w:rsidR="00B87C5B" w:rsidTr="20A149E6" w14:paraId="34DC5F08" w14:textId="77777777">
        <w:trPr>
          <w:trHeight w:val="324"/>
        </w:trPr>
        <w:tc>
          <w:tcPr>
            <w:tcW w:w="197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827271" w:rsidR="00B87C5B" w:rsidP="197DD5AB" w:rsidRDefault="00B87C5B" w14:paraId="4C0DF39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b w:val="1"/>
                <w:bCs w:val="1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27271" w:rsidR="00B87C5B">
              <w:rPr>
                <w:rFonts w:ascii="Arial" w:hAnsi="Arial" w:eastAsia="Times New Roman" w:cs="Arial"/>
                <w:b w:val="1"/>
                <w:bCs w:val="1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Capadocia</w:t>
            </w:r>
          </w:p>
        </w:tc>
        <w:tc>
          <w:tcPr>
            <w:tcW w:w="69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20A149E6" w:rsidRDefault="00B87C5B" w14:paraId="76110376" w14:textId="73F10843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464545"/>
                <w:sz w:val="20"/>
                <w:szCs w:val="20"/>
                <w:lang w:val="en-US" w:eastAsia="es-CO"/>
              </w:rPr>
            </w:pPr>
            <w:r w:rsidRPr="20A149E6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val="en-US" w:eastAsia="es-CO"/>
                <w14:ligatures w14:val="none"/>
              </w:rPr>
              <w:t xml:space="preserve"> Ramada </w:t>
            </w:r>
            <w:r w:rsidRPr="20A149E6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val="en-US" w:eastAsia="es-CO"/>
                <w14:ligatures w14:val="none"/>
              </w:rPr>
              <w:t>Cappadocia</w:t>
            </w:r>
            <w:r w:rsidRPr="20A149E6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val="en-US" w:eastAsia="es-CO"/>
                <w14:ligatures w14:val="none"/>
              </w:rPr>
              <w:t xml:space="preserve"> 5* - Double Tree by Hilton 5* -</w:t>
            </w:r>
            <w:r w:rsidRPr="20A149E6" w:rsidR="20A149E6">
              <w:rPr>
                <w:rFonts w:ascii="Arial" w:hAnsi="Arial" w:eastAsia="Times New Roman" w:cs="Arial"/>
                <w:color w:val="464545"/>
                <w:sz w:val="20"/>
                <w:szCs w:val="20"/>
                <w:lang w:val="en-US" w:eastAsia="es-CO"/>
              </w:rPr>
              <w:t xml:space="preserve"> </w:t>
            </w:r>
          </w:p>
          <w:p w:rsidRPr="00D3596B" w:rsidR="00B87C5B" w:rsidP="20A149E6" w:rsidRDefault="00B87C5B" w14:paraId="4E47D5A8" w14:textId="32B1B62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val="en-US" w:eastAsia="es-CO"/>
                <w14:ligatures w14:val="none"/>
              </w:rPr>
            </w:pPr>
            <w:r w:rsidRPr="20A149E6" w:rsidR="20A149E6">
              <w:rPr>
                <w:rFonts w:ascii="Arial" w:hAnsi="Arial" w:eastAsia="Times New Roman" w:cs="Arial"/>
                <w:color w:val="464545"/>
                <w:sz w:val="20"/>
                <w:szCs w:val="20"/>
                <w:lang w:val="en-US" w:eastAsia="es-CO"/>
              </w:rPr>
              <w:t xml:space="preserve"> Avrasya </w:t>
            </w:r>
            <w:r w:rsidRPr="20A149E6" w:rsidR="20A149E6">
              <w:rPr>
                <w:rFonts w:ascii="Arial" w:hAnsi="Arial" w:eastAsia="Times New Roman" w:cs="Arial"/>
                <w:color w:val="464545"/>
                <w:sz w:val="20"/>
                <w:szCs w:val="20"/>
                <w:lang w:val="en-US" w:eastAsia="es-CO"/>
              </w:rPr>
              <w:t>Capadocia</w:t>
            </w:r>
            <w:r w:rsidRPr="20A149E6" w:rsidR="20A149E6">
              <w:rPr>
                <w:rFonts w:ascii="Arial" w:hAnsi="Arial" w:eastAsia="Times New Roman" w:cs="Arial"/>
                <w:color w:val="464545"/>
                <w:sz w:val="20"/>
                <w:szCs w:val="20"/>
                <w:lang w:val="en-US" w:eastAsia="es-CO"/>
              </w:rPr>
              <w:t xml:space="preserve"> Hotel 5*</w:t>
            </w:r>
          </w:p>
        </w:tc>
      </w:tr>
      <w:tr w:rsidRPr="00D3596B" w:rsidR="00B87C5B" w:rsidTr="20A149E6" w14:paraId="1B418308" w14:textId="77777777">
        <w:trPr>
          <w:trHeight w:val="324"/>
        </w:trPr>
        <w:tc>
          <w:tcPr>
            <w:tcW w:w="197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827271" w:rsidR="00B87C5B" w:rsidP="197DD5AB" w:rsidRDefault="00B87C5B" w14:paraId="053676F3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b w:val="1"/>
                <w:bCs w:val="1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27271" w:rsidR="00B87C5B">
              <w:rPr>
                <w:rFonts w:ascii="Arial" w:hAnsi="Arial" w:eastAsia="Times New Roman" w:cs="Arial"/>
                <w:b w:val="1"/>
                <w:bCs w:val="1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Pamukkale</w:t>
            </w:r>
          </w:p>
        </w:tc>
        <w:tc>
          <w:tcPr>
            <w:tcW w:w="69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197DD5AB" w:rsidRDefault="00B87C5B" w14:paraId="157DEEDE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r w:rsidRPr="00D3596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Pam</w:t>
            </w:r>
            <w:r w:rsidRPr="00D3596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</w:t>
            </w:r>
            <w:r w:rsidRPr="00D3596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Thermal</w:t>
            </w:r>
            <w:r w:rsidRPr="00D3596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Hotel </w:t>
            </w:r>
            <w:r w:rsidRPr="00D3596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Pamukkale</w:t>
            </w:r>
            <w:r w:rsidRPr="00D3596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5* - Richmond </w:t>
            </w:r>
            <w:r w:rsidRPr="00D3596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Thermal</w:t>
            </w:r>
            <w:r w:rsidRPr="00D3596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5* </w:t>
            </w:r>
          </w:p>
        </w:tc>
      </w:tr>
      <w:tr w:rsidRPr="00D3596B" w:rsidR="00B87C5B" w:rsidTr="20A149E6" w14:paraId="5908CACC" w14:textId="77777777">
        <w:trPr>
          <w:trHeight w:val="324"/>
        </w:trPr>
        <w:tc>
          <w:tcPr>
            <w:tcW w:w="1974" w:type="dxa"/>
            <w:tcBorders>
              <w:top w:val="single" w:color="CCCCCC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827271" w:rsidR="00B87C5B" w:rsidP="197DD5AB" w:rsidRDefault="00B87C5B" w14:paraId="3B4C8F37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b w:val="1"/>
                <w:bCs w:val="1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r w:rsidRPr="00827271" w:rsidR="00B87C5B">
              <w:rPr>
                <w:rFonts w:ascii="Arial" w:hAnsi="Arial" w:eastAsia="Times New Roman" w:cs="Arial"/>
                <w:b w:val="1"/>
                <w:bCs w:val="1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Esmirna / </w:t>
            </w:r>
            <w:r w:rsidRPr="00827271" w:rsidR="00B87C5B">
              <w:rPr>
                <w:rFonts w:ascii="Arial" w:hAnsi="Arial" w:eastAsia="Times New Roman" w:cs="Arial"/>
                <w:b w:val="1"/>
                <w:bCs w:val="1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Kusadasi</w:t>
            </w:r>
          </w:p>
        </w:tc>
        <w:tc>
          <w:tcPr>
            <w:tcW w:w="6990" w:type="dxa"/>
            <w:tcBorders>
              <w:top w:val="single" w:color="CCCCCC" w:sz="6" w:space="0"/>
              <w:left w:val="single" w:color="CCCCCC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Pr="00D3596B" w:rsidR="00B87C5B" w:rsidP="197DD5AB" w:rsidRDefault="00B87C5B" w14:paraId="031F0B7F" w14:textId="77777777">
            <w:pPr>
              <w:spacing w:after="0" w:line="240" w:lineRule="auto"/>
              <w:jc w:val="both"/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</w:pPr>
            <w:r w:rsidRPr="00B87C5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Hampton </w:t>
            </w:r>
            <w:r w:rsidRPr="00B87C5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By</w:t>
            </w:r>
            <w:r w:rsidRPr="00B87C5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Hilton 4* - Ramada </w:t>
            </w:r>
            <w:r w:rsidRPr="00B87C5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By</w:t>
            </w:r>
            <w:r w:rsidRPr="00B87C5B"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 xml:space="preserve"> Wyndham Esmirna 4*</w:t>
            </w:r>
            <w:r w:rsidR="00B87C5B">
              <w:rPr>
                <w:rFonts w:ascii="Arial" w:hAnsi="Arial" w:eastAsia="Times New Roman" w:cs="Arial"/>
                <w:color w:val="464545"/>
                <w:kern w:val="0"/>
                <w:sz w:val="20"/>
                <w:szCs w:val="20"/>
                <w:lang w:eastAsia="es-CO"/>
                <w14:ligatures w14:val="none"/>
              </w:rPr>
              <w:t>- Faustina Hotel 4*</w:t>
            </w:r>
          </w:p>
        </w:tc>
      </w:tr>
    </w:tbl>
    <w:p w:rsidRPr="00204D1C" w:rsidR="00E95DC3" w:rsidP="197DD5AB" w:rsidRDefault="00E95DC3" w14:paraId="78637BC7" w14:textId="77777777">
      <w:pPr>
        <w:spacing w:after="0" w:line="240" w:lineRule="auto"/>
        <w:jc w:val="both"/>
        <w:rPr>
          <w:rFonts w:ascii="Arial Narrow" w:hAnsi="Arial Narrow"/>
          <w:noProof/>
          <w:color w:val="215E99" w:themeColor="text2" w:themeTint="BF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="00E95DC3">
        <w:rPr>
          <w:rFonts w:ascii="Arial Narrow" w:hAnsi="Arial Narrow"/>
          <w:noProof/>
          <w:color w:val="215E99" w:themeColor="text2" w:themeTint="BF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(S</w:t>
      </w:r>
      <w:r w:rsidRPr="00204D1C" w:rsidR="00E95DC3">
        <w:rPr>
          <w:rFonts w:ascii="Arial Narrow" w:hAnsi="Arial Narrow"/>
          <w:noProof/>
          <w:color w:val="215E99" w:themeColor="text2" w:themeTint="BF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alidas Regulares todos los Miercoles y Sabados de Mayo a Noviembre</w:t>
      </w:r>
      <w:r w:rsidR="00E95DC3">
        <w:rPr>
          <w:rFonts w:ascii="Arial Narrow" w:hAnsi="Arial Narrow"/>
          <w:noProof/>
          <w:color w:val="215E99" w:themeColor="text2" w:themeTint="BF"/>
          <w:sz w:val="20"/>
          <w:szCs w:val="2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con el minimo de 2 pasajeros) </w:t>
      </w:r>
    </w:p>
    <w:p w:rsidR="00513ECF" w:rsidP="197DD5AB" w:rsidRDefault="00513ECF" w14:paraId="367226D4" w14:textId="77777777">
      <w:pPr>
        <w:jc w:val="both"/>
        <w:rPr>
          <w:rFonts w:ascii="Arial Narrow" w:hAnsi="Arial Narrow"/>
          <w:sz w:val="22"/>
          <w:szCs w:val="22"/>
        </w:rPr>
      </w:pPr>
    </w:p>
    <w:p w:rsidRPr="00D1799F" w:rsidR="00B87C5B" w:rsidP="197DD5AB" w:rsidRDefault="008F1E07" w14:paraId="2D8793CB" w14:textId="13A02150">
      <w:pPr>
        <w:tabs>
          <w:tab w:val="left" w:pos="5412"/>
        </w:tabs>
        <w:jc w:val="both"/>
        <w:rPr>
          <w:rFonts w:ascii="Arial Narrow" w:hAnsi="Arial Narrow"/>
          <w:sz w:val="22"/>
          <w:szCs w:val="22"/>
        </w:rPr>
      </w:pPr>
      <w:r>
        <w:rPr>
          <w:rFonts w:ascii="Arial Narrow" w:hAnsi="Arial Narrow"/>
          <w:sz w:val="22"/>
          <w:szCs w:val="22"/>
        </w:rPr>
        <w:tab/>
      </w:r>
      <w:r w:rsidR="008F1E07">
        <w:rPr>
          <w:rFonts w:ascii="Arial Narrow" w:hAnsi="Arial Narrow"/>
          <w:sz w:val="22"/>
          <w:szCs w:val="22"/>
        </w:rPr>
        <w:t xml:space="preserve">   </w:t>
      </w:r>
    </w:p>
    <w:p w:rsidRPr="00D1799F" w:rsidR="00DF3B2B" w:rsidP="197DD5AB" w:rsidRDefault="00DF3B2B" w14:paraId="4518F26A" w14:textId="644061B9">
      <w:pPr>
        <w:shd w:val="clear" w:color="auto" w:fill="D9D9D9" w:themeFill="background1" w:themeFillShade="D9"/>
        <w:jc w:val="both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DF3B2B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SERVICIO INCLUIDOS </w:t>
      </w:r>
    </w:p>
    <w:p w:rsidR="00BD11E2" w:rsidP="197DD5AB" w:rsidRDefault="00B87C5B" w14:paraId="12007706" w14:textId="77777777">
      <w:pPr>
        <w:numPr>
          <w:ilvl w:val="0"/>
          <w:numId w:val="59"/>
        </w:numPr>
        <w:spacing w:after="0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B87C5B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>9 noches de alojamiento en hoteles previstos o categoría similar con desayuno.</w:t>
      </w:r>
    </w:p>
    <w:p w:rsidRPr="00B87C5B" w:rsidR="00B87C5B" w:rsidP="197DD5AB" w:rsidRDefault="00BD11E2" w14:paraId="5DDC51C5" w14:textId="3589CD4F">
      <w:pPr>
        <w:numPr>
          <w:ilvl w:val="0"/>
          <w:numId w:val="59"/>
        </w:numPr>
        <w:spacing w:after="0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BD11E2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 xml:space="preserve">5 almuerzos. </w:t>
      </w:r>
      <w:r w:rsidRPr="197DD5AB" w:rsidR="00B87C5B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> </w:t>
      </w:r>
    </w:p>
    <w:p w:rsidRPr="00B87C5B" w:rsidR="00B87C5B" w:rsidP="197DD5AB" w:rsidRDefault="00B87C5B" w14:paraId="6839D7CB" w14:textId="02D2F0E7">
      <w:pPr>
        <w:numPr>
          <w:ilvl w:val="0"/>
          <w:numId w:val="60"/>
        </w:numPr>
        <w:spacing w:after="0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B87C5B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>5 cenas en hoteles del circuito, excepto Estambul</w:t>
      </w:r>
      <w:r w:rsidRPr="197DD5AB" w:rsidR="00BD11E2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>.</w:t>
      </w:r>
    </w:p>
    <w:p w:rsidRPr="00B87C5B" w:rsidR="00B87C5B" w:rsidP="197DD5AB" w:rsidRDefault="00B87C5B" w14:paraId="0E186FCD" w14:textId="77777777">
      <w:pPr>
        <w:numPr>
          <w:ilvl w:val="0"/>
          <w:numId w:val="61"/>
        </w:numPr>
        <w:spacing w:after="0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B87C5B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>Guía autorizado que habla español o portugués Traslados con asistente autorizado que habla español (IN - OUT) </w:t>
      </w:r>
    </w:p>
    <w:p w:rsidRPr="00B87C5B" w:rsidR="00B87C5B" w:rsidP="197DD5AB" w:rsidRDefault="00B87C5B" w14:paraId="5A85B1E9" w14:textId="77777777">
      <w:pPr>
        <w:numPr>
          <w:ilvl w:val="0"/>
          <w:numId w:val="62"/>
        </w:numPr>
        <w:spacing w:after="0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B87C5B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>Impuesto IVA </w:t>
      </w:r>
    </w:p>
    <w:p w:rsidRPr="00B87C5B" w:rsidR="00B87C5B" w:rsidP="197DD5AB" w:rsidRDefault="00B87C5B" w14:paraId="6941E7B0" w14:textId="77777777">
      <w:pPr>
        <w:numPr>
          <w:ilvl w:val="0"/>
          <w:numId w:val="64"/>
        </w:numPr>
        <w:spacing w:after="0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B87C5B">
        <w:rPr>
          <w:rFonts w:ascii="Arial Narrow" w:hAnsi="Arial Narrow" w:cs="Arial"/>
          <w:color w:val="000000" w:themeColor="text1" w:themeTint="FF" w:themeShade="FF"/>
          <w:sz w:val="22"/>
          <w:szCs w:val="22"/>
        </w:rPr>
        <w:t>Todas las entradas del itinerario. </w:t>
      </w:r>
    </w:p>
    <w:p w:rsidRPr="00B87C5B" w:rsidR="00044D56" w:rsidP="197DD5AB" w:rsidRDefault="00044D56" w14:paraId="399609D1" w14:textId="79738B06">
      <w:pPr>
        <w:spacing w:after="0"/>
        <w:jc w:val="both"/>
        <w:rPr>
          <w:rFonts w:ascii="Arial Narrow" w:hAnsi="Arial Narrow" w:cs="Arial"/>
          <w:color w:val="000000" w:themeColor="text1"/>
          <w:sz w:val="22"/>
          <w:szCs w:val="22"/>
        </w:rPr>
      </w:pPr>
    </w:p>
    <w:p w:rsidRPr="00D1799F" w:rsidR="00044D56" w:rsidP="197DD5AB" w:rsidRDefault="00044D56" w14:paraId="4C037C61" w14:textId="259FC4D3">
      <w:pPr>
        <w:shd w:val="clear" w:color="auto" w:fill="D9D9D9" w:themeFill="background1" w:themeFillShade="D9"/>
        <w:jc w:val="both"/>
        <w:outlineLvl w:val="3"/>
        <w:rPr>
          <w:rFonts w:ascii="Arial Narrow" w:hAnsi="Arial Narrow" w:cs="Arial"/>
          <w:color w:val="000000" w:themeColor="text1"/>
          <w:sz w:val="22"/>
          <w:szCs w:val="22"/>
        </w:rPr>
      </w:pPr>
      <w:r w:rsidRPr="197DD5AB" w:rsidR="00044D56">
        <w:rPr>
          <w:rFonts w:ascii="Arial Narrow" w:hAnsi="Arial Narrow" w:cs="Arial"/>
          <w:b w:val="1"/>
          <w:bCs w:val="1"/>
          <w:color w:val="153D63" w:themeColor="text2" w:themeTint="E6" w:themeShade="FF"/>
          <w:sz w:val="22"/>
          <w:szCs w:val="22"/>
        </w:rPr>
        <w:t xml:space="preserve">SERVICIO NO INCLUIDOS  </w:t>
      </w:r>
    </w:p>
    <w:p w:rsidRPr="00B87C5B" w:rsidR="00B87C5B" w:rsidP="197DD5AB" w:rsidRDefault="00B87C5B" w14:paraId="4B626455" w14:textId="77777777">
      <w:pPr>
        <w:pStyle w:val="Prrafodelista"/>
        <w:numPr>
          <w:ilvl w:val="0"/>
          <w:numId w:val="65"/>
        </w:numPr>
        <w:jc w:val="both"/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 w:rsid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Vuelos internacionales.  </w:t>
      </w:r>
    </w:p>
    <w:p w:rsidRPr="00B87C5B" w:rsidR="00B87C5B" w:rsidP="197DD5AB" w:rsidRDefault="00B87C5B" w14:paraId="18AFDF8E" w14:textId="77777777">
      <w:pPr>
        <w:pStyle w:val="Prrafodelista"/>
        <w:numPr>
          <w:ilvl w:val="0"/>
          <w:numId w:val="65"/>
        </w:numPr>
        <w:jc w:val="both"/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 w:rsid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Excursiones opcionales.  </w:t>
      </w:r>
    </w:p>
    <w:p w:rsidRPr="00B87C5B" w:rsidR="00B87C5B" w:rsidP="197DD5AB" w:rsidRDefault="00B87C5B" w14:paraId="2E2019C9" w14:textId="77777777">
      <w:pPr>
        <w:pStyle w:val="Prrafodelista"/>
        <w:numPr>
          <w:ilvl w:val="0"/>
          <w:numId w:val="65"/>
        </w:numPr>
        <w:jc w:val="both"/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 w:rsid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Bebidas en las comidas.  </w:t>
      </w:r>
    </w:p>
    <w:p w:rsidRPr="00B87C5B" w:rsidR="00B87C5B" w:rsidP="197DD5AB" w:rsidRDefault="00B87C5B" w14:paraId="208A0DA3" w14:textId="77777777">
      <w:pPr>
        <w:pStyle w:val="Prrafodelista"/>
        <w:numPr>
          <w:ilvl w:val="0"/>
          <w:numId w:val="65"/>
        </w:numPr>
        <w:jc w:val="both"/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 w:rsid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Gastos personales. </w:t>
      </w:r>
    </w:p>
    <w:p w:rsidRPr="00B87C5B" w:rsidR="00B87C5B" w:rsidP="197DD5AB" w:rsidRDefault="00B87C5B" w14:paraId="6B39E2FB" w14:textId="77777777">
      <w:pPr>
        <w:pStyle w:val="Prrafodelista"/>
        <w:numPr>
          <w:ilvl w:val="0"/>
          <w:numId w:val="65"/>
        </w:numPr>
        <w:jc w:val="both"/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 w:rsid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Equipaje extra. </w:t>
      </w:r>
    </w:p>
    <w:p w:rsidRPr="00B87C5B" w:rsidR="00B87C5B" w:rsidP="197DD5AB" w:rsidRDefault="00B87C5B" w14:paraId="26C59CF0" w14:textId="77777777">
      <w:pPr>
        <w:pStyle w:val="Prrafodelista"/>
        <w:numPr>
          <w:ilvl w:val="0"/>
          <w:numId w:val="65"/>
        </w:numPr>
        <w:jc w:val="both"/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 w:rsid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Almuerzos </w:t>
      </w:r>
    </w:p>
    <w:p w:rsidRPr="00B87C5B" w:rsidR="00B87C5B" w:rsidP="197DD5AB" w:rsidRDefault="00B87C5B" w14:paraId="06227071" w14:textId="77777777">
      <w:pPr>
        <w:pStyle w:val="Prrafodelista"/>
        <w:numPr>
          <w:ilvl w:val="0"/>
          <w:numId w:val="65"/>
        </w:numPr>
        <w:jc w:val="both"/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 w:rsid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Propina para el guía y conductor. (Sugerido 50 USD P.P) </w:t>
      </w:r>
    </w:p>
    <w:p w:rsidRPr="00B87C5B" w:rsidR="00B87C5B" w:rsidP="197DD5AB" w:rsidRDefault="00B87C5B" w14:paraId="72405CF0" w14:textId="77777777">
      <w:pPr>
        <w:pStyle w:val="Prrafodelista"/>
        <w:numPr>
          <w:ilvl w:val="0"/>
          <w:numId w:val="65"/>
        </w:numPr>
        <w:jc w:val="both"/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 w:rsid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 xml:space="preserve">Seguro de viaje y salud/Tarjeta de asistencia medica </w:t>
      </w:r>
    </w:p>
    <w:p w:rsidRPr="00DB67AE" w:rsidR="0062302A" w:rsidP="197DD5AB" w:rsidRDefault="00B87C5B" w14:paraId="3E3AA93C" w14:textId="1BDD0B59">
      <w:pPr>
        <w:pStyle w:val="Prrafodelista"/>
        <w:numPr>
          <w:ilvl w:val="0"/>
          <w:numId w:val="65"/>
        </w:numPr>
        <w:jc w:val="both"/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</w:pPr>
      <w:r w:rsidRPr="00B87C5B" w:rsidR="00B87C5B">
        <w:rPr>
          <w:rFonts w:ascii="Arial Narrow" w:hAnsi="Arial Narrow" w:eastAsia="Times New Roman" w:cs="Calibri"/>
          <w:color w:val="000000"/>
          <w:kern w:val="0"/>
          <w:sz w:val="22"/>
          <w:szCs w:val="22"/>
          <w:lang w:eastAsia="es-CO"/>
          <w14:ligatures w14:val="none"/>
        </w:rPr>
        <w:t>Fee bancario 2.5%</w:t>
      </w:r>
    </w:p>
    <w:p w:rsidR="7DDFDB92" w:rsidP="197DD5AB" w:rsidRDefault="7DDFDB92" w14:paraId="41416837" w14:textId="13DBD8BB">
      <w:pPr>
        <w:pStyle w:val="Normal"/>
        <w:jc w:val="both"/>
        <w:rPr>
          <w:rFonts w:ascii="Arial Narrow" w:hAnsi="Arial Narrow" w:eastAsia="Times New Roman" w:cs="Calibri"/>
          <w:color w:val="000000" w:themeColor="text1" w:themeTint="FF" w:themeShade="FF"/>
          <w:sz w:val="24"/>
          <w:szCs w:val="24"/>
          <w:lang w:eastAsia="es-CO"/>
        </w:rPr>
      </w:pPr>
    </w:p>
    <w:p w:rsidR="7DDFDB92" w:rsidP="197DD5AB" w:rsidRDefault="7DDFDB92" w14:paraId="51E7E4DD" w14:textId="78A023B1">
      <w:pPr>
        <w:pStyle w:val="Normal"/>
        <w:jc w:val="both"/>
        <w:rPr>
          <w:rFonts w:ascii="Arial Narrow" w:hAnsi="Arial Narrow" w:eastAsia="Times New Roman" w:cs="Calibri"/>
          <w:color w:val="000000" w:themeColor="text1" w:themeTint="FF" w:themeShade="FF"/>
          <w:sz w:val="24"/>
          <w:szCs w:val="24"/>
          <w:lang w:eastAsia="es-CO"/>
        </w:rPr>
      </w:pPr>
    </w:p>
    <w:p w:rsidR="7DDFDB92" w:rsidP="197DD5AB" w:rsidRDefault="7DDFDB92" w14:paraId="22AD3556" w14:textId="32912D94">
      <w:pPr>
        <w:pStyle w:val="Normal"/>
        <w:jc w:val="both"/>
        <w:rPr>
          <w:rFonts w:ascii="Arial Narrow" w:hAnsi="Arial Narrow" w:eastAsia="Times New Roman" w:cs="Calibri"/>
          <w:color w:val="000000" w:themeColor="text1" w:themeTint="FF" w:themeShade="FF"/>
          <w:sz w:val="24"/>
          <w:szCs w:val="24"/>
          <w:lang w:eastAsia="es-CO"/>
        </w:rPr>
      </w:pPr>
    </w:p>
    <w:p w:rsidR="197DD5AB" w:rsidP="197DD5AB" w:rsidRDefault="197DD5AB" w14:paraId="41B202C3" w14:textId="0449619F">
      <w:pPr>
        <w:pStyle w:val="Normal"/>
        <w:jc w:val="both"/>
        <w:rPr>
          <w:rFonts w:ascii="Arial Narrow" w:hAnsi="Arial Narrow" w:eastAsia="Times New Roman" w:cs="Calibri"/>
          <w:color w:val="000000" w:themeColor="text1" w:themeTint="FF" w:themeShade="FF"/>
          <w:sz w:val="24"/>
          <w:szCs w:val="24"/>
          <w:lang w:eastAsia="es-CO"/>
        </w:rPr>
      </w:pPr>
    </w:p>
    <w:p w:rsidR="197DD5AB" w:rsidP="197DD5AB" w:rsidRDefault="197DD5AB" w14:paraId="67C781CE" w14:textId="2A07D251">
      <w:pPr>
        <w:pStyle w:val="Normal"/>
        <w:jc w:val="both"/>
        <w:rPr>
          <w:rFonts w:ascii="Arial Narrow" w:hAnsi="Arial Narrow" w:eastAsia="Times New Roman" w:cs="Calibri"/>
          <w:color w:val="000000" w:themeColor="text1" w:themeTint="FF" w:themeShade="FF"/>
          <w:sz w:val="24"/>
          <w:szCs w:val="24"/>
          <w:lang w:eastAsia="es-CO"/>
        </w:rPr>
      </w:pPr>
    </w:p>
    <w:p w:rsidR="197DD5AB" w:rsidP="197DD5AB" w:rsidRDefault="197DD5AB" w14:paraId="572AD710" w14:textId="3AF5762B">
      <w:pPr>
        <w:pStyle w:val="Normal"/>
        <w:jc w:val="both"/>
        <w:rPr>
          <w:rFonts w:ascii="Arial Narrow" w:hAnsi="Arial Narrow" w:eastAsia="Times New Roman" w:cs="Calibri"/>
          <w:color w:val="000000" w:themeColor="text1" w:themeTint="FF" w:themeShade="FF"/>
          <w:sz w:val="24"/>
          <w:szCs w:val="24"/>
          <w:lang w:eastAsia="es-CO"/>
        </w:rPr>
      </w:pPr>
    </w:p>
    <w:p w:rsidR="7DDFDB92" w:rsidP="197DD5AB" w:rsidRDefault="7DDFDB92" w14:paraId="289527B3" w14:textId="7C035003">
      <w:pPr>
        <w:pStyle w:val="Normal"/>
        <w:jc w:val="both"/>
        <w:rPr>
          <w:rFonts w:ascii="Arial Narrow" w:hAnsi="Arial Narrow" w:eastAsia="Times New Roman" w:cs="Calibri"/>
          <w:color w:val="000000" w:themeColor="text1" w:themeTint="FF" w:themeShade="FF"/>
          <w:sz w:val="24"/>
          <w:szCs w:val="24"/>
          <w:lang w:eastAsia="es-CO"/>
        </w:rPr>
      </w:pPr>
    </w:p>
    <w:p w:rsidR="00791A41" w:rsidP="197DD5AB" w:rsidRDefault="00791A41" w14:paraId="66AA020D" w14:textId="77777777">
      <w:pPr>
        <w:tabs>
          <w:tab w:val="left" w:pos="3552"/>
        </w:tabs>
        <w:spacing w:after="0"/>
        <w:jc w:val="both"/>
        <w:rPr>
          <w:rFonts w:ascii="Arial" w:hAnsi="Arial" w:cs="Arial"/>
          <w:b w:val="1"/>
          <w:bCs w:val="1"/>
          <w:noProof/>
          <w:color w:val="0E2841" w:themeColor="text2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r w:rsidR="00791A41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Notas</w:t>
      </w:r>
    </w:p>
    <w:p w:rsidRPr="00E22CBE" w:rsidR="00791A41" w:rsidP="197DD5AB" w:rsidRDefault="00791A41" w14:paraId="231DAA28" w14:textId="77777777">
      <w:pPr>
        <w:tabs>
          <w:tab w:val="left" w:pos="3552"/>
        </w:tabs>
        <w:spacing w:after="0"/>
        <w:jc w:val="both"/>
        <w:rPr>
          <w:rFonts w:ascii="Arial" w:hAnsi="Arial" w:cs="Arial"/>
          <w:b w:val="1"/>
          <w:bCs w:val="1"/>
          <w:noProof/>
          <w:color w:val="0E2841" w:themeColor="text2"/>
        </w:rPr>
      </w:pPr>
    </w:p>
    <w:p w:rsidRPr="00B97C24" w:rsidR="00791A41" w:rsidP="197DD5AB" w:rsidRDefault="00791A41" w14:paraId="4415768E" w14:textId="77777777">
      <w:pPr>
        <w:pStyle w:val="Prrafodelista"/>
        <w:numPr>
          <w:ilvl w:val="0"/>
          <w:numId w:val="32"/>
        </w:numPr>
        <w:spacing w:after="0" w:line="200" w:lineRule="exact"/>
        <w:ind w:left="714" w:hanging="357"/>
        <w:jc w:val="both"/>
        <w:rPr/>
      </w:pPr>
      <w:r w:rsidRPr="197DD5AB" w:rsidR="00791A41">
        <w:rPr>
          <w:sz w:val="20"/>
          <w:szCs w:val="20"/>
        </w:rPr>
        <w:t>Estos precios son válidos solo para las agencias de viajes, en destino los precios pueden cambiar depende de la situación y disponibilidad.</w:t>
      </w:r>
    </w:p>
    <w:p w:rsidRPr="00A02B6C" w:rsidR="00791A41" w:rsidP="197DD5AB" w:rsidRDefault="00791A41" w14:paraId="0671FE01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>Los guías pueden cambiar el día de las excursiones dependiendo de situaciones no previstas.</w:t>
      </w:r>
    </w:p>
    <w:p w:rsidRPr="00894D86" w:rsidR="00791A41" w:rsidP="197DD5AB" w:rsidRDefault="00791A41" w14:paraId="5E2A2CBA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>Política de tarifas de niños de 0 a 2 años es free en servicios terrestres y el 20% del valor del tiquete aéreo tomando como referencia el precio del adulto. La tarjeta de asistencia se debe emitir sin excepción.</w:t>
      </w:r>
    </w:p>
    <w:p w:rsidRPr="0062302A" w:rsidR="00791A41" w:rsidP="197DD5AB" w:rsidRDefault="00791A41" w14:paraId="1302B689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>Política de tarifas de niños de Niños de 3 a 5 años, 11 meses y 29 días: 50% de descuento de la tarifa del adulto en servicios terrestres. El tiquete aéreo se paga normal como un adulto. La tarjeta de asistencia se debe emitir sin excepción.</w:t>
      </w:r>
    </w:p>
    <w:p w:rsidRPr="00A02B6C" w:rsidR="00791A41" w:rsidP="197DD5AB" w:rsidRDefault="00791A41" w14:paraId="6A216CE0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>Los niños se deben acomodar con los padres, máximo 2 niños menores de 12 años con dos adultos. La acomodación para 4 personas son dos camas dobles.</w:t>
      </w:r>
    </w:p>
    <w:p w:rsidRPr="00A02B6C" w:rsidR="00791A41" w:rsidP="197DD5AB" w:rsidRDefault="00791A41" w14:paraId="1F5AB5AD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>Los niños mayores a 6 años pagan con tarifa de adulto.</w:t>
      </w:r>
    </w:p>
    <w:p w:rsidRPr="00A02B6C" w:rsidR="00791A41" w:rsidP="197DD5AB" w:rsidRDefault="00791A41" w14:paraId="75F881B0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>Para ocupaciones triples o cuádruples la acomodación será de dos camas dobles, en algunos hoteles de acuerdo con la disponibilidad se podría solicitar un catre, sujeto al espacio de la habitación.</w:t>
      </w:r>
    </w:p>
    <w:p w:rsidRPr="00A02B6C" w:rsidR="00791A41" w:rsidP="197DD5AB" w:rsidRDefault="00791A41" w14:paraId="599446F4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 xml:space="preserve">El horario de registro en los hoteles es a partir de las 14:00 horas. La hora de </w:t>
      </w:r>
      <w:r w:rsidRPr="197DD5AB" w:rsidR="00791A41">
        <w:rPr>
          <w:sz w:val="20"/>
          <w:szCs w:val="20"/>
        </w:rPr>
        <w:t>check-out</w:t>
      </w:r>
      <w:r w:rsidRPr="197DD5AB" w:rsidR="00791A41">
        <w:rPr>
          <w:sz w:val="20"/>
          <w:szCs w:val="20"/>
        </w:rPr>
        <w:t xml:space="preserve"> es a las 12:00 horas.</w:t>
      </w:r>
    </w:p>
    <w:p w:rsidRPr="00A02B6C" w:rsidR="00791A41" w:rsidP="197DD5AB" w:rsidRDefault="00791A41" w14:paraId="2872EEF6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>El Gran Bazar está cerrado durante todo el período de las fiestas religiosas (marzo 29, 30,31, abril 01,03, y junio 5,6,7,8,9), 28,29 de octubre, 15 de julio y los domingos.</w:t>
      </w:r>
    </w:p>
    <w:p w:rsidRPr="00A02B6C" w:rsidR="00791A41" w:rsidP="197DD5AB" w:rsidRDefault="00791A41" w14:paraId="5C46118E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 xml:space="preserve">El Mercado de las Especias (Bazar Egipcio) está cerrado durante todo el período de las fiestas religiosas (marzo 29, 30,31, </w:t>
      </w:r>
      <w:r w:rsidRPr="197DD5AB" w:rsidR="00791A41">
        <w:rPr>
          <w:sz w:val="20"/>
          <w:szCs w:val="20"/>
        </w:rPr>
        <w:t>Abril</w:t>
      </w:r>
      <w:r w:rsidRPr="197DD5AB" w:rsidR="00791A41">
        <w:rPr>
          <w:sz w:val="20"/>
          <w:szCs w:val="20"/>
        </w:rPr>
        <w:t xml:space="preserve"> 01,03, y junio 5,6,7,8,9), 28,29 de octubre, 15 de julio y los domingos.</w:t>
      </w:r>
    </w:p>
    <w:p w:rsidRPr="00A02B6C" w:rsidR="00791A41" w:rsidP="197DD5AB" w:rsidRDefault="00791A41" w14:paraId="071C6BA7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 xml:space="preserve">Los </w:t>
      </w:r>
      <w:r w:rsidRPr="197DD5AB" w:rsidR="00791A41">
        <w:rPr>
          <w:sz w:val="20"/>
          <w:szCs w:val="20"/>
        </w:rPr>
        <w:t>días martes</w:t>
      </w:r>
      <w:r w:rsidRPr="197DD5AB" w:rsidR="00791A41">
        <w:rPr>
          <w:sz w:val="20"/>
          <w:szCs w:val="20"/>
        </w:rPr>
        <w:t xml:space="preserve"> el Palacio </w:t>
      </w:r>
      <w:r w:rsidRPr="197DD5AB" w:rsidR="00791A41">
        <w:rPr>
          <w:sz w:val="20"/>
          <w:szCs w:val="20"/>
        </w:rPr>
        <w:t>Topkapi</w:t>
      </w:r>
      <w:r w:rsidRPr="197DD5AB" w:rsidR="00791A41">
        <w:rPr>
          <w:sz w:val="20"/>
          <w:szCs w:val="20"/>
        </w:rPr>
        <w:t xml:space="preserve"> está cerrado, en caso de realizarse la actividad del Estambul Clásico este día se reemplazará por la Cisterna Basílica.</w:t>
      </w:r>
    </w:p>
    <w:p w:rsidRPr="00E733B6" w:rsidR="00791A41" w:rsidP="197DD5AB" w:rsidRDefault="00791A41" w14:paraId="685A8AD5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>El operador no se hace responsable si las excursiones se ven afectadas por temas ajenos a la operación previamente realizada en destino.</w:t>
      </w:r>
    </w:p>
    <w:p w:rsidRPr="00E733B6" w:rsidR="00791A41" w:rsidP="197DD5AB" w:rsidRDefault="00791A41" w14:paraId="748CEAD0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>Tenga en cuenta que las tarifas anteriores son solo una cotización, no se reservan ni bloquean habitaciones o servicios y estarán sujetos a disponibilidad en el momento de la reserva.</w:t>
      </w:r>
    </w:p>
    <w:p w:rsidRPr="00E733B6" w:rsidR="00791A41" w:rsidP="197DD5AB" w:rsidRDefault="00791A41" w14:paraId="5D191ACE" w14:textId="77777777">
      <w:pPr>
        <w:pStyle w:val="Sinespaciado"/>
        <w:spacing w:line="276" w:lineRule="auto"/>
        <w:ind w:left="720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 xml:space="preserve">Los precios de las excursiones opcionales se mantienen solo si se hace efectivo el pago de estas antes de cualquier modificación realizada por </w:t>
      </w:r>
      <w:r w:rsidRPr="197DD5AB" w:rsidR="00791A41">
        <w:rPr>
          <w:sz w:val="20"/>
          <w:szCs w:val="20"/>
        </w:rPr>
        <w:t>Dorak</w:t>
      </w:r>
      <w:r w:rsidRPr="197DD5AB" w:rsidR="00791A41">
        <w:rPr>
          <w:sz w:val="20"/>
          <w:szCs w:val="20"/>
        </w:rPr>
        <w:t xml:space="preserve"> </w:t>
      </w:r>
      <w:r w:rsidRPr="197DD5AB" w:rsidR="00791A41">
        <w:rPr>
          <w:sz w:val="20"/>
          <w:szCs w:val="20"/>
        </w:rPr>
        <w:t>Latín</w:t>
      </w:r>
      <w:r w:rsidRPr="197DD5AB" w:rsidR="00791A41">
        <w:rPr>
          <w:sz w:val="20"/>
          <w:szCs w:val="20"/>
        </w:rPr>
        <w:t xml:space="preserve"> ya que estas tarifas tendrán un incremento el cual se informará </w:t>
      </w:r>
      <w:r w:rsidRPr="197DD5AB" w:rsidR="00791A41">
        <w:rPr>
          <w:sz w:val="20"/>
          <w:szCs w:val="20"/>
        </w:rPr>
        <w:t>de acuerdo a</w:t>
      </w:r>
      <w:r w:rsidRPr="197DD5AB" w:rsidR="00791A41">
        <w:rPr>
          <w:sz w:val="20"/>
          <w:szCs w:val="20"/>
        </w:rPr>
        <w:t xml:space="preserve"> las políticas y ajustes de precios de Gobierno en Turquía.</w:t>
      </w:r>
    </w:p>
    <w:p w:rsidRPr="00E733B6" w:rsidR="00791A41" w:rsidP="197DD5AB" w:rsidRDefault="00791A41" w14:paraId="27264ABF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>La oferta del tour incluye visitas a 6 tiendas comerciales. Si deseas modificar el programa, podrían aplicarse ajustes al costo.</w:t>
      </w:r>
    </w:p>
    <w:p w:rsidRPr="00E733B6" w:rsidR="00791A41" w:rsidP="197DD5AB" w:rsidRDefault="00791A41" w14:paraId="030E492C" w14:textId="77777777">
      <w:pPr>
        <w:pStyle w:val="Sinespaciado"/>
        <w:spacing w:line="276" w:lineRule="auto"/>
        <w:ind w:left="720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 xml:space="preserve">Para garantizar tu seguridad y cobertura durante el viaje, te recomendamos adquirir los tours opcionales directamente con </w:t>
      </w:r>
      <w:r w:rsidRPr="197DD5AB" w:rsidR="00791A41">
        <w:rPr>
          <w:sz w:val="20"/>
          <w:szCs w:val="20"/>
        </w:rPr>
        <w:t>Dorak</w:t>
      </w:r>
      <w:r w:rsidRPr="197DD5AB" w:rsidR="00791A41">
        <w:rPr>
          <w:sz w:val="20"/>
          <w:szCs w:val="20"/>
        </w:rPr>
        <w:t xml:space="preserve">. En caso de comprar tours fuera del programa, se aplicarán cargos adicionales y se perderá la cobertura de seguros y servicios legales proporcionados por </w:t>
      </w:r>
      <w:r w:rsidRPr="197DD5AB" w:rsidR="00791A41">
        <w:rPr>
          <w:sz w:val="20"/>
          <w:szCs w:val="20"/>
        </w:rPr>
        <w:t>Dorak</w:t>
      </w:r>
      <w:r w:rsidRPr="197DD5AB" w:rsidR="00791A41">
        <w:rPr>
          <w:sz w:val="20"/>
          <w:szCs w:val="20"/>
        </w:rPr>
        <w:t>.</w:t>
      </w:r>
    </w:p>
    <w:p w:rsidR="00791A41" w:rsidP="197DD5AB" w:rsidRDefault="00791A41" w14:paraId="5619D0E9" w14:textId="77777777">
      <w:pPr>
        <w:pStyle w:val="Sinespaciado"/>
        <w:numPr>
          <w:ilvl w:val="0"/>
          <w:numId w:val="31"/>
        </w:numPr>
        <w:spacing w:line="276" w:lineRule="auto"/>
        <w:jc w:val="both"/>
        <w:rPr>
          <w:sz w:val="20"/>
          <w:szCs w:val="20"/>
        </w:rPr>
      </w:pPr>
      <w:r w:rsidRPr="197DD5AB" w:rsidR="00791A41">
        <w:rPr>
          <w:sz w:val="20"/>
          <w:szCs w:val="20"/>
        </w:rPr>
        <w:t>Agradecemos tu comprensión y te recomendamos seguir el itinerario propuesto para disfrutar de todos los beneficios.</w:t>
      </w:r>
    </w:p>
    <w:p w:rsidR="00791A41" w:rsidP="197DD5AB" w:rsidRDefault="00791A41" w14:paraId="37704FC4" w14:textId="77777777">
      <w:pPr>
        <w:pStyle w:val="Sinespaciado"/>
        <w:spacing w:line="276" w:lineRule="auto"/>
        <w:ind w:left="720"/>
        <w:jc w:val="both"/>
        <w:rPr>
          <w:sz w:val="20"/>
          <w:szCs w:val="20"/>
        </w:rPr>
      </w:pPr>
    </w:p>
    <w:p w:rsidR="00791A41" w:rsidP="197DD5AB" w:rsidRDefault="00791A41" w14:paraId="6AB0E9DE" w14:textId="77777777">
      <w:pPr>
        <w:pStyle w:val="Sinespaciado"/>
        <w:spacing w:line="276" w:lineRule="auto"/>
        <w:ind w:left="720"/>
        <w:jc w:val="both"/>
        <w:rPr>
          <w:sz w:val="20"/>
          <w:szCs w:val="20"/>
        </w:rPr>
      </w:pPr>
    </w:p>
    <w:p w:rsidR="00791A41" w:rsidP="197DD5AB" w:rsidRDefault="00791A41" w14:paraId="2008D76C" w14:textId="77777777">
      <w:pPr>
        <w:pStyle w:val="Sinespaciado"/>
        <w:spacing w:line="276" w:lineRule="auto"/>
        <w:ind w:left="720"/>
        <w:jc w:val="both"/>
        <w:rPr>
          <w:sz w:val="20"/>
          <w:szCs w:val="20"/>
        </w:rPr>
      </w:pPr>
    </w:p>
    <w:p w:rsidR="00791A41" w:rsidP="197DD5AB" w:rsidRDefault="00791A41" w14:paraId="0E3D01AF" w14:textId="77777777">
      <w:pPr>
        <w:pStyle w:val="Sinespaciado"/>
        <w:spacing w:line="276" w:lineRule="auto"/>
        <w:ind w:left="720"/>
        <w:jc w:val="both"/>
        <w:rPr>
          <w:sz w:val="20"/>
          <w:szCs w:val="20"/>
        </w:rPr>
      </w:pPr>
    </w:p>
    <w:p w:rsidRPr="007D45F9" w:rsidR="00791A41" w:rsidP="197DD5AB" w:rsidRDefault="00791A41" w14:paraId="557659EF" w14:textId="77777777">
      <w:pPr>
        <w:pStyle w:val="Prrafodelista"/>
        <w:tabs>
          <w:tab w:val="left" w:pos="3483"/>
        </w:tabs>
        <w:spacing w:after="0"/>
        <w:ind w:left="1080"/>
        <w:jc w:val="both"/>
        <w:rPr>
          <w:b w:val="1"/>
          <w:bCs w:val="1"/>
          <w:noProof/>
          <w:color w:val="0E2841" w:themeColor="text2"/>
          <w:sz w:val="28"/>
          <w:szCs w:val="28"/>
          <w14:textOutline w14:w="12700" w14:cap="flat" w14:cmpd="sng" w14:algn="ctr">
            <w14:solidFill>
              <w14:schemeClr w14:val="accent4"/>
            </w14:solidFill>
            <w14:prstDash w14:val="solid"/>
            <w14:round/>
          </w14:textOutline>
        </w:rPr>
      </w:pPr>
      <w:bookmarkStart w:name="_Hlk187303573" w:id="7"/>
      <w:r w:rsidRPr="007D45F9" w:rsidR="00791A41">
        <w:rPr>
          <w:rFonts w:ascii="Arial Rounded MT Bold" w:hAnsi="Arial Rounded MT Bold"/>
          <w:b w:val="1"/>
          <w:bCs w:val="1"/>
          <w:noProof/>
          <w:color w:val="215E99" w:themeColor="text2" w:themeTint="BF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Términos y Condiciones Generales </w:t>
      </w:r>
    </w:p>
    <w:p w:rsidRPr="00D01056" w:rsidR="00791A41" w:rsidP="197DD5AB" w:rsidRDefault="00791A41" w14:paraId="38650AFA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Validez:</w:t>
      </w:r>
    </w:p>
    <w:p w:rsidRPr="00D01056" w:rsidR="00791A41" w:rsidP="197DD5AB" w:rsidRDefault="00791A41" w14:paraId="1762FAE7" w14:textId="77777777">
      <w:pPr>
        <w:numPr>
          <w:ilvl w:val="0"/>
          <w:numId w:val="3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Las tarifas son válidas de acuerdo a disponibilidad de cada una de las fechas.</w:t>
      </w:r>
    </w:p>
    <w:p w:rsidRPr="00D01056" w:rsidR="00791A41" w:rsidP="197DD5AB" w:rsidRDefault="00791A41" w14:paraId="4B4040D7" w14:textId="77777777">
      <w:pPr>
        <w:numPr>
          <w:ilvl w:val="0"/>
          <w:numId w:val="3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Los precios no son válidos para el periodo de Año Nuevo. Por favor, consulte el suplemento correspondiente.</w:t>
      </w:r>
    </w:p>
    <w:p w:rsidRPr="00D01056" w:rsidR="00791A41" w:rsidP="197DD5AB" w:rsidRDefault="00791A41" w14:paraId="7B045889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Precios:</w:t>
      </w:r>
    </w:p>
    <w:p w:rsidRPr="00D01056" w:rsidR="00791A41" w:rsidP="197DD5AB" w:rsidRDefault="00791A41" w14:paraId="70C57734" w14:textId="77777777">
      <w:pPr>
        <w:numPr>
          <w:ilvl w:val="0"/>
          <w:numId w:val="35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Todas las tarifas están expresadas en dólares estadounidenses (USD).</w:t>
      </w:r>
    </w:p>
    <w:p w:rsidRPr="00D01056" w:rsidR="00791A41" w:rsidP="197DD5AB" w:rsidRDefault="00791A41" w14:paraId="627AF468" w14:textId="77777777">
      <w:pPr>
        <w:numPr>
          <w:ilvl w:val="0"/>
          <w:numId w:val="35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Las tarifas están sujetas a cambios debido a las fluctuaciones de la moneda en cada país. Cualquier cambio en los precios será notificado antes de la confirmación del paquete.</w:t>
      </w:r>
    </w:p>
    <w:p w:rsidRPr="00D01056" w:rsidR="00791A41" w:rsidP="197DD5AB" w:rsidRDefault="00791A41" w14:paraId="21FF36FD" w14:textId="77777777">
      <w:pPr>
        <w:numPr>
          <w:ilvl w:val="0"/>
          <w:numId w:val="35"/>
        </w:numPr>
        <w:spacing w:after="0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Política de Niños:</w:t>
      </w:r>
    </w:p>
    <w:p w:rsidRPr="00D01056" w:rsidR="00791A41" w:rsidP="197DD5AB" w:rsidRDefault="00791A41" w14:paraId="56ED4F64" w14:textId="77777777">
      <w:pPr>
        <w:numPr>
          <w:ilvl w:val="0"/>
          <w:numId w:val="3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Niños de hasta 2 años: Gratis.</w:t>
      </w:r>
    </w:p>
    <w:p w:rsidRPr="00D01056" w:rsidR="00791A41" w:rsidP="197DD5AB" w:rsidRDefault="00791A41" w14:paraId="690B941B" w14:textId="77777777">
      <w:pPr>
        <w:numPr>
          <w:ilvl w:val="0"/>
          <w:numId w:val="3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Niños de 3 a 5 años, 11 meses y 29 días: 50% de descuento.</w:t>
      </w:r>
    </w:p>
    <w:p w:rsidRPr="00D01056" w:rsidR="00791A41" w:rsidP="197DD5AB" w:rsidRDefault="00791A41" w14:paraId="7C3DB568" w14:textId="77777777">
      <w:pPr>
        <w:numPr>
          <w:ilvl w:val="0"/>
          <w:numId w:val="3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Niños de 6 años en adelante: 100% de la tarifa.</w:t>
      </w:r>
    </w:p>
    <w:p w:rsidRPr="00D01056" w:rsidR="00791A41" w:rsidP="197DD5AB" w:rsidRDefault="00791A41" w14:paraId="666562AC" w14:textId="77777777">
      <w:pPr>
        <w:numPr>
          <w:ilvl w:val="0"/>
          <w:numId w:val="3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Esta política es válida solo para servicios terrestres. Consulte la normativa aérea para detalles adicionales.</w:t>
      </w:r>
    </w:p>
    <w:p w:rsidRPr="00D01056" w:rsidR="00791A41" w:rsidP="197DD5AB" w:rsidRDefault="00791A41" w14:paraId="5A873F1E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Pagos:</w:t>
      </w:r>
    </w:p>
    <w:p w:rsidRPr="00D01056" w:rsidR="00791A41" w:rsidP="197DD5AB" w:rsidRDefault="00791A41" w14:paraId="118D4B8D" w14:textId="77777777">
      <w:pPr>
        <w:numPr>
          <w:ilvl w:val="0"/>
          <w:numId w:val="3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Todos los servicios deben ser pagados en su totalidad 40 días antes del inicio del viaje.</w:t>
      </w:r>
    </w:p>
    <w:p w:rsidRPr="00D01056" w:rsidR="00791A41" w:rsidP="197DD5AB" w:rsidRDefault="00791A41" w14:paraId="7498180B" w14:textId="77777777">
      <w:pPr>
        <w:numPr>
          <w:ilvl w:val="0"/>
          <w:numId w:val="3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Los pagos pueden realizarse mediante transferencia bancaria o tarjeta de crédito con un cargo adicional. Por favor, consulte con anticipación.</w:t>
      </w:r>
    </w:p>
    <w:p w:rsidRPr="00D01056" w:rsidR="00791A41" w:rsidP="197DD5AB" w:rsidRDefault="00791A41" w14:paraId="09DF4434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Cancelación de Servicios:</w:t>
      </w:r>
    </w:p>
    <w:p w:rsidRPr="00D01056" w:rsidR="00791A41" w:rsidP="197DD5AB" w:rsidRDefault="00791A41" w14:paraId="55482913" w14:textId="77777777">
      <w:pPr>
        <w:numPr>
          <w:ilvl w:val="0"/>
          <w:numId w:val="3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Cancelaciones particulares hasta 30 días antes de la llegada: Sin gastos de cancelación (excepto vuelos emitidos, que se cobrarán al 100%).</w:t>
      </w:r>
    </w:p>
    <w:p w:rsidRPr="00D01056" w:rsidR="00791A41" w:rsidP="197DD5AB" w:rsidRDefault="00791A41" w14:paraId="4C5CA1DB" w14:textId="77777777">
      <w:pPr>
        <w:numPr>
          <w:ilvl w:val="0"/>
          <w:numId w:val="3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Cancelaciones entre 29 y 11 días antes de la llegada: Se aplicará un cargo del 50% (excepto vuelos emitidos, que se cobrarán al 100%).</w:t>
      </w:r>
    </w:p>
    <w:p w:rsidRPr="00D01056" w:rsidR="00791A41" w:rsidP="197DD5AB" w:rsidRDefault="00791A41" w14:paraId="18BA343D" w14:textId="77777777">
      <w:pPr>
        <w:numPr>
          <w:ilvl w:val="0"/>
          <w:numId w:val="3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Cancelaciones entre 10 y 1 día antes de la llegada: Se cobrará el 100% de gastos de cancelación. Todas las políticas de cancelación serán confirmadas junto con la confirmación del viaje</w:t>
      </w:r>
    </w:p>
    <w:p w:rsidRPr="00D01056" w:rsidR="00791A41" w:rsidP="197DD5AB" w:rsidRDefault="00791A41" w14:paraId="3A72CE4B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Propinas:</w:t>
      </w:r>
    </w:p>
    <w:p w:rsidRPr="00D01056" w:rsidR="00791A41" w:rsidP="197DD5AB" w:rsidRDefault="00791A41" w14:paraId="6160EDAF" w14:textId="77777777">
      <w:pPr>
        <w:numPr>
          <w:ilvl w:val="0"/>
          <w:numId w:val="39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Las propinas y bebidas en los restaurantes no están incluidas (se sugiere un 10% en la factura, salvo que el restaurante ya las incluya).</w:t>
      </w:r>
    </w:p>
    <w:p w:rsidRPr="00D01056" w:rsidR="00791A41" w:rsidP="197DD5AB" w:rsidRDefault="00791A41" w14:paraId="5E8B35A1" w14:textId="77777777">
      <w:pPr>
        <w:numPr>
          <w:ilvl w:val="0"/>
          <w:numId w:val="39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Monto de Propinas: Las propinas tienen un costo obligatorio de 50 USD por país y por persona, destinadas a los guías y conductores que participan en los tours y circuitos, salvo en aquellos casos en que el tour notificado ya las incluya.</w:t>
      </w:r>
    </w:p>
    <w:p w:rsidRPr="00D01056" w:rsidR="00791A41" w:rsidP="197DD5AB" w:rsidRDefault="00791A41" w14:paraId="1D954046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Servicios:</w:t>
      </w:r>
    </w:p>
    <w:p w:rsidRPr="00D01056" w:rsidR="00791A41" w:rsidP="197DD5AB" w:rsidRDefault="00791A41" w14:paraId="01CF8EA8" w14:textId="77777777">
      <w:pPr>
        <w:numPr>
          <w:ilvl w:val="0"/>
          <w:numId w:val="40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El orden del itinerario podrá ser modificado sin previo aviso, dependiendo de la disponibilidad del guía o eventos de fuerza mayor en destino.</w:t>
      </w:r>
    </w:p>
    <w:p w:rsidRPr="00D01056" w:rsidR="00791A41" w:rsidP="197DD5AB" w:rsidRDefault="00791A41" w14:paraId="410E9A57" w14:textId="086F44AE">
      <w:pPr>
        <w:numPr>
          <w:ilvl w:val="0"/>
          <w:numId w:val="40"/>
        </w:numPr>
        <w:spacing w:after="0"/>
        <w:ind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Las excursiones y visitas podrán ser reordenadas para mejorar el rendimiento del circuito o por causas ajenas al guía y a </w:t>
      </w:r>
      <w:r w:rsidRPr="197DD5AB" w:rsidR="00791A41">
        <w:rPr>
          <w:rFonts w:ascii="Aptos Narrow" w:hAnsi="Aptos Narrow" w:cs="Calibri"/>
          <w:sz w:val="20"/>
          <w:szCs w:val="20"/>
        </w:rPr>
        <w:t>Dorak</w:t>
      </w:r>
      <w:r w:rsidRPr="197DD5AB" w:rsidR="00791A41">
        <w:rPr>
          <w:rFonts w:ascii="Aptos Narrow" w:hAnsi="Aptos Narrow" w:cs="Calibri"/>
          <w:sz w:val="20"/>
          <w:szCs w:val="20"/>
        </w:rPr>
        <w:t xml:space="preserve"> </w:t>
      </w:r>
      <w:r w:rsidRPr="197DD5AB" w:rsidR="00791A41">
        <w:rPr>
          <w:rFonts w:ascii="Aptos Narrow" w:hAnsi="Aptos Narrow" w:cs="Calibri"/>
          <w:sz w:val="20"/>
          <w:szCs w:val="20"/>
        </w:rPr>
        <w:t>Latí</w:t>
      </w:r>
      <w:r w:rsidRPr="197DD5AB" w:rsidR="62A88AFD">
        <w:rPr>
          <w:rFonts w:ascii="Aptos Narrow" w:hAnsi="Aptos Narrow" w:cs="Calibri"/>
          <w:sz w:val="20"/>
          <w:szCs w:val="20"/>
        </w:rPr>
        <w:t>n</w:t>
      </w:r>
      <w:r w:rsidRPr="197DD5AB" w:rsidR="62A88AFD">
        <w:rPr>
          <w:rFonts w:ascii="Aptos Narrow" w:hAnsi="Aptos Narrow" w:cs="Calibri"/>
          <w:sz w:val="20"/>
          <w:szCs w:val="20"/>
        </w:rPr>
        <w:t>.</w:t>
      </w:r>
    </w:p>
    <w:p w:rsidRPr="00D01056" w:rsidR="00791A41" w:rsidP="197DD5AB" w:rsidRDefault="00791A41" w14:paraId="6843E314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 xml:space="preserve">Cierre de visitas: </w:t>
      </w:r>
    </w:p>
    <w:p w:rsidRPr="00B5291C" w:rsidR="00791A41" w:rsidP="197DD5AB" w:rsidRDefault="00791A41" w14:paraId="0F6B708D" w14:textId="77777777">
      <w:pPr>
        <w:numPr>
          <w:ilvl w:val="0"/>
          <w:numId w:val="41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Gran Bazar Domingos y fiestas religiosas - | Palacio de </w:t>
      </w:r>
      <w:r w:rsidRPr="197DD5AB" w:rsidR="00791A41">
        <w:rPr>
          <w:rFonts w:ascii="Aptos Narrow" w:hAnsi="Aptos Narrow" w:cs="Calibri"/>
          <w:sz w:val="20"/>
          <w:szCs w:val="20"/>
        </w:rPr>
        <w:t>Topkapi</w:t>
      </w:r>
      <w:r w:rsidRPr="197DD5AB" w:rsidR="00791A41">
        <w:rPr>
          <w:rFonts w:ascii="Aptos Narrow" w:hAnsi="Aptos Narrow" w:cs="Calibri"/>
          <w:sz w:val="20"/>
          <w:szCs w:val="20"/>
        </w:rPr>
        <w:t xml:space="preserve"> - martes - | </w:t>
      </w:r>
      <w:r w:rsidRPr="197DD5AB" w:rsidR="00791A41">
        <w:rPr>
          <w:rFonts w:ascii="Aptos Narrow" w:hAnsi="Aptos Narrow" w:cs="Calibri"/>
          <w:sz w:val="20"/>
          <w:szCs w:val="20"/>
        </w:rPr>
        <w:t>Beylerbeyı</w:t>
      </w:r>
      <w:r w:rsidRPr="197DD5AB" w:rsidR="00791A41">
        <w:rPr>
          <w:rFonts w:ascii="Aptos Narrow" w:hAnsi="Aptos Narrow" w:cs="Calibri"/>
          <w:sz w:val="20"/>
          <w:szCs w:val="20"/>
        </w:rPr>
        <w:t xml:space="preserve"> y </w:t>
      </w:r>
      <w:r w:rsidRPr="197DD5AB" w:rsidR="00791A41">
        <w:rPr>
          <w:rFonts w:ascii="Aptos Narrow" w:hAnsi="Aptos Narrow" w:cs="Calibri"/>
          <w:sz w:val="20"/>
          <w:szCs w:val="20"/>
        </w:rPr>
        <w:t>Dolmabahçe</w:t>
      </w:r>
      <w:r w:rsidRPr="197DD5AB" w:rsidR="00791A41">
        <w:rPr>
          <w:rFonts w:ascii="Aptos Narrow" w:hAnsi="Aptos Narrow" w:cs="Calibri"/>
          <w:sz w:val="20"/>
          <w:szCs w:val="20"/>
        </w:rPr>
        <w:t xml:space="preserve"> - lunes. </w:t>
      </w:r>
      <w:r w:rsidRPr="197DD5AB" w:rsidR="00791A41">
        <w:rPr>
          <w:rFonts w:ascii="Aptos Narrow" w:hAnsi="Aptos Narrow" w:cs="Calibri"/>
          <w:sz w:val="20"/>
          <w:szCs w:val="20"/>
        </w:rPr>
        <w:t>En caso de que alguno este cerrado, se brindara alguna visita similar.</w:t>
      </w:r>
    </w:p>
    <w:p w:rsidRPr="00D01056" w:rsidR="00791A41" w:rsidP="197DD5AB" w:rsidRDefault="00791A41" w14:paraId="27C9957C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Equipaje:</w:t>
      </w:r>
    </w:p>
    <w:p w:rsidRPr="00D01056" w:rsidR="00791A41" w:rsidP="197DD5AB" w:rsidRDefault="00791A41" w14:paraId="7B787BBA" w14:textId="77777777">
      <w:pPr>
        <w:numPr>
          <w:ilvl w:val="0"/>
          <w:numId w:val="41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En el tour se permite una maleta de 23 kg y un equipaje de mano de 8 kg + bolsos de viaje. </w:t>
      </w:r>
    </w:p>
    <w:p w:rsidRPr="00D01056" w:rsidR="00791A41" w:rsidP="197DD5AB" w:rsidRDefault="00791A41" w14:paraId="582F8BED" w14:textId="77777777">
      <w:pPr>
        <w:numPr>
          <w:ilvl w:val="0"/>
          <w:numId w:val="41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No hay disponibilidad para más equipaje. Lo mismo para los billetes aéreos internos/nacionales, que son estándar con maleta de 15 kg más equipaje de mano. Para aumentar los kilogramos de la maleta facturable consultar presupuesto.</w:t>
      </w:r>
    </w:p>
    <w:p w:rsidRPr="00D01056" w:rsidR="00791A41" w:rsidP="197DD5AB" w:rsidRDefault="00791A41" w14:paraId="3317D898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Hotelería:</w:t>
      </w:r>
    </w:p>
    <w:p w:rsidRPr="00D01056" w:rsidR="00791A41" w:rsidP="197DD5AB" w:rsidRDefault="00791A41" w14:paraId="34DCFC5C" w14:textId="77777777">
      <w:pPr>
        <w:numPr>
          <w:ilvl w:val="0"/>
          <w:numId w:val="42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Pueden ser similares a los previstos, no sólo los mencionados en este circuito. Las categorías de hoteles que recomendamos corresponden a la clasificación oficial del Ministerio de Turismo de cada país. En la mayoría de los hoteles las habitaciones triples suelen ser habitaciones dobles con cama supletoria (sofá cama). </w:t>
      </w:r>
    </w:p>
    <w:p w:rsidRPr="00D01056" w:rsidR="00791A41" w:rsidP="197DD5AB" w:rsidRDefault="00791A41" w14:paraId="1CCA37A8" w14:textId="77777777">
      <w:pPr>
        <w:numPr>
          <w:ilvl w:val="0"/>
          <w:numId w:val="42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Las categorías de hoteles que indicamos corresponden a la clasificación oficial del Ministerio de Turismo de cada país. En la mayoría de los hoteles, las habitaciones triples son normalmente dobles donde se le pone una cama extra (sofá cama)</w:t>
      </w:r>
    </w:p>
    <w:p w:rsidRPr="00D01056" w:rsidR="00791A41" w:rsidP="197DD5AB" w:rsidRDefault="00791A41" w14:paraId="14C5E088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 xml:space="preserve">Ubicación de hoteles: </w:t>
      </w:r>
    </w:p>
    <w:p w:rsidRPr="00D01056" w:rsidR="00791A41" w:rsidP="197DD5AB" w:rsidRDefault="00791A41" w14:paraId="0643733D" w14:textId="77777777">
      <w:pPr>
        <w:numPr>
          <w:ilvl w:val="0"/>
          <w:numId w:val="43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Al escoger los hoteles para la estancia del pasajero deben tener en cuenta la ubicación de estos. Los hoteles situados en la parte antigua tienen la ventaja de encontrarse más cerca a los museos y monumentos, pero por la noche, en esta zona tiene menos diversidad en cuanto a restaurantes y vida nocturna. </w:t>
      </w:r>
    </w:p>
    <w:p w:rsidRPr="00D01056" w:rsidR="00791A41" w:rsidP="197DD5AB" w:rsidRDefault="00791A41" w14:paraId="64A8969E" w14:textId="77777777">
      <w:pPr>
        <w:numPr>
          <w:ilvl w:val="0"/>
          <w:numId w:val="43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Si el pasajero decide alojarse en la parte nueva (centro) (donde también se encuentran la mayoría de los hoteles de 5*), encontrara una gran variedad de tiendas modernas, restaurantes, bares y discotecas.</w:t>
      </w:r>
    </w:p>
    <w:p w:rsidRPr="00D01056" w:rsidR="00791A41" w:rsidP="197DD5AB" w:rsidRDefault="00791A41" w14:paraId="32A712BA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 xml:space="preserve">Comidas en los hoteles: </w:t>
      </w:r>
    </w:p>
    <w:p w:rsidRPr="00D01056" w:rsidR="00791A41" w:rsidP="197DD5AB" w:rsidRDefault="00791A41" w14:paraId="4E862F8E" w14:textId="77777777">
      <w:pPr>
        <w:numPr>
          <w:ilvl w:val="0"/>
          <w:numId w:val="4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Régimen Alimenticio: Las comidas ofrecidas en los hoteles están sujetas al régimen especificado en el itinerario del viaje. Esto significa que el tipo, cantidad y horario de las comidas pueden variar dependiendo de las condiciones detalladas en dicho itinerario.</w:t>
      </w:r>
    </w:p>
    <w:p w:rsidRPr="00D01056" w:rsidR="00791A41" w:rsidP="197DD5AB" w:rsidRDefault="00791A41" w14:paraId="0CDB2717" w14:textId="77777777">
      <w:pPr>
        <w:numPr>
          <w:ilvl w:val="0"/>
          <w:numId w:val="4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Variedad de los Menús: El menú puede cambiar de acuerdo con la disponibilidad del hotel y las políticas del proveedor. Las comidas ofrecidas están diseñadas para ajustarse al régimen establecido en el itinerario, pero podría no haber opciones personalizadas a menos que se indique lo contrario.</w:t>
      </w:r>
    </w:p>
    <w:p w:rsidRPr="00D01056" w:rsidR="00791A41" w:rsidP="197DD5AB" w:rsidRDefault="00791A41" w14:paraId="4E77624A" w14:textId="77777777">
      <w:pPr>
        <w:numPr>
          <w:ilvl w:val="0"/>
          <w:numId w:val="4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Bebidas: Las bebidas no están incluidas en las comidas, salvo que se especifique expresamente en el itinerario. </w:t>
      </w:r>
      <w:r w:rsidRPr="197DD5AB" w:rsidR="00791A41">
        <w:rPr>
          <w:rFonts w:ascii="Aptos Narrow" w:hAnsi="Aptos Narrow" w:cs="Calibri"/>
          <w:sz w:val="20"/>
          <w:szCs w:val="20"/>
        </w:rPr>
        <w:t>En caso de que el itinerario indique la inclusión de bebidas, estas serán proporcionadas según las condiciones detalladas.</w:t>
      </w:r>
      <w:r w:rsidRPr="197DD5AB" w:rsidR="00791A41">
        <w:rPr>
          <w:rFonts w:ascii="Aptos Narrow" w:hAnsi="Aptos Narrow" w:cs="Calibri"/>
          <w:sz w:val="20"/>
          <w:szCs w:val="20"/>
        </w:rPr>
        <w:t xml:space="preserve"> </w:t>
      </w:r>
      <w:r w:rsidRPr="197DD5AB" w:rsidR="00791A41">
        <w:rPr>
          <w:rFonts w:ascii="Aptos Narrow" w:hAnsi="Aptos Narrow" w:cs="Calibri"/>
          <w:sz w:val="20"/>
          <w:szCs w:val="20"/>
        </w:rPr>
        <w:t>Para los desayunos, las bebidas calientes (como café, té o infusiones) sí están incluidas de manera general.</w:t>
      </w:r>
    </w:p>
    <w:p w:rsidRPr="00D01056" w:rsidR="00791A41" w:rsidP="197DD5AB" w:rsidRDefault="00791A41" w14:paraId="55028EEB" w14:textId="77777777">
      <w:pPr>
        <w:numPr>
          <w:ilvl w:val="0"/>
          <w:numId w:val="4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Excepciones y Solicitudes Especiales: Cualquier solicitud especial, como dietas específicas, deberá ser informada con antelación y está sujeta a la disponibilidad y aprobación del hotel. Estas solicitudes podrían generar costos adicionales.</w:t>
      </w:r>
    </w:p>
    <w:p w:rsidRPr="00D01056" w:rsidR="00791A41" w:rsidP="197DD5AB" w:rsidRDefault="00791A41" w14:paraId="5E31A5A3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Condiciones Generales:</w:t>
      </w:r>
    </w:p>
    <w:p w:rsidRPr="00D01056" w:rsidR="00791A41" w:rsidP="197DD5AB" w:rsidRDefault="00791A41" w14:paraId="31AC3702" w14:textId="77777777">
      <w:pPr>
        <w:numPr>
          <w:ilvl w:val="0"/>
          <w:numId w:val="45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El cliente es responsable de revisar el itinerario y las inclusiones antes del inicio del viaje.</w:t>
      </w:r>
    </w:p>
    <w:p w:rsidR="00791A41" w:rsidP="197DD5AB" w:rsidRDefault="00791A41" w14:paraId="36C70492" w14:textId="77777777">
      <w:pPr>
        <w:numPr>
          <w:ilvl w:val="0"/>
          <w:numId w:val="45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Las variaciones en el menú o el régimen alimenticio no serán consideradas como motivo de reembolso, salvo que representen un incumplimiento grave de lo especificado en el itinerario.</w:t>
      </w:r>
    </w:p>
    <w:p w:rsidRPr="00D01056" w:rsidR="00791A41" w:rsidP="197DD5AB" w:rsidRDefault="00791A41" w14:paraId="0C071B66" w14:textId="77777777">
      <w:pPr>
        <w:spacing w:after="0"/>
        <w:ind w:left="720"/>
        <w:jc w:val="both"/>
        <w:rPr>
          <w:rFonts w:ascii="Aptos Narrow" w:hAnsi="Aptos Narrow" w:cs="Calibri"/>
          <w:sz w:val="20"/>
          <w:szCs w:val="20"/>
        </w:rPr>
      </w:pPr>
    </w:p>
    <w:p w:rsidRPr="00D01056" w:rsidR="00791A41" w:rsidP="197DD5AB" w:rsidRDefault="00791A41" w14:paraId="07B2E10A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 xml:space="preserve">Limitación de Responsabilidad: </w:t>
      </w:r>
    </w:p>
    <w:p w:rsidRPr="00D01056" w:rsidR="00791A41" w:rsidP="197DD5AB" w:rsidRDefault="00791A41" w14:paraId="746FECF5" w14:textId="77777777">
      <w:pPr>
        <w:numPr>
          <w:ilvl w:val="0"/>
          <w:numId w:val="4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La organización no será responsable por cambios en las comidas o bebidas debido a circunstancias fuera de su control, como problemas de logística, disponibilidad local o restricciones impuestas por el hotel.</w:t>
      </w:r>
    </w:p>
    <w:p w:rsidRPr="00D01056" w:rsidR="00791A41" w:rsidP="197DD5AB" w:rsidRDefault="00791A41" w14:paraId="04E27948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Participación y Puntualidad</w:t>
      </w:r>
    </w:p>
    <w:p w:rsidRPr="00D01056" w:rsidR="00791A41" w:rsidP="197DD5AB" w:rsidRDefault="00791A41" w14:paraId="7F535F72" w14:textId="77777777">
      <w:pPr>
        <w:numPr>
          <w:ilvl w:val="0"/>
          <w:numId w:val="4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Es responsabilidad del pasajero respetar los horarios establecidos por el guía para cada excursión o visita.</w:t>
      </w:r>
    </w:p>
    <w:p w:rsidRPr="00D01056" w:rsidR="00791A41" w:rsidP="197DD5AB" w:rsidRDefault="00791A41" w14:paraId="3C81A3A2" w14:textId="77777777">
      <w:pPr>
        <w:numPr>
          <w:ilvl w:val="0"/>
          <w:numId w:val="4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En caso de retraso o ausencia del pasajero, el guía continuará con el itinerario según lo programado. El pasajero deberá regresar por sus propios medios, sin derecho a reembolso ni compensación.</w:t>
      </w:r>
    </w:p>
    <w:p w:rsidRPr="00D01056" w:rsidR="00791A41" w:rsidP="197DD5AB" w:rsidRDefault="00791A41" w14:paraId="546F4435" w14:textId="77777777">
      <w:pPr>
        <w:numPr>
          <w:ilvl w:val="0"/>
          <w:numId w:val="4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En todas las visitas, excursiones y traslados, se requiere estricta puntualidad.</w:t>
      </w:r>
    </w:p>
    <w:p w:rsidRPr="00D01056" w:rsidR="00791A41" w:rsidP="197DD5AB" w:rsidRDefault="00791A41" w14:paraId="4B989499" w14:textId="77777777">
      <w:pPr>
        <w:numPr>
          <w:ilvl w:val="0"/>
          <w:numId w:val="4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Si el pasajero no está presente en el tiempo asignado durante los recorridos o traslados, el guía y conductor continuarán con el itinerario. En tal caso, el pasajero deberá asumir los costos de transporte adicionales necesarios para reincorporarse al grupo o llegar al destino final.</w:t>
      </w:r>
    </w:p>
    <w:p w:rsidRPr="00D01056" w:rsidR="00791A41" w:rsidP="197DD5AB" w:rsidRDefault="00791A41" w14:paraId="37898846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Información inicial:</w:t>
      </w:r>
    </w:p>
    <w:p w:rsidRPr="00D01056" w:rsidR="00791A41" w:rsidP="197DD5AB" w:rsidRDefault="00791A41" w14:paraId="323DC557" w14:textId="77777777">
      <w:pPr>
        <w:numPr>
          <w:ilvl w:val="0"/>
          <w:numId w:val="4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Durante el traslado, la persona encargada proporcionará información útil sobre cambio de divisas, excursiones adicionales y otros detalles turísticos relevantes.</w:t>
      </w:r>
    </w:p>
    <w:p w:rsidRPr="00D01056" w:rsidR="00791A41" w:rsidP="197DD5AB" w:rsidRDefault="00791A41" w14:paraId="06C86144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Recepción en el aeropuerto:</w:t>
      </w:r>
    </w:p>
    <w:p w:rsidRPr="00D01056" w:rsidR="00791A41" w:rsidP="197DD5AB" w:rsidRDefault="00791A41" w14:paraId="50482C31" w14:textId="77777777">
      <w:pPr>
        <w:spacing w:after="0"/>
        <w:ind w:left="720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Turquía:</w:t>
      </w:r>
    </w:p>
    <w:p w:rsidRPr="00D01056" w:rsidR="00791A41" w:rsidP="197DD5AB" w:rsidRDefault="00791A41" w14:paraId="7BD4405E" w14:textId="77777777">
      <w:pPr>
        <w:numPr>
          <w:ilvl w:val="0"/>
          <w:numId w:val="49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Por normativa, los guías y transportistas no tienen permitido ingresar al interior del aeropuerto.</w:t>
      </w:r>
    </w:p>
    <w:p w:rsidRPr="00D01056" w:rsidR="00791A41" w:rsidP="197DD5AB" w:rsidRDefault="00791A41" w14:paraId="18B65DEC" w14:textId="77777777">
      <w:pPr>
        <w:numPr>
          <w:ilvl w:val="0"/>
          <w:numId w:val="49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Los pasajeros serán recibidos en la salida designada, Puerta 8, identificados con un cartel de </w:t>
      </w:r>
      <w:r w:rsidRPr="197DD5AB" w:rsidR="00791A41">
        <w:rPr>
          <w:rFonts w:ascii="Aptos Narrow" w:hAnsi="Aptos Narrow" w:cs="Calibri"/>
          <w:sz w:val="20"/>
          <w:szCs w:val="20"/>
        </w:rPr>
        <w:t>Dorak</w:t>
      </w:r>
      <w:r w:rsidRPr="197DD5AB" w:rsidR="00791A41">
        <w:rPr>
          <w:rFonts w:ascii="Aptos Narrow" w:hAnsi="Aptos Narrow" w:cs="Calibri"/>
          <w:sz w:val="20"/>
          <w:szCs w:val="20"/>
        </w:rPr>
        <w:t xml:space="preserve"> </w:t>
      </w:r>
      <w:r w:rsidRPr="197DD5AB" w:rsidR="00791A41">
        <w:rPr>
          <w:rFonts w:ascii="Aptos Narrow" w:hAnsi="Aptos Narrow" w:cs="Calibri"/>
          <w:sz w:val="20"/>
          <w:szCs w:val="20"/>
        </w:rPr>
        <w:t>Latín</w:t>
      </w:r>
      <w:r w:rsidRPr="197DD5AB" w:rsidR="00791A41">
        <w:rPr>
          <w:rFonts w:ascii="Aptos Narrow" w:hAnsi="Aptos Narrow" w:cs="Calibri"/>
          <w:sz w:val="20"/>
          <w:szCs w:val="20"/>
        </w:rPr>
        <w:t>.</w:t>
      </w:r>
    </w:p>
    <w:p w:rsidRPr="00D01056" w:rsidR="00791A41" w:rsidP="197DD5AB" w:rsidRDefault="00791A41" w14:paraId="273DDF4F" w14:textId="77777777">
      <w:pPr>
        <w:numPr>
          <w:ilvl w:val="0"/>
          <w:numId w:val="49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Los pasajeros serán recibidos en el aeropuerto que corresponda con cartel de </w:t>
      </w:r>
      <w:r w:rsidRPr="197DD5AB" w:rsidR="00791A41">
        <w:rPr>
          <w:rFonts w:ascii="Aptos Narrow" w:hAnsi="Aptos Narrow" w:cs="Calibri"/>
          <w:sz w:val="20"/>
          <w:szCs w:val="20"/>
        </w:rPr>
        <w:t>Dorak</w:t>
      </w:r>
      <w:r w:rsidRPr="197DD5AB" w:rsidR="00791A41">
        <w:rPr>
          <w:rFonts w:ascii="Aptos Narrow" w:hAnsi="Aptos Narrow" w:cs="Calibri"/>
          <w:sz w:val="20"/>
          <w:szCs w:val="20"/>
        </w:rPr>
        <w:t xml:space="preserve"> </w:t>
      </w:r>
      <w:r w:rsidRPr="197DD5AB" w:rsidR="00791A41">
        <w:rPr>
          <w:rFonts w:ascii="Aptos Narrow" w:hAnsi="Aptos Narrow" w:cs="Calibri"/>
          <w:sz w:val="20"/>
          <w:szCs w:val="20"/>
        </w:rPr>
        <w:t>Latín</w:t>
      </w:r>
      <w:r w:rsidRPr="197DD5AB" w:rsidR="00791A41">
        <w:rPr>
          <w:rFonts w:ascii="Aptos Narrow" w:hAnsi="Aptos Narrow" w:cs="Calibri"/>
          <w:sz w:val="20"/>
          <w:szCs w:val="20"/>
        </w:rPr>
        <w:t>.</w:t>
      </w:r>
    </w:p>
    <w:p w:rsidRPr="00D01056" w:rsidR="00791A41" w:rsidP="197DD5AB" w:rsidRDefault="00791A41" w14:paraId="0BAC9280" w14:textId="77777777">
      <w:pPr>
        <w:numPr>
          <w:ilvl w:val="0"/>
          <w:numId w:val="49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El tiempo máximo de espera desde el aterrizaje del vuelo será de 2 horas. Se solicita dirigirse a la salida lo antes posible para agilizar el encuentro.</w:t>
      </w:r>
    </w:p>
    <w:p w:rsidRPr="00D01056" w:rsidR="00791A41" w:rsidP="197DD5AB" w:rsidRDefault="00791A41" w14:paraId="767CDFD6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Traslados de Salida</w:t>
      </w:r>
    </w:p>
    <w:p w:rsidRPr="00D01056" w:rsidR="00791A41" w:rsidP="197DD5AB" w:rsidRDefault="00791A41" w14:paraId="2FA3FC72" w14:textId="77777777">
      <w:pPr>
        <w:numPr>
          <w:ilvl w:val="0"/>
          <w:numId w:val="50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Horario de recogida:</w:t>
      </w:r>
    </w:p>
    <w:p w:rsidRPr="00D01056" w:rsidR="00791A41" w:rsidP="197DD5AB" w:rsidRDefault="00791A41" w14:paraId="411863E0" w14:textId="77777777">
      <w:pPr>
        <w:numPr>
          <w:ilvl w:val="0"/>
          <w:numId w:val="50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El horario del traslado será comunicado con un día de antelación.</w:t>
      </w:r>
    </w:p>
    <w:p w:rsidRPr="00D01056" w:rsidR="00791A41" w:rsidP="197DD5AB" w:rsidRDefault="00791A41" w14:paraId="5FBC66A2" w14:textId="77777777">
      <w:pPr>
        <w:numPr>
          <w:ilvl w:val="0"/>
          <w:numId w:val="50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Es fundamental que los pasajeros respeten la puntualidad indicada para evitar retrasos que puedan afectar a otros pasajeros o provocar la pérdida de vuelos.</w:t>
      </w:r>
    </w:p>
    <w:p w:rsidRPr="00D01056" w:rsidR="00791A41" w:rsidP="197DD5AB" w:rsidRDefault="00791A41" w14:paraId="59BA4205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Conexión a Internet en el Aeropuerto</w:t>
      </w:r>
    </w:p>
    <w:p w:rsidRPr="00D01056" w:rsidR="00791A41" w:rsidP="197DD5AB" w:rsidRDefault="00791A41" w14:paraId="5983AC9B" w14:textId="77777777">
      <w:pPr>
        <w:numPr>
          <w:ilvl w:val="0"/>
          <w:numId w:val="51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El aeropuerto ofrece una hora gratuita de conexión </w:t>
      </w:r>
      <w:r w:rsidRPr="197DD5AB" w:rsidR="00791A41">
        <w:rPr>
          <w:rFonts w:ascii="Aptos Narrow" w:hAnsi="Aptos Narrow" w:cs="Calibri"/>
          <w:sz w:val="20"/>
          <w:szCs w:val="20"/>
        </w:rPr>
        <w:t>Wi</w:t>
      </w:r>
      <w:r w:rsidRPr="197DD5AB" w:rsidR="00791A41">
        <w:rPr>
          <w:rFonts w:ascii="Aptos Narrow" w:hAnsi="Aptos Narrow" w:cs="Calibri"/>
          <w:sz w:val="20"/>
          <w:szCs w:val="20"/>
        </w:rPr>
        <w:t>-Fi.</w:t>
      </w:r>
    </w:p>
    <w:p w:rsidRPr="00D01056" w:rsidR="00791A41" w:rsidP="197DD5AB" w:rsidRDefault="00791A41" w14:paraId="2B819AA4" w14:textId="77777777">
      <w:pPr>
        <w:numPr>
          <w:ilvl w:val="0"/>
          <w:numId w:val="51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Se recomienda no conectarse inmediatamente al aterrizar para preservar la conectividad en momentos críticos de comunicación con el equipo de recepción o guía.</w:t>
      </w:r>
    </w:p>
    <w:p w:rsidRPr="00D01056" w:rsidR="00791A41" w:rsidP="197DD5AB" w:rsidRDefault="00791A41" w14:paraId="2616415F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Cancelaciones y Reembolsos</w:t>
      </w:r>
    </w:p>
    <w:p w:rsidRPr="00D01056" w:rsidR="00791A41" w:rsidP="197DD5AB" w:rsidRDefault="00791A41" w14:paraId="3ED6B167" w14:textId="77777777">
      <w:pPr>
        <w:numPr>
          <w:ilvl w:val="0"/>
          <w:numId w:val="4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Excursiones no realizadas por retraso o ausencia: No se realizarán devoluciones ni se compensará con otra excursión.</w:t>
      </w:r>
    </w:p>
    <w:p w:rsidRPr="00D01056" w:rsidR="00791A41" w:rsidP="197DD5AB" w:rsidRDefault="00791A41" w14:paraId="4D6098BB" w14:textId="77777777">
      <w:pPr>
        <w:numPr>
          <w:ilvl w:val="0"/>
          <w:numId w:val="4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Condiciones climáticas: En actividades específicas como paseos en globo (Capadocia o </w:t>
      </w:r>
      <w:r w:rsidRPr="197DD5AB" w:rsidR="00791A41">
        <w:rPr>
          <w:rFonts w:ascii="Aptos Narrow" w:hAnsi="Aptos Narrow" w:cs="Calibri"/>
          <w:sz w:val="20"/>
          <w:szCs w:val="20"/>
        </w:rPr>
        <w:t>Pamukkale</w:t>
      </w:r>
      <w:r w:rsidRPr="197DD5AB" w:rsidR="00791A41">
        <w:rPr>
          <w:rFonts w:ascii="Aptos Narrow" w:hAnsi="Aptos Narrow" w:cs="Calibri"/>
          <w:sz w:val="20"/>
          <w:szCs w:val="20"/>
        </w:rPr>
        <w:t>), se reembolsará únicamente si la cancelación es causada por condiciones climáticas adversas.</w:t>
      </w:r>
    </w:p>
    <w:p w:rsidRPr="00D01056" w:rsidR="00791A41" w:rsidP="197DD5AB" w:rsidRDefault="00791A41" w14:paraId="2BB01195" w14:textId="2B027E4B">
      <w:pPr>
        <w:numPr>
          <w:ilvl w:val="0"/>
          <w:numId w:val="4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Decisión personal: Si el pasajero decide no realizar una actividad programada, como el paseo en globo en </w:t>
      </w:r>
      <w:r w:rsidRPr="197DD5AB" w:rsidR="00791A41">
        <w:rPr>
          <w:rFonts w:ascii="Aptos Narrow" w:hAnsi="Aptos Narrow" w:cs="Calibri"/>
          <w:sz w:val="20"/>
          <w:szCs w:val="20"/>
        </w:rPr>
        <w:t>Pamukkale</w:t>
      </w:r>
      <w:r w:rsidRPr="197DD5AB" w:rsidR="00791A41">
        <w:rPr>
          <w:rFonts w:ascii="Aptos Narrow" w:hAnsi="Aptos Narrow" w:cs="Calibri"/>
          <w:sz w:val="20"/>
          <w:szCs w:val="20"/>
        </w:rPr>
        <w:t>, no tendrá derecho a reembolso.</w:t>
      </w:r>
    </w:p>
    <w:p w:rsidRPr="00D01056" w:rsidR="00791A41" w:rsidP="197DD5AB" w:rsidRDefault="00791A41" w14:paraId="1C9F4BC3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Horarios Libres Durante Excursiones</w:t>
      </w:r>
    </w:p>
    <w:p w:rsidRPr="00B5291C" w:rsidR="00791A41" w:rsidP="197DD5AB" w:rsidRDefault="00791A41" w14:paraId="262A3F06" w14:textId="77777777">
      <w:pPr>
        <w:numPr>
          <w:ilvl w:val="0"/>
          <w:numId w:val="52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Durante las visitas con tiempo libre otorgado por el guía, el pasajero debe regresar puntualmente al punto de encuentro. En caso de retraso, el guía no esperará y continuará con el circuito. El pasajero deberá organizar su transporte y costos por su cuenta.</w:t>
      </w:r>
    </w:p>
    <w:p w:rsidRPr="00D01056" w:rsidR="00791A41" w:rsidP="197DD5AB" w:rsidRDefault="00791A41" w14:paraId="3DC09216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Responsabilidad del Operador</w:t>
      </w:r>
    </w:p>
    <w:p w:rsidRPr="00D01056" w:rsidR="00791A41" w:rsidP="197DD5AB" w:rsidRDefault="00791A41" w14:paraId="1FB125B8" w14:textId="77777777">
      <w:pPr>
        <w:numPr>
          <w:ilvl w:val="0"/>
          <w:numId w:val="53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El operador no será responsable por retrasos, ausencias o decisiones personales del pasajero que afecten la participación en las excursiones.</w:t>
      </w:r>
    </w:p>
    <w:p w:rsidRPr="00D01056" w:rsidR="00791A41" w:rsidP="197DD5AB" w:rsidRDefault="00791A41" w14:paraId="6A00C182" w14:textId="77777777">
      <w:pPr>
        <w:numPr>
          <w:ilvl w:val="0"/>
          <w:numId w:val="53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Los horarios y actividades programadas pueden estar sujetos a modificaciones por eventos imprevistos o por decisión del guía, siempre en beneficio del grupo.</w:t>
      </w:r>
    </w:p>
    <w:p w:rsidRPr="00D01056" w:rsidR="00791A41" w:rsidP="197DD5AB" w:rsidRDefault="00791A41" w14:paraId="3A0C84E0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Actividades Dependientes de Factores Externos</w:t>
      </w:r>
    </w:p>
    <w:p w:rsidRPr="00D01056" w:rsidR="00791A41" w:rsidP="197DD5AB" w:rsidRDefault="00791A41" w14:paraId="0D524764" w14:textId="77777777">
      <w:pPr>
        <w:numPr>
          <w:ilvl w:val="0"/>
          <w:numId w:val="54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Algunas actividades pueden estar sujetas a la disponibilidad de condiciones climáticas o logísticas. En caso de cancelación por causas fuera del control del operador, se notificará al pasajero con la mayor antelación posible.</w:t>
      </w:r>
    </w:p>
    <w:p w:rsidRPr="00D01056" w:rsidR="00791A41" w:rsidP="197DD5AB" w:rsidRDefault="00791A41" w14:paraId="28897BC8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Información de Horarios del Circuito</w:t>
      </w:r>
    </w:p>
    <w:p w:rsidRPr="00D01056" w:rsidR="00791A41" w:rsidP="197DD5AB" w:rsidRDefault="00791A41" w14:paraId="3D5E60D4" w14:textId="77777777">
      <w:pPr>
        <w:numPr>
          <w:ilvl w:val="0"/>
          <w:numId w:val="55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Los horarios de cada circuito o actividad serán informados directamente por el guía asignado.</w:t>
      </w:r>
    </w:p>
    <w:p w:rsidRPr="00D01056" w:rsidR="00791A41" w:rsidP="197DD5AB" w:rsidRDefault="00791A41" w14:paraId="68B56F31" w14:textId="77777777">
      <w:pPr>
        <w:numPr>
          <w:ilvl w:val="0"/>
          <w:numId w:val="55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En caso de dudas o si el horario no fue comunicado, es responsabilidad del pasajero confirmarlo con el guía antes de retirarse del hotel. Esto evitará problemas relacionados con diferencias horarias y permitirá resolver cualquier inquietud directamente en el destino.</w:t>
      </w:r>
    </w:p>
    <w:p w:rsidRPr="00D01056" w:rsidR="00791A41" w:rsidP="197DD5AB" w:rsidRDefault="00791A41" w14:paraId="1377A443" w14:textId="77777777">
      <w:pPr>
        <w:numPr>
          <w:ilvl w:val="0"/>
          <w:numId w:val="33"/>
        </w:numPr>
        <w:spacing w:after="0"/>
        <w:ind w:left="928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Recomendaciones</w:t>
      </w:r>
    </w:p>
    <w:p w:rsidRPr="00D01056" w:rsidR="00791A41" w:rsidP="197DD5AB" w:rsidRDefault="00791A41" w14:paraId="6FE562AC" w14:textId="77777777">
      <w:pPr>
        <w:numPr>
          <w:ilvl w:val="0"/>
          <w:numId w:val="5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Se solicita a los pasajeros llegar a tiempo a cada actividad y respetar las indicaciones del guía para garantizar el desarrollo adecuado del itinerario.</w:t>
      </w:r>
    </w:p>
    <w:p w:rsidRPr="00D01056" w:rsidR="00791A41" w:rsidP="197DD5AB" w:rsidRDefault="00791A41" w14:paraId="4E075380" w14:textId="77777777">
      <w:pPr>
        <w:numPr>
          <w:ilvl w:val="0"/>
          <w:numId w:val="56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Mantener contacto con el guía en caso de imprevistos o dudas relacionadas con las excursiones.</w:t>
      </w:r>
    </w:p>
    <w:p w:rsidRPr="00D01056" w:rsidR="00791A41" w:rsidP="197DD5AB" w:rsidRDefault="00791A41" w14:paraId="0A1B2873" w14:textId="77777777">
      <w:pPr>
        <w:spacing w:after="0"/>
        <w:ind w:left="426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Estas condiciones aplican a todos los destinos y actividades ofrecidas por el operador, y su cumplimiento es esencial para la organización y disfrute de los servicios contratados.</w:t>
      </w:r>
    </w:p>
    <w:p w:rsidRPr="00D01056" w:rsidR="00791A41" w:rsidP="197DD5AB" w:rsidRDefault="00791A41" w14:paraId="4EEB7A2D" w14:textId="77777777">
      <w:pPr>
        <w:spacing w:after="0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 xml:space="preserve">                Días festivos 2025 Turquía:</w:t>
      </w:r>
    </w:p>
    <w:p w:rsidRPr="00D01056" w:rsidR="00791A41" w:rsidP="197DD5AB" w:rsidRDefault="00791A41" w14:paraId="3ABAE53E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1 enero – Feriado de año nuevo Los bazares están cerrados.</w:t>
      </w:r>
    </w:p>
    <w:p w:rsidRPr="00D01056" w:rsidR="00791A41" w:rsidP="197DD5AB" w:rsidRDefault="00791A41" w14:paraId="2EF94DA5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30 marzo: 1º día del feriado religioso no se harán visitas (bazares y algunos museos cerrados).</w:t>
      </w:r>
    </w:p>
    <w:p w:rsidRPr="00D01056" w:rsidR="00791A41" w:rsidP="197DD5AB" w:rsidRDefault="00791A41" w14:paraId="2D248FC7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31 marzo – 01 abril: feriado religioso, se realizan visitas, pero el gran bazar y bazar de las especias se encuentran cerrados.</w:t>
      </w:r>
    </w:p>
    <w:p w:rsidRPr="00D01056" w:rsidR="00791A41" w:rsidP="197DD5AB" w:rsidRDefault="00791A41" w14:paraId="6EACA127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23 de abril: Feriado nacional, puede haber cambios en el orden de las visitas. Los bazares están cerrados 01 de mayo: feriado nacional. Los bazares están cerrados.</w:t>
      </w:r>
    </w:p>
    <w:p w:rsidRPr="00D01056" w:rsidR="00791A41" w:rsidP="197DD5AB" w:rsidRDefault="00791A41" w14:paraId="6FAF4987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19 de mayo: feriado nacional, solo puede haber cambios en el orden de las visitas. Los bazares están cerrados 06 junio: 1º día del feriado religioso no se harán visitas (bazares y algunos museos cerrados).</w:t>
      </w:r>
    </w:p>
    <w:p w:rsidRPr="00D01056" w:rsidR="00791A41" w:rsidP="197DD5AB" w:rsidRDefault="00791A41" w14:paraId="32A4C3B1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07 – 08- 09 de junio: feriado religioso, se realizan visitas, pero el gran bazar y bazar de las especias se encuentran cerrados.</w:t>
      </w:r>
    </w:p>
    <w:p w:rsidRPr="00D01056" w:rsidR="00791A41" w:rsidP="197DD5AB" w:rsidRDefault="00791A41" w14:paraId="75F43CAE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15 julio: feriado nacional, puede haber cambios en el orden de las visitas. Los bazares están cerrados.</w:t>
      </w:r>
    </w:p>
    <w:p w:rsidRPr="00D01056" w:rsidR="00791A41" w:rsidP="197DD5AB" w:rsidRDefault="00791A41" w14:paraId="35C8E82E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30 agosto: feriado nacional, solo puede haber cambios en el orden de las visitas. Los bazares están cerrados.</w:t>
      </w:r>
    </w:p>
    <w:p w:rsidRPr="00D01056" w:rsidR="00791A41" w:rsidP="197DD5AB" w:rsidRDefault="00791A41" w14:paraId="7780080C" w14:textId="77777777">
      <w:pPr>
        <w:numPr>
          <w:ilvl w:val="0"/>
          <w:numId w:val="57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29 de octubre: feriado nacional, se realizan visitas, pero el gran bazar y bazar de las especias se encuentran cerrados Noviembre: Maratón Eurasia, este día no se realizarán visitas.</w:t>
      </w:r>
    </w:p>
    <w:p w:rsidRPr="00D01056" w:rsidR="00791A41" w:rsidP="197DD5AB" w:rsidRDefault="00791A41" w14:paraId="05C19E50" w14:textId="77777777">
      <w:pPr>
        <w:pStyle w:val="Prrafodelista"/>
        <w:spacing w:after="0"/>
        <w:jc w:val="both"/>
        <w:rPr>
          <w:rFonts w:ascii="Aptos Narrow" w:hAnsi="Aptos Narrow" w:cs="Calibri"/>
          <w:b w:val="1"/>
          <w:bCs w:val="1"/>
          <w:sz w:val="20"/>
          <w:szCs w:val="20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 xml:space="preserve"> </w:t>
      </w: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Traslados de Llegada:</w:t>
      </w:r>
    </w:p>
    <w:p w:rsidRPr="00D01056" w:rsidR="00791A41" w:rsidP="197DD5AB" w:rsidRDefault="00791A41" w14:paraId="6FE3108B" w14:textId="77777777">
      <w:pPr>
        <w:pStyle w:val="Prrafodelista"/>
        <w:numPr>
          <w:ilvl w:val="0"/>
          <w:numId w:val="5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Punto de Encuentro: No se permite el ingreso de guías ni transportistas al aeropuerto. Te estaremos esperando en la salida de la puerta notificada con un cartel de </w:t>
      </w:r>
      <w:r w:rsidRPr="197DD5AB" w:rsidR="00791A41">
        <w:rPr>
          <w:rFonts w:ascii="Aptos Narrow" w:hAnsi="Aptos Narrow" w:cs="Calibri"/>
          <w:sz w:val="20"/>
          <w:szCs w:val="20"/>
        </w:rPr>
        <w:t>Dorak</w:t>
      </w:r>
      <w:r w:rsidRPr="197DD5AB" w:rsidR="00791A41">
        <w:rPr>
          <w:rFonts w:ascii="Aptos Narrow" w:hAnsi="Aptos Narrow" w:cs="Calibri"/>
          <w:sz w:val="20"/>
          <w:szCs w:val="20"/>
        </w:rPr>
        <w:t xml:space="preserve"> latín.</w:t>
      </w:r>
    </w:p>
    <w:p w:rsidRPr="00D01056" w:rsidR="00791A41" w:rsidP="197DD5AB" w:rsidRDefault="00791A41" w14:paraId="74FE8826" w14:textId="77777777">
      <w:pPr>
        <w:pStyle w:val="Prrafodelista"/>
        <w:numPr>
          <w:ilvl w:val="0"/>
          <w:numId w:val="5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Tiempo de Espera: Desde el aterrizaje del vuelo, el tiempo máximo de espera será de 2 horas. Este es un servicio regular, por lo que te pedimos dirigirte a la salida lo antes posible.</w:t>
      </w:r>
    </w:p>
    <w:p w:rsidRPr="00D01056" w:rsidR="00791A41" w:rsidP="197DD5AB" w:rsidRDefault="00791A41" w14:paraId="63BA0A1F" w14:textId="77777777">
      <w:pPr>
        <w:pStyle w:val="Prrafodelista"/>
        <w:numPr>
          <w:ilvl w:val="0"/>
          <w:numId w:val="5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>Información Inicial: El personal encargado proporcionará información sobre cambio de dinero, excursiones disponibles y responderá a cualquier consulta turística.</w:t>
      </w:r>
    </w:p>
    <w:p w:rsidRPr="00D01056" w:rsidR="00791A41" w:rsidP="197DD5AB" w:rsidRDefault="00791A41" w14:paraId="73232BE3" w14:textId="77777777">
      <w:pPr>
        <w:pStyle w:val="Prrafodelista"/>
        <w:numPr>
          <w:ilvl w:val="0"/>
          <w:numId w:val="58"/>
        </w:numPr>
        <w:spacing w:after="0"/>
        <w:jc w:val="both"/>
        <w:rPr>
          <w:rFonts w:ascii="Aptos Narrow" w:hAnsi="Aptos Narrow" w:cs="Calibri"/>
          <w:sz w:val="20"/>
          <w:szCs w:val="20"/>
        </w:rPr>
      </w:pPr>
      <w:r w:rsidRPr="197DD5AB" w:rsidR="00791A41">
        <w:rPr>
          <w:rFonts w:ascii="Aptos Narrow" w:hAnsi="Aptos Narrow" w:cs="Calibri"/>
          <w:sz w:val="20"/>
          <w:szCs w:val="20"/>
        </w:rPr>
        <w:t xml:space="preserve">Respeto de Horarios: Durante los tours, es importante respetar los tiempos libres indicados por el guía. </w:t>
      </w:r>
      <w:r w:rsidRPr="197DD5AB" w:rsidR="00791A41">
        <w:rPr>
          <w:rFonts w:ascii="Aptos Narrow" w:hAnsi="Aptos Narrow" w:cs="Calibri"/>
          <w:sz w:val="20"/>
          <w:szCs w:val="20"/>
        </w:rPr>
        <w:t>En caso de que un pasajero no se presente a tiempo, el guía continuará la ruta programada, y el pasajero deberá regresar por su cuenta.</w:t>
      </w:r>
    </w:p>
    <w:p w:rsidRPr="00D01056" w:rsidR="00791A41" w:rsidP="197DD5AB" w:rsidRDefault="00791A41" w14:paraId="2757A17F" w14:textId="77777777">
      <w:pPr>
        <w:pStyle w:val="Prrafodelista"/>
        <w:spacing w:after="0"/>
        <w:jc w:val="both"/>
        <w:rPr>
          <w:rFonts w:ascii="Aptos Narrow" w:hAnsi="Aptos Narrow" w:cs="Calibri"/>
          <w:sz w:val="20"/>
          <w:szCs w:val="20"/>
        </w:rPr>
      </w:pPr>
    </w:p>
    <w:p w:rsidRPr="00D01056" w:rsidR="00791A41" w:rsidP="197DD5AB" w:rsidRDefault="00791A41" w14:paraId="67DB4CB1" w14:textId="77777777">
      <w:pPr>
        <w:spacing w:after="0"/>
        <w:ind w:left="720"/>
        <w:jc w:val="both"/>
        <w:rPr>
          <w:rFonts w:ascii="Aptos Narrow" w:hAnsi="Aptos Narrow" w:cs="Calibri"/>
          <w:sz w:val="20"/>
          <w:szCs w:val="20"/>
        </w:rPr>
      </w:pPr>
    </w:p>
    <w:p w:rsidRPr="00D01056" w:rsidR="00791A41" w:rsidP="197DD5AB" w:rsidRDefault="00791A41" w14:paraId="631A0E0C" w14:textId="77777777">
      <w:pPr>
        <w:jc w:val="both"/>
        <w:rPr>
          <w:rFonts w:ascii="Aptos Narrow" w:hAnsi="Aptos Narrow"/>
        </w:rPr>
      </w:pPr>
      <w:r w:rsidRPr="197DD5AB" w:rsidR="00791A41">
        <w:rPr>
          <w:rFonts w:ascii="Aptos Narrow" w:hAnsi="Aptos Narrow" w:cs="Calibri"/>
          <w:b w:val="1"/>
          <w:bCs w:val="1"/>
          <w:sz w:val="20"/>
          <w:szCs w:val="20"/>
        </w:rPr>
        <w:t>El cumplimiento de estos términos y condiciones es esencial para garantizar la fluidez y calidad del servicio, evitando inconvenientes durante</w:t>
      </w:r>
      <w:bookmarkEnd w:id="7"/>
    </w:p>
    <w:p w:rsidRPr="00D01056" w:rsidR="00791A41" w:rsidP="197DD5AB" w:rsidRDefault="00791A41" w14:paraId="7999C3D7" w14:textId="77777777">
      <w:pPr>
        <w:jc w:val="both"/>
        <w:rPr>
          <w:rFonts w:ascii="Aptos Narrow" w:hAnsi="Aptos Narrow"/>
        </w:rPr>
      </w:pPr>
    </w:p>
    <w:p w:rsidRPr="00B87C5B" w:rsidR="00791A41" w:rsidP="00791A41" w:rsidRDefault="00791A41" w14:paraId="1AFAF503" w14:textId="77777777">
      <w:pPr>
        <w:pStyle w:val="Sinespaciado"/>
        <w:spacing w:line="276" w:lineRule="auto"/>
        <w:ind w:left="720"/>
        <w:rPr>
          <w:sz w:val="20"/>
          <w:szCs w:val="20"/>
        </w:rPr>
      </w:pPr>
    </w:p>
    <w:p w:rsidRPr="00B87C5B" w:rsidR="008F1E07" w:rsidP="00791A41" w:rsidRDefault="008F1E07" w14:paraId="594CB421" w14:textId="77777777">
      <w:pPr>
        <w:tabs>
          <w:tab w:val="left" w:pos="3552"/>
        </w:tabs>
        <w:spacing w:after="0"/>
        <w:jc w:val="center"/>
        <w:rPr>
          <w:sz w:val="20"/>
          <w:szCs w:val="20"/>
        </w:rPr>
      </w:pPr>
    </w:p>
    <w:sectPr w:rsidRPr="00B87C5B" w:rsidR="008F1E07" w:rsidSect="00432C1D">
      <w:headerReference w:type="default" r:id="rId8"/>
      <w:footerReference w:type="default" r:id="rId9"/>
      <w:pgSz w:w="12240" w:h="15840" w:orient="portrait"/>
      <w:pgMar w:top="1701" w:right="1701" w:bottom="1418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F1AF9" w:rsidP="00BA15CF" w:rsidRDefault="001F1AF9" w14:paraId="14FB7464" w14:textId="77777777">
      <w:pPr>
        <w:spacing w:after="0" w:line="240" w:lineRule="auto"/>
      </w:pPr>
      <w:r>
        <w:separator/>
      </w:r>
    </w:p>
  </w:endnote>
  <w:endnote w:type="continuationSeparator" w:id="0">
    <w:p w:rsidR="001F1AF9" w:rsidP="00BA15CF" w:rsidRDefault="001F1AF9" w14:paraId="3E11EBC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613F8F" w:rsidRDefault="00613F8F" w14:paraId="79B5B2C9" w14:textId="570C535A">
    <w:pPr>
      <w:pStyle w:val="Piedepgina"/>
    </w:pPr>
    <w:r>
      <w:rPr>
        <w:noProof/>
      </w:rPr>
      <w:drawing>
        <wp:anchor distT="0" distB="0" distL="114300" distR="114300" simplePos="0" relativeHeight="251659264" behindDoc="0" locked="0" layoutInCell="1" allowOverlap="1" wp14:anchorId="26F880A8" wp14:editId="147762F3">
          <wp:simplePos x="0" y="0"/>
          <wp:positionH relativeFrom="page">
            <wp:posOffset>-697230</wp:posOffset>
          </wp:positionH>
          <wp:positionV relativeFrom="paragraph">
            <wp:posOffset>-278765</wp:posOffset>
          </wp:positionV>
          <wp:extent cx="9334500" cy="601980"/>
          <wp:effectExtent l="0" t="0" r="0" b="7620"/>
          <wp:wrapNone/>
          <wp:docPr id="32832886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0" cy="601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F1AF9" w:rsidP="00BA15CF" w:rsidRDefault="001F1AF9" w14:paraId="6A203CA9" w14:textId="77777777">
      <w:pPr>
        <w:spacing w:after="0" w:line="240" w:lineRule="auto"/>
      </w:pPr>
      <w:r>
        <w:separator/>
      </w:r>
    </w:p>
  </w:footnote>
  <w:footnote w:type="continuationSeparator" w:id="0">
    <w:p w:rsidR="001F1AF9" w:rsidP="00BA15CF" w:rsidRDefault="001F1AF9" w14:paraId="06D59D9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281E05" w:rsidP="00F424FD" w:rsidRDefault="00AE3F6F" w14:paraId="18057FE3" w14:textId="3731D8A8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7C26B01B" wp14:editId="704C8BD5">
          <wp:simplePos x="0" y="0"/>
          <wp:positionH relativeFrom="page">
            <wp:align>right</wp:align>
          </wp:positionH>
          <wp:positionV relativeFrom="paragraph">
            <wp:posOffset>0</wp:posOffset>
          </wp:positionV>
          <wp:extent cx="7828915" cy="1074420"/>
          <wp:effectExtent l="0" t="0" r="635" b="0"/>
          <wp:wrapTopAndBottom/>
          <wp:docPr id="1711178780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28915" cy="1074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8C5203"/>
    <w:multiLevelType w:val="multilevel"/>
    <w:tmpl w:val="1D9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7F27A90"/>
    <w:multiLevelType w:val="multilevel"/>
    <w:tmpl w:val="916E9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08457D6F"/>
    <w:multiLevelType w:val="hybridMultilevel"/>
    <w:tmpl w:val="E0EEB7E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FB7FE2"/>
    <w:multiLevelType w:val="hybridMultilevel"/>
    <w:tmpl w:val="6F881B4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929874">
      <w:numFmt w:val="bullet"/>
      <w:lvlText w:val="•"/>
      <w:lvlJc w:val="left"/>
      <w:pPr>
        <w:ind w:left="1788" w:hanging="708"/>
      </w:pPr>
      <w:rPr>
        <w:rFonts w:hint="default" w:ascii="Arial Narrow" w:hAnsi="Arial Narrow" w:cs="Tahoma" w:eastAsiaTheme="minorHAnsi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B85296A"/>
    <w:multiLevelType w:val="hybridMultilevel"/>
    <w:tmpl w:val="299A59C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EC548EA"/>
    <w:multiLevelType w:val="hybridMultilevel"/>
    <w:tmpl w:val="1F94B92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0D44155"/>
    <w:multiLevelType w:val="hybridMultilevel"/>
    <w:tmpl w:val="5A02603A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113854BF"/>
    <w:multiLevelType w:val="hybridMultilevel"/>
    <w:tmpl w:val="B4128374"/>
    <w:lvl w:ilvl="0" w:tplc="2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1CA19F1"/>
    <w:multiLevelType w:val="hybridMultilevel"/>
    <w:tmpl w:val="8D74274E"/>
    <w:lvl w:ilvl="0" w:tplc="240A000F">
      <w:start w:val="1"/>
      <w:numFmt w:val="decimal"/>
      <w:lvlText w:val="%1."/>
      <w:lvlJc w:val="left"/>
      <w:pPr>
        <w:ind w:left="1080" w:hanging="360"/>
      </w:pPr>
    </w:lvl>
    <w:lvl w:ilvl="1" w:tplc="240A0019">
      <w:start w:val="1"/>
      <w:numFmt w:val="lowerLetter"/>
      <w:lvlText w:val="%2."/>
      <w:lvlJc w:val="left"/>
      <w:pPr>
        <w:ind w:left="1800" w:hanging="360"/>
      </w:pPr>
    </w:lvl>
    <w:lvl w:ilvl="2" w:tplc="240A001B">
      <w:start w:val="1"/>
      <w:numFmt w:val="lowerRoman"/>
      <w:lvlText w:val="%3."/>
      <w:lvlJc w:val="right"/>
      <w:pPr>
        <w:ind w:left="2520" w:hanging="180"/>
      </w:pPr>
    </w:lvl>
    <w:lvl w:ilvl="3" w:tplc="240A000F">
      <w:start w:val="1"/>
      <w:numFmt w:val="decimal"/>
      <w:lvlText w:val="%4."/>
      <w:lvlJc w:val="left"/>
      <w:pPr>
        <w:ind w:left="3240" w:hanging="360"/>
      </w:pPr>
    </w:lvl>
    <w:lvl w:ilvl="4" w:tplc="240A0019">
      <w:start w:val="1"/>
      <w:numFmt w:val="lowerLetter"/>
      <w:lvlText w:val="%5."/>
      <w:lvlJc w:val="left"/>
      <w:pPr>
        <w:ind w:left="3960" w:hanging="360"/>
      </w:pPr>
    </w:lvl>
    <w:lvl w:ilvl="5" w:tplc="240A001B">
      <w:start w:val="1"/>
      <w:numFmt w:val="lowerRoman"/>
      <w:lvlText w:val="%6."/>
      <w:lvlJc w:val="right"/>
      <w:pPr>
        <w:ind w:left="4680" w:hanging="180"/>
      </w:pPr>
    </w:lvl>
    <w:lvl w:ilvl="6" w:tplc="240A000F">
      <w:start w:val="1"/>
      <w:numFmt w:val="decimal"/>
      <w:lvlText w:val="%7."/>
      <w:lvlJc w:val="left"/>
      <w:pPr>
        <w:ind w:left="5400" w:hanging="360"/>
      </w:pPr>
    </w:lvl>
    <w:lvl w:ilvl="7" w:tplc="240A0019">
      <w:start w:val="1"/>
      <w:numFmt w:val="lowerLetter"/>
      <w:lvlText w:val="%8."/>
      <w:lvlJc w:val="left"/>
      <w:pPr>
        <w:ind w:left="6120" w:hanging="360"/>
      </w:pPr>
    </w:lvl>
    <w:lvl w:ilvl="8" w:tplc="240A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4762916"/>
    <w:multiLevelType w:val="hybridMultilevel"/>
    <w:tmpl w:val="D8106A4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49540F8"/>
    <w:multiLevelType w:val="hybridMultilevel"/>
    <w:tmpl w:val="5C602B8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7C22E28"/>
    <w:multiLevelType w:val="multilevel"/>
    <w:tmpl w:val="C0F0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19225ED5"/>
    <w:multiLevelType w:val="multilevel"/>
    <w:tmpl w:val="CE041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1A39215D"/>
    <w:multiLevelType w:val="hybridMultilevel"/>
    <w:tmpl w:val="13F883F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B776666"/>
    <w:multiLevelType w:val="multilevel"/>
    <w:tmpl w:val="2D98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5" w15:restartNumberingAfterBreak="0">
    <w:nsid w:val="1CD96047"/>
    <w:multiLevelType w:val="hybridMultilevel"/>
    <w:tmpl w:val="8B4C682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1E15505A"/>
    <w:multiLevelType w:val="hybridMultilevel"/>
    <w:tmpl w:val="376A65F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13F2BDB"/>
    <w:multiLevelType w:val="hybridMultilevel"/>
    <w:tmpl w:val="5926865C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8" w15:restartNumberingAfterBreak="0">
    <w:nsid w:val="2294377D"/>
    <w:multiLevelType w:val="multilevel"/>
    <w:tmpl w:val="05E6B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22CE657C"/>
    <w:multiLevelType w:val="hybridMultilevel"/>
    <w:tmpl w:val="F18ABE3E"/>
    <w:lvl w:ilvl="0" w:tplc="DB4A2B94">
      <w:numFmt w:val="bullet"/>
      <w:lvlText w:val="•"/>
      <w:lvlJc w:val="left"/>
      <w:pPr>
        <w:ind w:left="1068" w:hanging="708"/>
      </w:pPr>
      <w:rPr>
        <w:rFonts w:hint="default" w:ascii="Arial Narrow" w:hAnsi="Arial Narrow" w:cs="Tahoma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2A5A7DF2"/>
    <w:multiLevelType w:val="multilevel"/>
    <w:tmpl w:val="0374B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2D4F6936"/>
    <w:multiLevelType w:val="hybridMultilevel"/>
    <w:tmpl w:val="1E5C2CC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E8E3F44"/>
    <w:multiLevelType w:val="hybridMultilevel"/>
    <w:tmpl w:val="AD7C131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30F02D36"/>
    <w:multiLevelType w:val="hybridMultilevel"/>
    <w:tmpl w:val="9CD06C9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345A2D8D"/>
    <w:multiLevelType w:val="hybridMultilevel"/>
    <w:tmpl w:val="872E6FB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4E919D8"/>
    <w:multiLevelType w:val="hybridMultilevel"/>
    <w:tmpl w:val="4EAEE2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6B03560"/>
    <w:multiLevelType w:val="hybridMultilevel"/>
    <w:tmpl w:val="4142DE8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37AB6383"/>
    <w:multiLevelType w:val="hybridMultilevel"/>
    <w:tmpl w:val="74A20B7A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7D06BFC"/>
    <w:multiLevelType w:val="hybridMultilevel"/>
    <w:tmpl w:val="904AF8A0"/>
    <w:lvl w:ilvl="0" w:tplc="994EC290">
      <w:numFmt w:val="bullet"/>
      <w:lvlText w:val="•"/>
      <w:lvlJc w:val="left"/>
      <w:pPr>
        <w:ind w:left="1068" w:hanging="708"/>
      </w:pPr>
      <w:rPr>
        <w:rFonts w:hint="default" w:ascii="Arial Narrow" w:hAnsi="Arial Narrow" w:cs="Arial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80B3A18"/>
    <w:multiLevelType w:val="multilevel"/>
    <w:tmpl w:val="E1DEB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 w15:restartNumberingAfterBreak="0">
    <w:nsid w:val="3A4A5D69"/>
    <w:multiLevelType w:val="hybridMultilevel"/>
    <w:tmpl w:val="ED58F18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3B002B9E"/>
    <w:multiLevelType w:val="hybridMultilevel"/>
    <w:tmpl w:val="320A086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3CAA00EE"/>
    <w:multiLevelType w:val="multilevel"/>
    <w:tmpl w:val="9DE62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3" w15:restartNumberingAfterBreak="0">
    <w:nsid w:val="3D570200"/>
    <w:multiLevelType w:val="hybridMultilevel"/>
    <w:tmpl w:val="AFACED8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3DAE02AE"/>
    <w:multiLevelType w:val="hybridMultilevel"/>
    <w:tmpl w:val="D534BDA2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5" w15:restartNumberingAfterBreak="0">
    <w:nsid w:val="43A84888"/>
    <w:multiLevelType w:val="hybridMultilevel"/>
    <w:tmpl w:val="AE66FB9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44D9045C"/>
    <w:multiLevelType w:val="multilevel"/>
    <w:tmpl w:val="FF90E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471544BA"/>
    <w:multiLevelType w:val="hybridMultilevel"/>
    <w:tmpl w:val="27428CE8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47E739DF"/>
    <w:multiLevelType w:val="hybridMultilevel"/>
    <w:tmpl w:val="A0C6503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96030FE"/>
    <w:multiLevelType w:val="hybridMultilevel"/>
    <w:tmpl w:val="CF625C9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49C13D64"/>
    <w:multiLevelType w:val="hybridMultilevel"/>
    <w:tmpl w:val="0C78C24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4BAE235C"/>
    <w:multiLevelType w:val="hybridMultilevel"/>
    <w:tmpl w:val="B0541D34"/>
    <w:lvl w:ilvl="0" w:tplc="240A0001">
      <w:start w:val="1"/>
      <w:numFmt w:val="bullet"/>
      <w:lvlText w:val=""/>
      <w:lvlJc w:val="left"/>
      <w:pPr>
        <w:ind w:left="862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302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022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742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462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182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902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622" w:hanging="360"/>
      </w:pPr>
      <w:rPr>
        <w:rFonts w:hint="default" w:ascii="Wingdings" w:hAnsi="Wingdings"/>
      </w:rPr>
    </w:lvl>
  </w:abstractNum>
  <w:abstractNum w:abstractNumId="42" w15:restartNumberingAfterBreak="0">
    <w:nsid w:val="4CDE2F79"/>
    <w:multiLevelType w:val="hybridMultilevel"/>
    <w:tmpl w:val="06EC019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4D6318BC"/>
    <w:multiLevelType w:val="hybridMultilevel"/>
    <w:tmpl w:val="130069F8"/>
    <w:lvl w:ilvl="0" w:tplc="240A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4" w15:restartNumberingAfterBreak="0">
    <w:nsid w:val="523F7E6B"/>
    <w:multiLevelType w:val="multilevel"/>
    <w:tmpl w:val="648CC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5" w15:restartNumberingAfterBreak="0">
    <w:nsid w:val="5685677E"/>
    <w:multiLevelType w:val="multilevel"/>
    <w:tmpl w:val="2582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6" w15:restartNumberingAfterBreak="0">
    <w:nsid w:val="57BF0F75"/>
    <w:multiLevelType w:val="hybridMultilevel"/>
    <w:tmpl w:val="3996824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5A675BC1"/>
    <w:multiLevelType w:val="hybridMultilevel"/>
    <w:tmpl w:val="858E070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5F6F6A41"/>
    <w:multiLevelType w:val="hybridMultilevel"/>
    <w:tmpl w:val="066A78C0"/>
    <w:lvl w:ilvl="0" w:tplc="DB4A2B94">
      <w:numFmt w:val="bullet"/>
      <w:lvlText w:val="•"/>
      <w:lvlJc w:val="left"/>
      <w:pPr>
        <w:ind w:left="1068" w:hanging="708"/>
      </w:pPr>
      <w:rPr>
        <w:rFonts w:hint="default" w:ascii="Arial Narrow" w:hAnsi="Arial Narrow" w:cs="Tahoma" w:eastAsiaTheme="minorHAnsi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5F7C5AE1"/>
    <w:multiLevelType w:val="hybridMultilevel"/>
    <w:tmpl w:val="55A066D2"/>
    <w:lvl w:ilvl="0" w:tplc="240A0001">
      <w:start w:val="1"/>
      <w:numFmt w:val="bullet"/>
      <w:lvlText w:val=""/>
      <w:lvlJc w:val="left"/>
      <w:pPr>
        <w:ind w:left="1485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205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925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45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65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85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805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525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45" w:hanging="360"/>
      </w:pPr>
      <w:rPr>
        <w:rFonts w:hint="default" w:ascii="Wingdings" w:hAnsi="Wingdings"/>
      </w:rPr>
    </w:lvl>
  </w:abstractNum>
  <w:abstractNum w:abstractNumId="50" w15:restartNumberingAfterBreak="0">
    <w:nsid w:val="5FC00669"/>
    <w:multiLevelType w:val="multilevel"/>
    <w:tmpl w:val="3D9A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1" w15:restartNumberingAfterBreak="0">
    <w:nsid w:val="60D46735"/>
    <w:multiLevelType w:val="hybridMultilevel"/>
    <w:tmpl w:val="420655A4"/>
    <w:lvl w:ilvl="0" w:tplc="04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638072C1"/>
    <w:multiLevelType w:val="hybridMultilevel"/>
    <w:tmpl w:val="693812C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66871194"/>
    <w:multiLevelType w:val="hybridMultilevel"/>
    <w:tmpl w:val="21DEA04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698308E7"/>
    <w:multiLevelType w:val="hybridMultilevel"/>
    <w:tmpl w:val="80C46CB4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6A580AB4"/>
    <w:multiLevelType w:val="multilevel"/>
    <w:tmpl w:val="863E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6" w15:restartNumberingAfterBreak="0">
    <w:nsid w:val="6D3731C5"/>
    <w:multiLevelType w:val="multilevel"/>
    <w:tmpl w:val="43068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7" w15:restartNumberingAfterBreak="0">
    <w:nsid w:val="6E701A53"/>
    <w:multiLevelType w:val="multilevel"/>
    <w:tmpl w:val="35740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8" w15:restartNumberingAfterBreak="0">
    <w:nsid w:val="6F931D0C"/>
    <w:multiLevelType w:val="hybridMultilevel"/>
    <w:tmpl w:val="10AAB45E"/>
    <w:lvl w:ilvl="0" w:tplc="2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9" w15:restartNumberingAfterBreak="0">
    <w:nsid w:val="70885CBA"/>
    <w:multiLevelType w:val="hybridMultilevel"/>
    <w:tmpl w:val="CA8CF8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1">
      <w:start w:val="1"/>
      <w:numFmt w:val="bullet"/>
      <w:lvlText w:val=""/>
      <w:lvlJc w:val="left"/>
      <w:pPr>
        <w:ind w:left="1779" w:hanging="360"/>
      </w:pPr>
      <w:rPr>
        <w:rFonts w:hint="default" w:ascii="Symbol" w:hAnsi="Symbol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70AF42C5"/>
    <w:multiLevelType w:val="multilevel"/>
    <w:tmpl w:val="75EC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1" w15:restartNumberingAfterBreak="0">
    <w:nsid w:val="785C2FC2"/>
    <w:multiLevelType w:val="hybridMultilevel"/>
    <w:tmpl w:val="382083B0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7A153969"/>
    <w:multiLevelType w:val="multilevel"/>
    <w:tmpl w:val="695EC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3" w15:restartNumberingAfterBreak="0">
    <w:nsid w:val="7D3D5D31"/>
    <w:multiLevelType w:val="hybridMultilevel"/>
    <w:tmpl w:val="E064F8B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7EF676FD"/>
    <w:multiLevelType w:val="multilevel"/>
    <w:tmpl w:val="38BAA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5" w15:restartNumberingAfterBreak="0">
    <w:nsid w:val="7FEA7CCB"/>
    <w:multiLevelType w:val="multilevel"/>
    <w:tmpl w:val="9DC62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772439317">
    <w:abstractNumId w:val="49"/>
  </w:num>
  <w:num w:numId="2" w16cid:durableId="1485270400">
    <w:abstractNumId w:val="10"/>
  </w:num>
  <w:num w:numId="3" w16cid:durableId="1193542738">
    <w:abstractNumId w:val="19"/>
  </w:num>
  <w:num w:numId="4" w16cid:durableId="1169365093">
    <w:abstractNumId w:val="3"/>
  </w:num>
  <w:num w:numId="5" w16cid:durableId="1238899256">
    <w:abstractNumId w:val="48"/>
  </w:num>
  <w:num w:numId="6" w16cid:durableId="778452758">
    <w:abstractNumId w:val="59"/>
  </w:num>
  <w:num w:numId="7" w16cid:durableId="202790205">
    <w:abstractNumId w:val="28"/>
  </w:num>
  <w:num w:numId="8" w16cid:durableId="1421757576">
    <w:abstractNumId w:val="23"/>
  </w:num>
  <w:num w:numId="9" w16cid:durableId="1358576964">
    <w:abstractNumId w:val="7"/>
  </w:num>
  <w:num w:numId="10" w16cid:durableId="2783739">
    <w:abstractNumId w:val="52"/>
  </w:num>
  <w:num w:numId="11" w16cid:durableId="1808350146">
    <w:abstractNumId w:val="42"/>
  </w:num>
  <w:num w:numId="12" w16cid:durableId="1988630544">
    <w:abstractNumId w:val="35"/>
  </w:num>
  <w:num w:numId="13" w16cid:durableId="13773471">
    <w:abstractNumId w:val="51"/>
  </w:num>
  <w:num w:numId="14" w16cid:durableId="168721544">
    <w:abstractNumId w:val="37"/>
  </w:num>
  <w:num w:numId="15" w16cid:durableId="937297224">
    <w:abstractNumId w:val="40"/>
  </w:num>
  <w:num w:numId="16" w16cid:durableId="1562129095">
    <w:abstractNumId w:val="27"/>
  </w:num>
  <w:num w:numId="17" w16cid:durableId="461272380">
    <w:abstractNumId w:val="33"/>
  </w:num>
  <w:num w:numId="18" w16cid:durableId="1471362746">
    <w:abstractNumId w:val="20"/>
  </w:num>
  <w:num w:numId="19" w16cid:durableId="1592154058">
    <w:abstractNumId w:val="30"/>
  </w:num>
  <w:num w:numId="20" w16cid:durableId="2102866956">
    <w:abstractNumId w:val="53"/>
  </w:num>
  <w:num w:numId="21" w16cid:durableId="1160730844">
    <w:abstractNumId w:val="54"/>
  </w:num>
  <w:num w:numId="22" w16cid:durableId="243420262">
    <w:abstractNumId w:val="32"/>
  </w:num>
  <w:num w:numId="23" w16cid:durableId="1368018754">
    <w:abstractNumId w:val="43"/>
  </w:num>
  <w:num w:numId="24" w16cid:durableId="330109274">
    <w:abstractNumId w:val="58"/>
  </w:num>
  <w:num w:numId="25" w16cid:durableId="263995242">
    <w:abstractNumId w:val="6"/>
  </w:num>
  <w:num w:numId="26" w16cid:durableId="90124571">
    <w:abstractNumId w:val="16"/>
  </w:num>
  <w:num w:numId="27" w16cid:durableId="893277814">
    <w:abstractNumId w:val="17"/>
  </w:num>
  <w:num w:numId="28" w16cid:durableId="882523701">
    <w:abstractNumId w:val="34"/>
  </w:num>
  <w:num w:numId="29" w16cid:durableId="1380205537">
    <w:abstractNumId w:val="41"/>
  </w:num>
  <w:num w:numId="30" w16cid:durableId="1463424678">
    <w:abstractNumId w:val="9"/>
  </w:num>
  <w:num w:numId="31" w16cid:durableId="854344915">
    <w:abstractNumId w:val="31"/>
  </w:num>
  <w:num w:numId="32" w16cid:durableId="1520508113">
    <w:abstractNumId w:val="38"/>
  </w:num>
  <w:num w:numId="33" w16cid:durableId="1270889361">
    <w:abstractNumId w:val="8"/>
  </w:num>
  <w:num w:numId="34" w16cid:durableId="821166679">
    <w:abstractNumId w:val="11"/>
  </w:num>
  <w:num w:numId="35" w16cid:durableId="408886154">
    <w:abstractNumId w:val="36"/>
  </w:num>
  <w:num w:numId="36" w16cid:durableId="1142309346">
    <w:abstractNumId w:val="50"/>
  </w:num>
  <w:num w:numId="37" w16cid:durableId="251358965">
    <w:abstractNumId w:val="45"/>
  </w:num>
  <w:num w:numId="38" w16cid:durableId="2067989854">
    <w:abstractNumId w:val="18"/>
  </w:num>
  <w:num w:numId="39" w16cid:durableId="766733245">
    <w:abstractNumId w:val="64"/>
  </w:num>
  <w:num w:numId="40" w16cid:durableId="1440032564">
    <w:abstractNumId w:val="55"/>
  </w:num>
  <w:num w:numId="41" w16cid:durableId="1797062932">
    <w:abstractNumId w:val="26"/>
  </w:num>
  <w:num w:numId="42" w16cid:durableId="1532840109">
    <w:abstractNumId w:val="47"/>
  </w:num>
  <w:num w:numId="43" w16cid:durableId="1544556783">
    <w:abstractNumId w:val="5"/>
  </w:num>
  <w:num w:numId="44" w16cid:durableId="2074044260">
    <w:abstractNumId w:val="15"/>
  </w:num>
  <w:num w:numId="45" w16cid:durableId="1030837899">
    <w:abstractNumId w:val="13"/>
  </w:num>
  <w:num w:numId="46" w16cid:durableId="915751132">
    <w:abstractNumId w:val="61"/>
  </w:num>
  <w:num w:numId="47" w16cid:durableId="640814523">
    <w:abstractNumId w:val="62"/>
  </w:num>
  <w:num w:numId="48" w16cid:durableId="1249653181">
    <w:abstractNumId w:val="22"/>
  </w:num>
  <w:num w:numId="49" w16cid:durableId="45952342">
    <w:abstractNumId w:val="24"/>
  </w:num>
  <w:num w:numId="50" w16cid:durableId="2101100936">
    <w:abstractNumId w:val="21"/>
  </w:num>
  <w:num w:numId="51" w16cid:durableId="1042487272">
    <w:abstractNumId w:val="4"/>
  </w:num>
  <w:num w:numId="52" w16cid:durableId="1299726927">
    <w:abstractNumId w:val="29"/>
  </w:num>
  <w:num w:numId="53" w16cid:durableId="1213888691">
    <w:abstractNumId w:val="56"/>
  </w:num>
  <w:num w:numId="54" w16cid:durableId="794178741">
    <w:abstractNumId w:val="60"/>
  </w:num>
  <w:num w:numId="55" w16cid:durableId="1319070135">
    <w:abstractNumId w:val="2"/>
  </w:num>
  <w:num w:numId="56" w16cid:durableId="934944771">
    <w:abstractNumId w:val="57"/>
  </w:num>
  <w:num w:numId="57" w16cid:durableId="1492914012">
    <w:abstractNumId w:val="39"/>
  </w:num>
  <w:num w:numId="58" w16cid:durableId="178474120">
    <w:abstractNumId w:val="25"/>
  </w:num>
  <w:num w:numId="59" w16cid:durableId="105781457">
    <w:abstractNumId w:val="0"/>
  </w:num>
  <w:num w:numId="60" w16cid:durableId="1913083983">
    <w:abstractNumId w:val="1"/>
  </w:num>
  <w:num w:numId="61" w16cid:durableId="561447251">
    <w:abstractNumId w:val="12"/>
  </w:num>
  <w:num w:numId="62" w16cid:durableId="394398842">
    <w:abstractNumId w:val="44"/>
  </w:num>
  <w:num w:numId="63" w16cid:durableId="190001274">
    <w:abstractNumId w:val="65"/>
  </w:num>
  <w:num w:numId="64" w16cid:durableId="557786995">
    <w:abstractNumId w:val="14"/>
  </w:num>
  <w:num w:numId="65" w16cid:durableId="1402632563">
    <w:abstractNumId w:val="63"/>
  </w:num>
  <w:num w:numId="66" w16cid:durableId="99104369">
    <w:abstractNumId w:val="46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displayBackgroundShape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CF"/>
    <w:rsid w:val="00023F21"/>
    <w:rsid w:val="00035BF8"/>
    <w:rsid w:val="00044D56"/>
    <w:rsid w:val="000A213A"/>
    <w:rsid w:val="000A7B07"/>
    <w:rsid w:val="000D6E76"/>
    <w:rsid w:val="00105742"/>
    <w:rsid w:val="00132E00"/>
    <w:rsid w:val="00140D8A"/>
    <w:rsid w:val="00154557"/>
    <w:rsid w:val="00157CB7"/>
    <w:rsid w:val="00190378"/>
    <w:rsid w:val="0019186E"/>
    <w:rsid w:val="001A0839"/>
    <w:rsid w:val="001C65D2"/>
    <w:rsid w:val="001D5DA5"/>
    <w:rsid w:val="001E0050"/>
    <w:rsid w:val="001F1AF9"/>
    <w:rsid w:val="002368D0"/>
    <w:rsid w:val="00275008"/>
    <w:rsid w:val="00277AF1"/>
    <w:rsid w:val="00281E05"/>
    <w:rsid w:val="00282C94"/>
    <w:rsid w:val="00295B71"/>
    <w:rsid w:val="002B7310"/>
    <w:rsid w:val="002C4F99"/>
    <w:rsid w:val="002F44DD"/>
    <w:rsid w:val="00315D58"/>
    <w:rsid w:val="00353596"/>
    <w:rsid w:val="00357723"/>
    <w:rsid w:val="00360489"/>
    <w:rsid w:val="00370384"/>
    <w:rsid w:val="003807B9"/>
    <w:rsid w:val="00387245"/>
    <w:rsid w:val="0039264F"/>
    <w:rsid w:val="003C0A4C"/>
    <w:rsid w:val="003F7778"/>
    <w:rsid w:val="00421734"/>
    <w:rsid w:val="00432C1D"/>
    <w:rsid w:val="00465231"/>
    <w:rsid w:val="004673EB"/>
    <w:rsid w:val="0047165D"/>
    <w:rsid w:val="00485B96"/>
    <w:rsid w:val="004D12C0"/>
    <w:rsid w:val="005008F6"/>
    <w:rsid w:val="00513ECF"/>
    <w:rsid w:val="00554BB7"/>
    <w:rsid w:val="00571A0A"/>
    <w:rsid w:val="005A1304"/>
    <w:rsid w:val="005C759C"/>
    <w:rsid w:val="005C7CD8"/>
    <w:rsid w:val="00612827"/>
    <w:rsid w:val="00613F8F"/>
    <w:rsid w:val="0062302A"/>
    <w:rsid w:val="006458BF"/>
    <w:rsid w:val="00647585"/>
    <w:rsid w:val="00653E04"/>
    <w:rsid w:val="006706D0"/>
    <w:rsid w:val="00682CC3"/>
    <w:rsid w:val="00687025"/>
    <w:rsid w:val="00693A3D"/>
    <w:rsid w:val="006A53AB"/>
    <w:rsid w:val="006D1618"/>
    <w:rsid w:val="006D54D6"/>
    <w:rsid w:val="006E558C"/>
    <w:rsid w:val="006E7949"/>
    <w:rsid w:val="006F0788"/>
    <w:rsid w:val="00704018"/>
    <w:rsid w:val="0071794A"/>
    <w:rsid w:val="00747BD0"/>
    <w:rsid w:val="007514E4"/>
    <w:rsid w:val="00755A6B"/>
    <w:rsid w:val="00791819"/>
    <w:rsid w:val="00791A41"/>
    <w:rsid w:val="007B11ED"/>
    <w:rsid w:val="007B4B2D"/>
    <w:rsid w:val="007C6345"/>
    <w:rsid w:val="007E5404"/>
    <w:rsid w:val="007F406C"/>
    <w:rsid w:val="007F5362"/>
    <w:rsid w:val="007F76B5"/>
    <w:rsid w:val="00815F12"/>
    <w:rsid w:val="00827271"/>
    <w:rsid w:val="008355B7"/>
    <w:rsid w:val="008357FE"/>
    <w:rsid w:val="00865CA0"/>
    <w:rsid w:val="00867E1B"/>
    <w:rsid w:val="00873AC0"/>
    <w:rsid w:val="00881095"/>
    <w:rsid w:val="008868DB"/>
    <w:rsid w:val="008E38D9"/>
    <w:rsid w:val="008E38D9"/>
    <w:rsid w:val="008F1E07"/>
    <w:rsid w:val="00920D91"/>
    <w:rsid w:val="00924AB4"/>
    <w:rsid w:val="00947E43"/>
    <w:rsid w:val="00947EE3"/>
    <w:rsid w:val="0096047E"/>
    <w:rsid w:val="00982603"/>
    <w:rsid w:val="009858A1"/>
    <w:rsid w:val="00987846"/>
    <w:rsid w:val="009B58D1"/>
    <w:rsid w:val="009C00CA"/>
    <w:rsid w:val="009D0A0E"/>
    <w:rsid w:val="009D34CB"/>
    <w:rsid w:val="009D77A0"/>
    <w:rsid w:val="009E3EB6"/>
    <w:rsid w:val="009E740C"/>
    <w:rsid w:val="009F4C3A"/>
    <w:rsid w:val="009F78DF"/>
    <w:rsid w:val="00A02F85"/>
    <w:rsid w:val="00A2558C"/>
    <w:rsid w:val="00A25A75"/>
    <w:rsid w:val="00A27BCE"/>
    <w:rsid w:val="00A53D6A"/>
    <w:rsid w:val="00A55CC8"/>
    <w:rsid w:val="00A96DF1"/>
    <w:rsid w:val="00AB7E69"/>
    <w:rsid w:val="00AE0073"/>
    <w:rsid w:val="00AE3F6F"/>
    <w:rsid w:val="00AE68BC"/>
    <w:rsid w:val="00AF6E69"/>
    <w:rsid w:val="00B01FB0"/>
    <w:rsid w:val="00B172DC"/>
    <w:rsid w:val="00B53586"/>
    <w:rsid w:val="00B55D07"/>
    <w:rsid w:val="00B57C87"/>
    <w:rsid w:val="00B57CBD"/>
    <w:rsid w:val="00B662AA"/>
    <w:rsid w:val="00B72D73"/>
    <w:rsid w:val="00B87C5B"/>
    <w:rsid w:val="00B91403"/>
    <w:rsid w:val="00B9369B"/>
    <w:rsid w:val="00BA15CF"/>
    <w:rsid w:val="00BD11E2"/>
    <w:rsid w:val="00BE0AB4"/>
    <w:rsid w:val="00BF7DB9"/>
    <w:rsid w:val="00C028F9"/>
    <w:rsid w:val="00C05608"/>
    <w:rsid w:val="00C05ADC"/>
    <w:rsid w:val="00C077B2"/>
    <w:rsid w:val="00C23ACA"/>
    <w:rsid w:val="00C263EE"/>
    <w:rsid w:val="00C27D9E"/>
    <w:rsid w:val="00C45CCC"/>
    <w:rsid w:val="00C57B21"/>
    <w:rsid w:val="00C67D7D"/>
    <w:rsid w:val="00C72341"/>
    <w:rsid w:val="00C8790F"/>
    <w:rsid w:val="00C90FF6"/>
    <w:rsid w:val="00CA1C5C"/>
    <w:rsid w:val="00CC1413"/>
    <w:rsid w:val="00CD2496"/>
    <w:rsid w:val="00CE37AE"/>
    <w:rsid w:val="00CF0FDF"/>
    <w:rsid w:val="00D1799F"/>
    <w:rsid w:val="00D32F20"/>
    <w:rsid w:val="00D47597"/>
    <w:rsid w:val="00D51493"/>
    <w:rsid w:val="00D72AC7"/>
    <w:rsid w:val="00DB67AE"/>
    <w:rsid w:val="00DC385D"/>
    <w:rsid w:val="00DC3C46"/>
    <w:rsid w:val="00DD3389"/>
    <w:rsid w:val="00DD466E"/>
    <w:rsid w:val="00DD7FF3"/>
    <w:rsid w:val="00DE6524"/>
    <w:rsid w:val="00DF3B2B"/>
    <w:rsid w:val="00E0275E"/>
    <w:rsid w:val="00E0615C"/>
    <w:rsid w:val="00E06271"/>
    <w:rsid w:val="00E23744"/>
    <w:rsid w:val="00E277F4"/>
    <w:rsid w:val="00E34FBB"/>
    <w:rsid w:val="00E4059C"/>
    <w:rsid w:val="00E73AA5"/>
    <w:rsid w:val="00E73AEE"/>
    <w:rsid w:val="00E95DC3"/>
    <w:rsid w:val="00EA3B68"/>
    <w:rsid w:val="00EB30D0"/>
    <w:rsid w:val="00EB5EB9"/>
    <w:rsid w:val="00F424FD"/>
    <w:rsid w:val="00F461BF"/>
    <w:rsid w:val="00F47DD9"/>
    <w:rsid w:val="00F63481"/>
    <w:rsid w:val="00FE5C7F"/>
    <w:rsid w:val="00FE7CEA"/>
    <w:rsid w:val="00FF0759"/>
    <w:rsid w:val="00FF5282"/>
    <w:rsid w:val="0D6C7E37"/>
    <w:rsid w:val="197DD5AB"/>
    <w:rsid w:val="1B6BBA4C"/>
    <w:rsid w:val="20A149E6"/>
    <w:rsid w:val="2EC47710"/>
    <w:rsid w:val="437AE2F5"/>
    <w:rsid w:val="44EB6BDA"/>
    <w:rsid w:val="5ADCBD54"/>
    <w:rsid w:val="62A88AFD"/>
    <w:rsid w:val="71B61BA7"/>
    <w:rsid w:val="7824BA6D"/>
    <w:rsid w:val="7DDFDB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F73E5D"/>
  <w15:chartTrackingRefBased/>
  <w15:docId w15:val="{10DC5EFC-F03D-4C2C-8C92-B690B9AC66E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6345"/>
  </w:style>
  <w:style w:type="paragraph" w:styleId="Ttulo1">
    <w:name w:val="heading 1"/>
    <w:basedOn w:val="Normal"/>
    <w:next w:val="Normal"/>
    <w:link w:val="Ttulo1Car"/>
    <w:uiPriority w:val="9"/>
    <w:qFormat/>
    <w:rsid w:val="00BA15C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A15C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A1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A1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A1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A1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A1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A1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A1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BA15C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BA15C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BA15C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BA15C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BA15C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BA15C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BA15C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BA15C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BA1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A15C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BA15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A1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BA1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A15C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BA1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A1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A1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A15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BA1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A15C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A15C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BA15CF"/>
  </w:style>
  <w:style w:type="paragraph" w:styleId="Piedepgina">
    <w:name w:val="footer"/>
    <w:basedOn w:val="Normal"/>
    <w:link w:val="PiedepginaCar"/>
    <w:uiPriority w:val="99"/>
    <w:unhideWhenUsed/>
    <w:rsid w:val="00BA15C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BA15CF"/>
  </w:style>
  <w:style w:type="character" w:styleId="normaltextrun" w:customStyle="1">
    <w:name w:val="normaltextrun"/>
    <w:basedOn w:val="Fuentedeprrafopredeter"/>
    <w:rsid w:val="00E73AEE"/>
  </w:style>
  <w:style w:type="character" w:styleId="eop" w:customStyle="1">
    <w:name w:val="eop"/>
    <w:basedOn w:val="Fuentedeprrafopredeter"/>
    <w:rsid w:val="00E73AEE"/>
  </w:style>
  <w:style w:type="character" w:styleId="Refdecomentario">
    <w:name w:val="annotation reference"/>
    <w:basedOn w:val="Fuentedeprrafopredeter"/>
    <w:uiPriority w:val="99"/>
    <w:semiHidden/>
    <w:unhideWhenUsed/>
    <w:rsid w:val="006128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12827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/>
    <w:rsid w:val="006128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12827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612827"/>
    <w:rPr>
      <w:b/>
      <w:bCs/>
      <w:sz w:val="20"/>
      <w:szCs w:val="20"/>
    </w:rPr>
  </w:style>
  <w:style w:type="paragraph" w:styleId="paragraph" w:customStyle="1">
    <w:name w:val="paragraph"/>
    <w:basedOn w:val="Normal"/>
    <w:rsid w:val="00E0615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lang w:eastAsia="es-CO"/>
      <w14:ligatures w14:val="none"/>
    </w:rPr>
  </w:style>
  <w:style w:type="paragraph" w:styleId="Sinespaciado">
    <w:name w:val="No Spacing"/>
    <w:uiPriority w:val="1"/>
    <w:qFormat/>
    <w:rsid w:val="00513ECF"/>
    <w:pPr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12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5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8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92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5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30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03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33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4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3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832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7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98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32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65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4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35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73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0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9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9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2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1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2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26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4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3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F4F57-0B6E-448D-A4AE-F7F12B28351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Producto Dorak</lastModifiedBy>
  <revision>15</revision>
  <dcterms:created xsi:type="dcterms:W3CDTF">2025-03-18T15:44:00.0000000Z</dcterms:created>
  <dcterms:modified xsi:type="dcterms:W3CDTF">2025-04-01T18:26:50.2217926Z</dcterms:modified>
</coreProperties>
</file>