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0D6E76" w:rsidR="00E73AEE" w:rsidP="00F424FD" w:rsidRDefault="00E73AEE" w14:paraId="55A5A70E" w14:textId="5D2822FD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6E76" w:rsidR="6E0013F5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TURQUÍA EXTRA</w:t>
      </w:r>
      <w:r w:rsidRPr="000D6E76" w:rsidR="5C75ADFE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SIN ALMUERZOS </w:t>
      </w:r>
      <w:r w:rsidRPr="000D6E76" w:rsidR="6E0013F5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E73AEE" w:rsidP="00E23744" w:rsidRDefault="00E23744" w14:paraId="1B74CAB8" w14:textId="0B216F37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17A6F19B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1E0050" w:rsidR="6E0013F5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7E68EF09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E0050" w:rsidR="6E0013F5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</w:t>
      </w:r>
      <w:r w:rsidR="17A6F19B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1E0050" w:rsidR="6E0013F5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</w:p>
    <w:p w:rsidR="2B0AF2EA" w:rsidP="2B0AF2EA" w:rsidRDefault="2B0AF2EA" w14:paraId="1B317A82" w14:textId="3D5C687B">
      <w:pPr>
        <w:pStyle w:val="Normal"/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  <w:sz w:val="32"/>
          <w:szCs w:val="32"/>
        </w:rPr>
      </w:pPr>
    </w:p>
    <w:p w:rsidR="2B0AF2EA" w:rsidP="2B0AF2EA" w:rsidRDefault="2B0AF2EA" w14:paraId="54336A0B" w14:textId="185DF9AE">
      <w:pPr>
        <w:pStyle w:val="Normal"/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  <w:sz w:val="32"/>
          <w:szCs w:val="32"/>
        </w:rPr>
      </w:pPr>
    </w:p>
    <w:p w:rsidRPr="00134FAC" w:rsidR="00D93435" w:rsidP="2B0AF2EA" w:rsidRDefault="00D93435" w14:textId="77777777" w14:paraId="2BBFC8B9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  <w:sz w:val="40"/>
          <w:szCs w:val="40"/>
        </w:rPr>
      </w:pPr>
      <w:r w:rsidRPr="2B0AF2EA" w:rsidR="481D1984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Salidas </w:t>
      </w:r>
    </w:p>
    <w:p w:rsidRPr="00134FAC" w:rsidR="00D93435" w:rsidP="2B0AF2EA" w:rsidRDefault="00D93435" w14:paraId="15CB9836" w14:textId="7B960EF0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</w:rPr>
      </w:pPr>
    </w:p>
    <w:tbl>
      <w:tblPr>
        <w:tblStyle w:val="Tablanormal"/>
        <w:tblW w:w="0" w:type="auto"/>
        <w:tblLayout w:type="fixed"/>
        <w:tblLook w:val="06A0" w:firstRow="1" w:lastRow="0" w:firstColumn="1" w:lastColumn="0" w:noHBand="1" w:noVBand="1"/>
      </w:tblPr>
      <w:tblGrid>
        <w:gridCol w:w="4119"/>
        <w:gridCol w:w="4021"/>
      </w:tblGrid>
      <w:tr w:rsidR="2B0AF2EA" w:rsidTr="2B0AF2EA" w14:paraId="4E80BAC0">
        <w:trPr>
          <w:trHeight w:val="600"/>
        </w:trPr>
        <w:tc>
          <w:tcPr>
            <w:tcW w:w="8140" w:type="dxa"/>
            <w:gridSpan w:val="2"/>
            <w:vMerge w:val="restart"/>
            <w:tcBorders>
              <w:top w:val="single" w:sz="8"/>
              <w:left w:val="single" w:sz="8"/>
              <w:bottom w:val="single" w:color="000000" w:themeColor="text1" w:sz="4"/>
              <w:right w:val="single" w:color="000000" w:themeColor="text1" w:sz="8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2FE6076B" w14:textId="6E87AA52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48"/>
                <w:szCs w:val="48"/>
                <w:u w:val="none"/>
              </w:rPr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48"/>
                <w:szCs w:val="48"/>
                <w:u w:val="none"/>
              </w:rPr>
              <w:t>SALIDAS GARANTIZADAS</w:t>
            </w:r>
          </w:p>
        </w:tc>
      </w:tr>
      <w:tr w:rsidR="2B0AF2EA" w:rsidTr="2B0AF2EA" w14:paraId="0C61A673">
        <w:trPr>
          <w:trHeight w:val="300"/>
        </w:trPr>
        <w:tc>
          <w:tcPr>
            <w:tcW w:w="8140" w:type="dxa"/>
            <w:gridSpan w:val="2"/>
            <w:vMerge/>
            <w:tcBorders>
              <w:top w:sz="0"/>
              <w:left w:val="single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03693F7D"/>
        </w:tc>
      </w:tr>
      <w:tr w:rsidR="2B0AF2EA" w:rsidTr="2B0AF2EA" w14:paraId="1ABA62B1">
        <w:trPr>
          <w:trHeight w:val="570"/>
        </w:trPr>
        <w:tc>
          <w:tcPr>
            <w:tcW w:w="4119" w:type="dxa"/>
            <w:tcBorders>
              <w:top w:val="nil" w:sz="8"/>
              <w:left w:val="single" w:sz="8"/>
              <w:bottom w:val="single" w:sz="4"/>
              <w:right w:val="single" w:color="000000" w:themeColor="text1" w:sz="4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2948F5FB" w14:textId="4BE556F3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32"/>
                <w:szCs w:val="32"/>
                <w:u w:val="none"/>
              </w:rPr>
              <w:t>MES</w:t>
            </w:r>
          </w:p>
        </w:tc>
        <w:tc>
          <w:tcPr>
            <w:tcW w:w="4021" w:type="dxa"/>
            <w:tcBorders>
              <w:top w:val="nil" w:sz="8"/>
              <w:left w:val="single" w:sz="4"/>
              <w:bottom w:val="single" w:sz="4"/>
              <w:right w:val="single" w:color="000000" w:themeColor="text1" w:sz="8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1D29F776" w14:textId="754AC845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32"/>
                <w:szCs w:val="32"/>
                <w:u w:val="none"/>
              </w:rPr>
              <w:t>DIAS</w:t>
            </w:r>
          </w:p>
        </w:tc>
      </w:tr>
      <w:tr w:rsidR="2B0AF2EA" w:rsidTr="2B0AF2EA" w14:paraId="1C239016">
        <w:trPr>
          <w:trHeight w:val="300"/>
        </w:trPr>
        <w:tc>
          <w:tcPr>
            <w:tcW w:w="4119" w:type="dxa"/>
            <w:tcBorders>
              <w:top w:val="single" w:sz="4"/>
              <w:left w:val="single" w:sz="8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729D606E" w14:textId="2AE3B560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MARZO </w:t>
            </w:r>
          </w:p>
        </w:tc>
        <w:tc>
          <w:tcPr>
            <w:tcW w:w="4021" w:type="dxa"/>
            <w:tcBorders>
              <w:top w:val="single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2B0AF2EA" w:rsidP="2B0AF2EA" w:rsidRDefault="2B0AF2EA" w14:paraId="7865FE63" w14:textId="6356EE96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19 , 26 </w:t>
            </w:r>
          </w:p>
        </w:tc>
      </w:tr>
      <w:tr w:rsidR="2B0AF2EA" w:rsidTr="2B0AF2EA" w14:paraId="40C0D88D">
        <w:trPr>
          <w:trHeight w:val="300"/>
        </w:trPr>
        <w:tc>
          <w:tcPr>
            <w:tcW w:w="4119" w:type="dxa"/>
            <w:tcBorders>
              <w:top w:val="single" w:color="000000" w:themeColor="text1" w:sz="4"/>
              <w:left w:val="single" w:sz="8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44F3C2B0" w14:textId="5CE2CD91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ABRIL</w:t>
            </w:r>
          </w:p>
        </w:tc>
        <w:tc>
          <w:tcPr>
            <w:tcW w:w="402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2B0AF2EA" w:rsidP="2B0AF2EA" w:rsidRDefault="2B0AF2EA" w14:paraId="308FB499" w14:textId="12F4F02E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02,09,16,23,30 </w:t>
            </w:r>
          </w:p>
        </w:tc>
      </w:tr>
      <w:tr w:rsidR="2B0AF2EA" w:rsidTr="2B0AF2EA" w14:paraId="5F22F507">
        <w:trPr>
          <w:trHeight w:val="300"/>
        </w:trPr>
        <w:tc>
          <w:tcPr>
            <w:tcW w:w="4119" w:type="dxa"/>
            <w:tcBorders>
              <w:top w:val="single" w:color="000000" w:themeColor="text1" w:sz="4"/>
              <w:left w:val="single" w:sz="8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6277C628" w14:textId="319FFEE6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MAYO </w:t>
            </w:r>
          </w:p>
        </w:tc>
        <w:tc>
          <w:tcPr>
            <w:tcW w:w="402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2B0AF2EA" w:rsidP="2B0AF2EA" w:rsidRDefault="2B0AF2EA" w14:paraId="0333CEE7" w14:textId="20BC58B1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03,07,10,14,17,21,24,28,31 </w:t>
            </w:r>
          </w:p>
        </w:tc>
      </w:tr>
      <w:tr w:rsidR="2B0AF2EA" w:rsidTr="2B0AF2EA" w14:paraId="06E44044">
        <w:trPr>
          <w:trHeight w:val="300"/>
        </w:trPr>
        <w:tc>
          <w:tcPr>
            <w:tcW w:w="4119" w:type="dxa"/>
            <w:tcBorders>
              <w:top w:val="single" w:color="000000" w:themeColor="text1" w:sz="4"/>
              <w:left w:val="single" w:sz="8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0B1A9944" w14:textId="4311741A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JUNIO</w:t>
            </w:r>
          </w:p>
        </w:tc>
        <w:tc>
          <w:tcPr>
            <w:tcW w:w="402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2B0AF2EA" w:rsidP="2B0AF2EA" w:rsidRDefault="2B0AF2EA" w14:paraId="52DB1068" w14:textId="45F4475B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04,07,11,14,18,21,25,28 </w:t>
            </w:r>
          </w:p>
        </w:tc>
      </w:tr>
      <w:tr w:rsidR="2B0AF2EA" w:rsidTr="2B0AF2EA" w14:paraId="58429DE2">
        <w:trPr>
          <w:trHeight w:val="300"/>
        </w:trPr>
        <w:tc>
          <w:tcPr>
            <w:tcW w:w="4119" w:type="dxa"/>
            <w:tcBorders>
              <w:top w:val="single" w:color="000000" w:themeColor="text1" w:sz="4"/>
              <w:left w:val="single" w:sz="8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305F9AC9" w14:textId="5BFFB6AE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JULIO</w:t>
            </w:r>
          </w:p>
        </w:tc>
        <w:tc>
          <w:tcPr>
            <w:tcW w:w="402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2B0AF2EA" w:rsidP="2B0AF2EA" w:rsidRDefault="2B0AF2EA" w14:paraId="3324AB8D" w14:textId="571052DF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02,05,09,12,16,19,23,26,30 </w:t>
            </w:r>
          </w:p>
        </w:tc>
      </w:tr>
      <w:tr w:rsidR="2B0AF2EA" w:rsidTr="2B0AF2EA" w14:paraId="6CE06A64">
        <w:trPr>
          <w:trHeight w:val="300"/>
        </w:trPr>
        <w:tc>
          <w:tcPr>
            <w:tcW w:w="4119" w:type="dxa"/>
            <w:tcBorders>
              <w:top w:val="single" w:color="000000" w:themeColor="text1" w:sz="4"/>
              <w:left w:val="single" w:sz="8"/>
              <w:bottom w:val="nil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2F31555C" w14:textId="5597D35F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AGOSTO </w:t>
            </w:r>
          </w:p>
        </w:tc>
        <w:tc>
          <w:tcPr>
            <w:tcW w:w="402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2B0AF2EA" w:rsidP="2B0AF2EA" w:rsidRDefault="2B0AF2EA" w14:paraId="6AEE816D" w14:textId="2B2FD0EA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02,06,09,13,16,20,23,27,30 </w:t>
            </w:r>
          </w:p>
        </w:tc>
      </w:tr>
      <w:tr w:rsidR="2B0AF2EA" w:rsidTr="2B0AF2EA" w14:paraId="1971255C">
        <w:trPr>
          <w:trHeight w:val="300"/>
        </w:trPr>
        <w:tc>
          <w:tcPr>
            <w:tcW w:w="4119" w:type="dxa"/>
            <w:tcBorders>
              <w:top w:val="single" w:sz="4"/>
              <w:left w:val="single" w:sz="8"/>
              <w:bottom w:val="nil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114FC928" w14:textId="56110DB1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SEPTIEMBRE </w:t>
            </w:r>
          </w:p>
        </w:tc>
        <w:tc>
          <w:tcPr>
            <w:tcW w:w="4021" w:type="dxa"/>
            <w:tcBorders>
              <w:top w:val="single" w:color="000000" w:themeColor="text1" w:sz="4"/>
              <w:left w:val="single" w:sz="4"/>
              <w:bottom w:val="nil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2B0AF2EA" w:rsidP="2B0AF2EA" w:rsidRDefault="2B0AF2EA" w14:paraId="3B7D6B7F" w14:textId="75BB9149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03,06,10,13,17,20,24,27 </w:t>
            </w:r>
          </w:p>
        </w:tc>
      </w:tr>
      <w:tr w:rsidR="2B0AF2EA" w:rsidTr="2B0AF2EA" w14:paraId="6AF17D3E">
        <w:trPr>
          <w:trHeight w:val="300"/>
        </w:trPr>
        <w:tc>
          <w:tcPr>
            <w:tcW w:w="4119" w:type="dxa"/>
            <w:tcBorders>
              <w:top w:val="single" w:sz="4"/>
              <w:left w:val="single" w:sz="8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32E96D64" w14:textId="1EC5F686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OCTUBRE</w:t>
            </w:r>
          </w:p>
        </w:tc>
        <w:tc>
          <w:tcPr>
            <w:tcW w:w="4021" w:type="dxa"/>
            <w:tcBorders>
              <w:top w:val="single" w:color="000000" w:themeColor="text1" w:sz="4"/>
              <w:left w:val="single" w:sz="4"/>
              <w:bottom w:val="nil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2B0AF2EA" w:rsidP="2B0AF2EA" w:rsidRDefault="2B0AF2EA" w14:paraId="28F99F82" w14:textId="34F082B9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01,04,08,11,15,18,22,25,29 </w:t>
            </w:r>
          </w:p>
        </w:tc>
      </w:tr>
      <w:tr w:rsidR="2B0AF2EA" w:rsidTr="2B0AF2EA" w14:paraId="2E8D01BA">
        <w:trPr>
          <w:trHeight w:val="300"/>
        </w:trPr>
        <w:tc>
          <w:tcPr>
            <w:tcW w:w="4119" w:type="dxa"/>
            <w:tcBorders>
              <w:top w:val="single" w:sz="4"/>
              <w:left w:val="single" w:sz="8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43CDADE3" w14:textId="79AFFED6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NOVIEMBRE </w:t>
            </w:r>
          </w:p>
        </w:tc>
        <w:tc>
          <w:tcPr>
            <w:tcW w:w="4021" w:type="dxa"/>
            <w:tcBorders>
              <w:top w:val="single" w:color="000000" w:themeColor="text1" w:sz="4"/>
              <w:left w:val="single" w:sz="4"/>
              <w:bottom w:val="nil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2B0AF2EA" w:rsidP="2B0AF2EA" w:rsidRDefault="2B0AF2EA" w14:paraId="633FA6AA" w14:textId="3E3B18FE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01,05,08,12,15,19,22,25,28 </w:t>
            </w:r>
          </w:p>
        </w:tc>
      </w:tr>
      <w:tr w:rsidR="2B0AF2EA" w:rsidTr="2B0AF2EA" w14:paraId="48D15A19">
        <w:trPr>
          <w:trHeight w:val="300"/>
        </w:trPr>
        <w:tc>
          <w:tcPr>
            <w:tcW w:w="4119" w:type="dxa"/>
            <w:tcBorders>
              <w:top w:val="single" w:sz="4"/>
              <w:left w:val="single" w:sz="8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649E0F51" w14:textId="74D4C187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DICIEMBRE</w:t>
            </w:r>
          </w:p>
        </w:tc>
        <w:tc>
          <w:tcPr>
            <w:tcW w:w="4021" w:type="dxa"/>
            <w:tcBorders>
              <w:top w:val="single" w:color="000000" w:themeColor="text1" w:sz="4"/>
              <w:left w:val="single" w:sz="4"/>
              <w:bottom w:val="nil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2B0AF2EA" w:rsidP="2B0AF2EA" w:rsidRDefault="2B0AF2EA" w14:paraId="40AEC380" w14:textId="77934C9E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03,10,17,24,31 </w:t>
            </w:r>
          </w:p>
        </w:tc>
      </w:tr>
      <w:tr w:rsidR="2B0AF2EA" w:rsidTr="2B0AF2EA" w14:paraId="368D20A2">
        <w:trPr>
          <w:trHeight w:val="300"/>
        </w:trPr>
        <w:tc>
          <w:tcPr>
            <w:tcW w:w="4119" w:type="dxa"/>
            <w:tcBorders>
              <w:top w:val="single" w:sz="4"/>
              <w:left w:val="single" w:sz="8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7901C9D8" w14:textId="32C3400D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ENERO (2026)</w:t>
            </w:r>
          </w:p>
        </w:tc>
        <w:tc>
          <w:tcPr>
            <w:tcW w:w="4021" w:type="dxa"/>
            <w:tcBorders>
              <w:top w:val="single" w:color="000000" w:themeColor="text1" w:sz="4"/>
              <w:left w:val="single" w:sz="4"/>
              <w:bottom w:val="nil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2B0AF2EA" w:rsidP="2B0AF2EA" w:rsidRDefault="2B0AF2EA" w14:paraId="5525FCDE" w14:textId="0F11F33E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07,14,21,28 </w:t>
            </w:r>
          </w:p>
        </w:tc>
      </w:tr>
      <w:tr w:rsidR="2B0AF2EA" w:rsidTr="2B0AF2EA" w14:paraId="1DAE2BC8">
        <w:trPr>
          <w:trHeight w:val="300"/>
        </w:trPr>
        <w:tc>
          <w:tcPr>
            <w:tcW w:w="4119" w:type="dxa"/>
            <w:tcBorders>
              <w:top w:val="single" w:sz="4"/>
              <w:left w:val="single" w:sz="8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11B960CF" w14:textId="10C7A96B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FEBRERO (2026</w:t>
            </w:r>
          </w:p>
        </w:tc>
        <w:tc>
          <w:tcPr>
            <w:tcW w:w="4021" w:type="dxa"/>
            <w:tcBorders>
              <w:top w:val="single" w:color="000000" w:themeColor="text1" w:sz="4"/>
              <w:left w:val="single" w:sz="4"/>
              <w:bottom w:val="nil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2B0AF2EA" w:rsidP="2B0AF2EA" w:rsidRDefault="2B0AF2EA" w14:paraId="708DB697" w14:textId="07B9D407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04,11,18,25 </w:t>
            </w:r>
          </w:p>
        </w:tc>
      </w:tr>
      <w:tr w:rsidR="2B0AF2EA" w:rsidTr="2B0AF2EA" w14:paraId="4A6401C2">
        <w:trPr>
          <w:trHeight w:val="360"/>
        </w:trPr>
        <w:tc>
          <w:tcPr>
            <w:tcW w:w="4119" w:type="dxa"/>
            <w:tcBorders>
              <w:top w:val="single" w:sz="4"/>
              <w:left w:val="single" w:sz="8"/>
              <w:bottom w:val="single" w:sz="8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2B0AF2EA" w:rsidP="2B0AF2EA" w:rsidRDefault="2B0AF2EA" w14:paraId="6FF0BEA1" w14:textId="5A96DC3C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MARZO (2026)</w:t>
            </w:r>
          </w:p>
        </w:tc>
        <w:tc>
          <w:tcPr>
            <w:tcW w:w="4021" w:type="dxa"/>
            <w:tcBorders>
              <w:top w:val="single" w:sz="4"/>
              <w:left w:val="single" w:sz="4"/>
              <w:bottom w:val="single" w:sz="8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2B0AF2EA" w:rsidP="2B0AF2EA" w:rsidRDefault="2B0AF2EA" w14:paraId="3BFFBA2F" w14:textId="21EBD23B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04,11,18,25 </w:t>
            </w:r>
          </w:p>
        </w:tc>
      </w:tr>
      <w:tr w:rsidR="2B0AF2EA" w:rsidTr="2B0AF2EA" w14:paraId="5BA0AC19">
        <w:trPr>
          <w:trHeight w:val="1080"/>
        </w:trPr>
        <w:tc>
          <w:tcPr>
            <w:tcW w:w="8140" w:type="dxa"/>
            <w:gridSpan w:val="2"/>
            <w:vMerge w:val="restart"/>
            <w:tcBorders>
              <w:top w:val="single" w:sz="8"/>
              <w:left w:val="single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2B0AF2EA" w:rsidP="2B0AF2EA" w:rsidRDefault="2B0AF2EA" w14:paraId="342F4E17" w14:textId="013424FE">
            <w:pPr>
              <w:spacing w:before="0" w:beforeAutospacing="off" w:after="0" w:afterAutospacing="off"/>
              <w:jc w:val="center"/>
            </w:pPr>
            <w:r w:rsidRPr="2B0AF2EA" w:rsidR="2B0AF2E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0000"/>
                <w:sz w:val="22"/>
                <w:szCs w:val="22"/>
                <w:u w:val="none"/>
              </w:rPr>
              <w:t>"ESTAS SALIDAS SON APLICABLES PARA CUALQUIER PROGRAMA REGULAR QUE LLEGA A ESTAMBUL (MIÉRCOLES O SÁBADO)."</w:t>
            </w:r>
          </w:p>
        </w:tc>
      </w:tr>
      <w:tr w:rsidR="2B0AF2EA" w:rsidTr="2B0AF2EA" w14:paraId="770749CD">
        <w:trPr>
          <w:trHeight w:val="360"/>
        </w:trPr>
        <w:tc>
          <w:tcPr>
            <w:tcW w:w="8140" w:type="dxa"/>
            <w:gridSpan w:val="2"/>
            <w:vMerge/>
            <w:tcBorders>
              <w:top w:sz="0"/>
              <w:left w:val="single" w:sz="0"/>
              <w:bottom w:sz="0"/>
              <w:right w:val="single" w:color="000000" w:themeColor="text1" w:sz="0"/>
            </w:tcBorders>
            <w:tcMar/>
            <w:vAlign w:val="center"/>
          </w:tcPr>
          <w:p w14:paraId="4FBA3461"/>
        </w:tc>
      </w:tr>
      <w:tr w:rsidR="2B0AF2EA" w:rsidTr="2B0AF2EA" w14:paraId="14395D72">
        <w:trPr>
          <w:trHeight w:val="360"/>
        </w:trPr>
        <w:tc>
          <w:tcPr>
            <w:tcW w:w="8140" w:type="dxa"/>
            <w:gridSpan w:val="2"/>
            <w:vMerge/>
            <w:tcBorders>
              <w:top w:val="single" w:sz="0"/>
              <w:left w:val="single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72B6E046"/>
        </w:tc>
      </w:tr>
    </w:tbl>
    <w:p w:rsidRPr="00134FAC" w:rsidR="00D93435" w:rsidP="2B0AF2EA" w:rsidRDefault="00D93435" w14:paraId="4AB4B67C" w14:textId="496BEF5E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</w:rPr>
      </w:pPr>
    </w:p>
    <w:p w:rsidRPr="00134FAC" w:rsidR="00D93435" w:rsidP="2B0AF2EA" w:rsidRDefault="00D93435" w14:paraId="76A212E7" w14:textId="2A857061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</w:rPr>
      </w:pPr>
    </w:p>
    <w:p w:rsidRPr="00134FAC" w:rsidR="00D93435" w:rsidP="2B0AF2EA" w:rsidRDefault="00D93435" w14:paraId="6A1651DE" w14:textId="4FB4A804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</w:rPr>
      </w:pPr>
    </w:p>
    <w:p w:rsidRPr="00134FAC" w:rsidR="00D93435" w:rsidP="2B0AF2EA" w:rsidRDefault="00D93435" w14:paraId="2CB35525" w14:textId="4B69EE08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</w:rPr>
      </w:pPr>
    </w:p>
    <w:p w:rsidRPr="00134FAC" w:rsidR="00D93435" w:rsidP="2B0AF2EA" w:rsidRDefault="00D93435" w14:paraId="5D5066A2" w14:textId="4BD5C2F8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</w:rPr>
      </w:pPr>
    </w:p>
    <w:p w:rsidRPr="00134FAC" w:rsidR="00D93435" w:rsidP="2B0AF2EA" w:rsidRDefault="00D93435" w14:paraId="7762B02F" w14:textId="32F40600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</w:rPr>
      </w:pPr>
    </w:p>
    <w:p w:rsidRPr="00134FAC" w:rsidR="00D93435" w:rsidP="292EBD06" w:rsidRDefault="00D93435" w14:paraId="0B897E5C" w14:textId="7B01E359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0E2740" w:themeColor="text2" w:themeTint="BF" w:themeShade="FF"/>
        </w:rPr>
      </w:pPr>
    </w:p>
    <w:p w:rsidR="292EBD06" w:rsidP="292EBD06" w:rsidRDefault="292EBD06" w14:paraId="134DF563" w14:textId="687261CD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0E2740"/>
        </w:rPr>
      </w:pPr>
    </w:p>
    <w:p w:rsidRPr="00134FAC" w:rsidR="00D93435" w:rsidP="2B0AF2EA" w:rsidRDefault="00D93435" w14:paraId="3C9A10AB" w14:textId="701B329A">
      <w:pPr>
        <w:pStyle w:val="Normal"/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</w:rPr>
      </w:pPr>
    </w:p>
    <w:p w:rsidRPr="00134FAC" w:rsidR="00D93435" w:rsidP="2B0AF2EA" w:rsidRDefault="00D93435" w14:paraId="2027AE6B" w14:textId="31455270">
      <w:pPr>
        <w:pStyle w:val="Normal"/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</w:rPr>
      </w:pPr>
    </w:p>
    <w:p w:rsidRPr="00134FAC" w:rsidR="00D93435" w:rsidP="2B0AF2EA" w:rsidRDefault="00D93435" w14:paraId="1B36A06E" w14:textId="79C2ABEF">
      <w:pPr>
        <w:pStyle w:val="Normal"/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</w:rPr>
      </w:pPr>
    </w:p>
    <w:p w:rsidRPr="00134FAC" w:rsidR="00D93435" w:rsidP="2B0AF2EA" w:rsidRDefault="00D93435" w14:paraId="7B6E8F37" w14:textId="580F7352">
      <w:pPr>
        <w:pStyle w:val="Normal"/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</w:rPr>
      </w:pPr>
    </w:p>
    <w:p w:rsidR="2B0AF2EA" w:rsidP="2B0AF2EA" w:rsidRDefault="2B0AF2EA" w14:paraId="01166C73" w14:textId="38A44CB7">
      <w:pPr>
        <w:pStyle w:val="Normal"/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</w:rPr>
      </w:pPr>
    </w:p>
    <w:p w:rsidRPr="008357FE" w:rsidR="00E23744" w:rsidP="006E558C" w:rsidRDefault="00E23744" w14:paraId="4C33C3B1" w14:textId="77777777">
      <w:pPr>
        <w:spacing w:after="0" w:line="240" w:lineRule="auto"/>
        <w:jc w:val="center"/>
        <w:rPr>
          <w:rFonts w:ascii="Arial Narrow" w:hAnsi="Arial Narrow" w:eastAsia="MS Mincho" w:cs="Arial"/>
          <w:b/>
          <w:i/>
          <w:color w:val="215E99" w:themeColor="text2" w:themeTint="BF"/>
          <w:kern w:val="0"/>
          <w:sz w:val="22"/>
          <w:szCs w:val="22"/>
          <w:lang w:val="es-ES"/>
          <w14:ligatures w14:val="none"/>
        </w:rPr>
      </w:pPr>
    </w:p>
    <w:p w:rsidR="008357FE" w:rsidP="006E558C" w:rsidRDefault="008357FE" w14:paraId="712F80BE" w14:textId="77777777">
      <w:pPr>
        <w:spacing w:after="0" w:line="240" w:lineRule="auto"/>
        <w:jc w:val="center"/>
        <w:rPr>
          <w:rFonts w:ascii="Arial Rounded MT Bold" w:hAnsi="Arial Rounded MT Bold" w:eastAsia="MS Mincho" w:cs="Arial"/>
          <w:b/>
          <w:color w:val="215E99" w:themeColor="text2" w:themeTint="BF"/>
          <w:kern w:val="0"/>
          <w:sz w:val="28"/>
          <w:szCs w:val="28"/>
          <w:lang w:val="es-ES"/>
          <w14:ligatures w14:val="none"/>
        </w:rPr>
      </w:pPr>
      <w:r w:rsidRPr="00865CA0">
        <w:rPr>
          <w:rFonts w:ascii="Arial Rounded MT Bold" w:hAnsi="Arial Rounded MT Bold" w:eastAsia="MS Mincho" w:cs="Arial"/>
          <w:b/>
          <w:color w:val="215E99" w:themeColor="text2" w:themeTint="BF"/>
          <w:kern w:val="0"/>
          <w:sz w:val="28"/>
          <w:szCs w:val="28"/>
          <w:lang w:val="es-ES"/>
          <w14:ligatures w14:val="none"/>
        </w:rPr>
        <w:t>ITINERARIO</w:t>
      </w:r>
    </w:p>
    <w:p w:rsidRPr="00865CA0" w:rsidR="009C00CA" w:rsidP="006E558C" w:rsidRDefault="009C00CA" w14:paraId="0B6C01BA" w14:textId="77777777">
      <w:pPr>
        <w:spacing w:after="0" w:line="240" w:lineRule="auto"/>
        <w:jc w:val="center"/>
        <w:rPr>
          <w:rFonts w:ascii="Arial Rounded MT Bold" w:hAnsi="Arial Rounded MT Bold" w:eastAsia="MS Mincho" w:cs="Arial"/>
          <w:b/>
          <w:color w:val="215E99" w:themeColor="text2" w:themeTint="BF"/>
          <w:kern w:val="0"/>
          <w:sz w:val="28"/>
          <w:szCs w:val="28"/>
          <w:lang w:val="es-ES"/>
          <w14:ligatures w14:val="none"/>
        </w:rPr>
      </w:pPr>
    </w:p>
    <w:p w:rsidRPr="001E0050" w:rsidR="00BF1AF6" w:rsidP="00BF1AF6" w:rsidRDefault="00BF1AF6" w14:paraId="4BDAA150" w14:textId="77777777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1: </w:t>
      </w:r>
      <w:r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14:ligatures w14:val="none"/>
        </w:rPr>
        <w:t>Estambul.</w:t>
      </w:r>
    </w:p>
    <w:p w:rsidRPr="001E0050" w:rsidR="00BF1AF6" w:rsidP="00BF1AF6" w:rsidRDefault="00BF1AF6" w14:paraId="1D6B5BC5" w14:textId="77777777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2: </w:t>
      </w:r>
      <w:r w:rsidRPr="001E0050">
        <w:rPr>
          <w:rFonts w:ascii="Arial Narrow" w:hAnsi="Arial Narrow" w:cs="Arial"/>
          <w:b/>
          <w:noProof/>
          <w:color w:val="153D63" w:themeColor="text2" w:themeTint="E6"/>
          <w:sz w:val="22"/>
          <w:szCs w:val="22"/>
        </w:rPr>
        <w:t>Estambul</w:t>
      </w:r>
      <w:r>
        <w:rPr>
          <w:rFonts w:ascii="Arial Narrow" w:hAnsi="Arial Narrow" w:cs="Arial"/>
          <w:b/>
          <w:noProof/>
          <w:color w:val="153D63" w:themeColor="text2" w:themeTint="E6"/>
          <w:sz w:val="22"/>
          <w:szCs w:val="22"/>
        </w:rPr>
        <w:t>.</w:t>
      </w:r>
    </w:p>
    <w:p w:rsidRPr="007C6345" w:rsidR="00BF1AF6" w:rsidP="00BF1AF6" w:rsidRDefault="00BF1AF6" w14:paraId="3AAC6903" w14:textId="77777777">
      <w:pPr>
        <w:shd w:val="clear" w:color="auto" w:fill="D9D9D9"/>
        <w:spacing w:after="0" w:line="240" w:lineRule="auto"/>
        <w:outlineLvl w:val="3"/>
        <w:rPr>
          <w:rStyle w:val="normaltextrun"/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3: </w:t>
      </w:r>
      <w:r w:rsidRPr="00E34FBB">
        <w:rPr>
          <w:rFonts w:ascii="Arial Narrow" w:hAnsi="Arial Narrow" w:cs="Arial" w:eastAsiaTheme="majorEastAsia"/>
          <w:b/>
          <w:bCs/>
          <w:color w:val="153D63" w:themeColor="text2" w:themeTint="E6"/>
          <w:sz w:val="22"/>
          <w:szCs w:val="22"/>
        </w:rPr>
        <w:t xml:space="preserve">Estambul - Ankara </w:t>
      </w:r>
      <w:r>
        <w:rPr>
          <w:rFonts w:ascii="Arial Narrow" w:hAnsi="Arial Narrow" w:cs="Arial" w:eastAsiaTheme="majorEastAsia"/>
          <w:b/>
          <w:bCs/>
          <w:color w:val="153D63" w:themeColor="text2" w:themeTint="E6"/>
          <w:sz w:val="22"/>
          <w:szCs w:val="22"/>
        </w:rPr>
        <w:t>–</w:t>
      </w:r>
      <w:r w:rsidRPr="00E34FBB">
        <w:rPr>
          <w:rFonts w:ascii="Arial Narrow" w:hAnsi="Arial Narrow" w:cs="Arial" w:eastAsiaTheme="majorEastAsia"/>
          <w:b/>
          <w:bCs/>
          <w:color w:val="153D63" w:themeColor="text2" w:themeTint="E6"/>
          <w:sz w:val="22"/>
          <w:szCs w:val="22"/>
        </w:rPr>
        <w:t xml:space="preserve"> Capadocia</w:t>
      </w:r>
      <w:r>
        <w:rPr>
          <w:rFonts w:ascii="Arial Narrow" w:hAnsi="Arial Narrow" w:cs="Arial" w:eastAsiaTheme="majorEastAsia"/>
          <w:b/>
          <w:bCs/>
          <w:color w:val="153D63" w:themeColor="text2" w:themeTint="E6"/>
          <w:sz w:val="22"/>
          <w:szCs w:val="22"/>
        </w:rPr>
        <w:t>.</w:t>
      </w:r>
    </w:p>
    <w:p w:rsidRPr="001E0050" w:rsidR="00BF1AF6" w:rsidP="00BF1AF6" w:rsidRDefault="00BF1AF6" w14:paraId="034566C5" w14:textId="77777777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  <w:t xml:space="preserve">Dia 4: </w:t>
      </w:r>
      <w:r w:rsidRPr="00E34FBB">
        <w:rPr>
          <w:rFonts w:ascii="Arial Narrow" w:hAnsi="Arial Narrow" w:cs="Arial" w:eastAsiaTheme="majorEastAsia"/>
          <w:b/>
          <w:bCs/>
          <w:color w:val="153D63" w:themeColor="text2" w:themeTint="E6"/>
          <w:sz w:val="22"/>
          <w:szCs w:val="22"/>
        </w:rPr>
        <w:t>Capadocia</w:t>
      </w:r>
      <w:r>
        <w:rPr>
          <w:rFonts w:ascii="Arial Narrow" w:hAnsi="Arial Narrow" w:cs="Arial" w:eastAsiaTheme="majorEastAsia"/>
          <w:b/>
          <w:bCs/>
          <w:color w:val="153D63" w:themeColor="text2" w:themeTint="E6"/>
          <w:sz w:val="22"/>
          <w:szCs w:val="22"/>
        </w:rPr>
        <w:t>.</w:t>
      </w:r>
    </w:p>
    <w:p w:rsidRPr="001E0050" w:rsidR="00BF1AF6" w:rsidP="00BF1AF6" w:rsidRDefault="00BF1AF6" w14:paraId="18843C68" w14:textId="77777777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bookmarkStart w:name="_Hlk529864960" w:id="1"/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</w:t>
      </w:r>
      <w:bookmarkEnd w:id="1"/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5: </w:t>
      </w:r>
      <w:r w:rsidRPr="001E0050"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  <w:t>Capadocia</w:t>
      </w:r>
      <w:r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  <w:t>.</w:t>
      </w:r>
    </w:p>
    <w:p w:rsidRPr="001E0050" w:rsidR="00BF1AF6" w:rsidP="00BF1AF6" w:rsidRDefault="00BF1AF6" w14:paraId="240E1509" w14:textId="77777777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6: </w:t>
      </w:r>
      <w:r w:rsidRPr="001E0050"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  <w:t>Capadocia</w:t>
      </w:r>
      <w:r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  <w:t xml:space="preserve"> -</w:t>
      </w:r>
      <w:r w:rsidRPr="00E34FBB">
        <w:rPr>
          <w:rStyle w:val="Ttulo1Car"/>
          <w:rFonts w:ascii="Arial Narrow" w:hAnsi="Arial Narrow" w:cs="Arial"/>
          <w:b/>
          <w:color w:val="153D63" w:themeColor="text2" w:themeTint="E6"/>
          <w:sz w:val="22"/>
          <w:szCs w:val="22"/>
        </w:rPr>
        <w:t xml:space="preserve"> </w:t>
      </w:r>
      <w:proofErr w:type="spellStart"/>
      <w:r w:rsidRPr="001E0050"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  <w:t>Pamukkale</w:t>
      </w:r>
      <w:proofErr w:type="spellEnd"/>
      <w:r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  <w:t>.</w:t>
      </w:r>
    </w:p>
    <w:p w:rsidRPr="001E0050" w:rsidR="00BF1AF6" w:rsidP="00BF1AF6" w:rsidRDefault="00BF1AF6" w14:paraId="4B49CE0A" w14:textId="77777777">
      <w:pPr>
        <w:shd w:val="clear" w:color="auto" w:fill="D9D9D9"/>
        <w:spacing w:after="0" w:line="240" w:lineRule="auto"/>
        <w:outlineLvl w:val="3"/>
        <w:rPr>
          <w:rFonts w:ascii="Arial Narrow" w:hAnsi="Arial Narrow" w:cs="Arial"/>
          <w:b/>
          <w:color w:val="153D63" w:themeColor="text2" w:themeTint="E6"/>
          <w:sz w:val="22"/>
          <w:szCs w:val="22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7: </w:t>
      </w:r>
      <w:proofErr w:type="spellStart"/>
      <w:r w:rsidRPr="001E0050"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  <w:t>Pamukkale</w:t>
      </w:r>
      <w:proofErr w:type="spellEnd"/>
      <w:r w:rsidRPr="001E0050"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  <w:t xml:space="preserve"> – Éfeso – Esmirna</w:t>
      </w:r>
      <w:r>
        <w:rPr>
          <w:rStyle w:val="normaltextrun"/>
          <w:rFonts w:ascii="Arial Narrow" w:hAnsi="Arial Narrow" w:cs="Arial Rounded MT Bold" w:eastAsiaTheme="majorEastAsia"/>
          <w:b/>
          <w:color w:val="153D63" w:themeColor="text2" w:themeTint="E6"/>
          <w:sz w:val="22"/>
          <w:szCs w:val="22"/>
        </w:rPr>
        <w:t>.</w:t>
      </w:r>
    </w:p>
    <w:p w:rsidRPr="001E0050" w:rsidR="00BF1AF6" w:rsidP="00BF1AF6" w:rsidRDefault="00BF1AF6" w14:paraId="69723251" w14:textId="77777777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8: </w:t>
      </w:r>
      <w:r w:rsidRPr="001E0050"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  <w:t>Esmirna</w:t>
      </w:r>
      <w:r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  <w:t xml:space="preserve"> </w:t>
      </w:r>
      <w:r w:rsidRPr="001E0050"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  <w:t>– Bursa – Estambul</w:t>
      </w:r>
      <w:r>
        <w:rPr>
          <w:rStyle w:val="normaltextrun"/>
          <w:rFonts w:ascii="Arial Narrow" w:hAnsi="Arial Narrow" w:cs="Arial" w:eastAsiaTheme="majorEastAsia"/>
          <w:b/>
          <w:color w:val="153D63" w:themeColor="text2" w:themeTint="E6"/>
          <w:sz w:val="22"/>
          <w:szCs w:val="22"/>
        </w:rPr>
        <w:t>.</w:t>
      </w:r>
    </w:p>
    <w:p w:rsidRPr="001E0050" w:rsidR="00BF1AF6" w:rsidP="00BF1AF6" w:rsidRDefault="00BF1AF6" w14:paraId="5D0141B7" w14:textId="77777777">
      <w:pPr>
        <w:shd w:val="clear" w:color="auto" w:fill="D9D9D9"/>
        <w:spacing w:after="0" w:line="240" w:lineRule="auto"/>
        <w:outlineLvl w:val="3"/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9: </w:t>
      </w:r>
      <w:r w:rsidRPr="001E0050">
        <w:rPr>
          <w:rFonts w:ascii="Arial Narrow" w:hAnsi="Arial Narrow" w:cs="Arial"/>
          <w:b/>
          <w:noProof/>
          <w:color w:val="153D63" w:themeColor="text2" w:themeTint="E6"/>
          <w:sz w:val="22"/>
          <w:szCs w:val="22"/>
        </w:rPr>
        <w:t>Estambu</w:t>
      </w:r>
      <w:r>
        <w:rPr>
          <w:rFonts w:ascii="Arial Narrow" w:hAnsi="Arial Narrow" w:cs="Arial"/>
          <w:b/>
          <w:noProof/>
          <w:color w:val="153D63" w:themeColor="text2" w:themeTint="E6"/>
          <w:sz w:val="22"/>
          <w:szCs w:val="22"/>
        </w:rPr>
        <w:t>l.</w:t>
      </w:r>
    </w:p>
    <w:p w:rsidRPr="00AB7E69" w:rsidR="00B87C5B" w:rsidP="007E5404" w:rsidRDefault="00BF1AF6" w14:paraId="6BF9FB99" w14:textId="5C444FDE">
      <w:pPr>
        <w:shd w:val="clear" w:color="auto" w:fill="D9D9D9"/>
        <w:spacing w:after="0" w:line="240" w:lineRule="auto"/>
        <w:outlineLvl w:val="3"/>
        <w:rPr>
          <w:rFonts w:ascii="Arial Narrow" w:hAnsi="Arial Narrow" w:cs="Arial"/>
          <w:b/>
          <w:noProof/>
          <w:color w:val="153D63" w:themeColor="text2" w:themeTint="E6"/>
          <w:sz w:val="22"/>
          <w:szCs w:val="22"/>
        </w:rPr>
      </w:pPr>
      <w:r w:rsidRPr="001E0050">
        <w:rPr>
          <w:rFonts w:ascii="Arial Narrow" w:hAnsi="Arial Narrow" w:eastAsia="MS Mincho" w:cs="Arial"/>
          <w:b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10: </w:t>
      </w:r>
      <w:r w:rsidRPr="001E0050">
        <w:rPr>
          <w:rFonts w:ascii="Arial Narrow" w:hAnsi="Arial Narrow" w:cs="Arial"/>
          <w:b/>
          <w:noProof/>
          <w:color w:val="153D63" w:themeColor="text2" w:themeTint="E6"/>
          <w:sz w:val="22"/>
          <w:szCs w:val="22"/>
        </w:rPr>
        <w:t>Estambul</w:t>
      </w:r>
      <w:r>
        <w:rPr>
          <w:rFonts w:ascii="Arial Narrow" w:hAnsi="Arial Narrow" w:cs="Arial"/>
          <w:b/>
          <w:noProof/>
          <w:color w:val="153D63" w:themeColor="text2" w:themeTint="E6"/>
          <w:sz w:val="22"/>
          <w:szCs w:val="22"/>
        </w:rPr>
        <w:t>.</w:t>
      </w:r>
    </w:p>
    <w:p w:rsidRPr="00B57C87" w:rsidR="00C028F9" w:rsidP="00C028F9" w:rsidRDefault="00C028F9" w14:paraId="70047447" w14:textId="77777777">
      <w:pPr>
        <w:rPr>
          <w:rFonts w:ascii="Arial Narrow" w:hAnsi="Arial Narrow" w:cs="Arial"/>
        </w:rPr>
      </w:pPr>
    </w:p>
    <w:p w:rsidRPr="00157CB7" w:rsidR="00BF1AF6" w:rsidP="00BF1AF6" w:rsidRDefault="00BF1AF6" w14:paraId="523FFE3A" w14:textId="77777777">
      <w:pPr>
        <w:shd w:val="clear" w:color="auto" w:fill="D9D9D9"/>
        <w:outlineLvl w:val="3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157CB7">
        <w:rPr>
          <w:rFonts w:ascii="Arial Narrow" w:hAnsi="Arial Narrow" w:cs="Arial"/>
          <w:b/>
          <w:color w:val="153D63" w:themeColor="text2" w:themeTint="E6"/>
          <w:sz w:val="22"/>
          <w:szCs w:val="22"/>
          <w:lang w:val="es-ES"/>
        </w:rPr>
        <w:t>Día 1</w:t>
      </w:r>
      <w:r>
        <w:rPr>
          <w:rFonts w:ascii="Arial Narrow" w:hAnsi="Arial Narrow" w:cs="Arial"/>
          <w:b/>
          <w:bCs/>
          <w:noProof/>
          <w:color w:val="153D63" w:themeColor="text2" w:themeTint="E6"/>
          <w:sz w:val="20"/>
          <w:szCs w:val="20"/>
        </w:rPr>
        <w:t>: Estambul.</w:t>
      </w:r>
    </w:p>
    <w:p w:rsidRPr="00800E3B" w:rsidR="00BF1AF6" w:rsidP="00BF1AF6" w:rsidRDefault="00BF1AF6" w14:paraId="7C08E74F" w14:textId="77777777">
      <w:pPr>
        <w:pStyle w:val="Prrafodelista"/>
        <w:numPr>
          <w:ilvl w:val="0"/>
          <w:numId w:val="66"/>
        </w:num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  <w:r w:rsidRPr="00800E3B">
        <w:rPr>
          <w:rFonts w:ascii="Arial Narrow" w:hAnsi="Arial Narrow" w:cs="Tahoma"/>
          <w:bCs/>
          <w:sz w:val="22"/>
          <w:szCs w:val="22"/>
        </w:rPr>
        <w:t>Llegada al aeropuerto</w:t>
      </w:r>
      <w:r>
        <w:rPr>
          <w:rFonts w:ascii="Arial Narrow" w:hAnsi="Arial Narrow" w:cs="Tahoma"/>
          <w:bCs/>
          <w:sz w:val="22"/>
          <w:szCs w:val="22"/>
        </w:rPr>
        <w:t>.</w:t>
      </w:r>
    </w:p>
    <w:p w:rsidRPr="00800E3B" w:rsidR="00BF1AF6" w:rsidP="00BF1AF6" w:rsidRDefault="00BF1AF6" w14:paraId="7C9EC5A5" w14:textId="77777777">
      <w:pPr>
        <w:pStyle w:val="Prrafodelista"/>
        <w:numPr>
          <w:ilvl w:val="0"/>
          <w:numId w:val="66"/>
        </w:num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  <w:r>
        <w:rPr>
          <w:rFonts w:ascii="Arial Narrow" w:hAnsi="Arial Narrow" w:cs="Tahoma"/>
          <w:bCs/>
          <w:sz w:val="22"/>
          <w:szCs w:val="22"/>
        </w:rPr>
        <w:t>T</w:t>
      </w:r>
      <w:r w:rsidRPr="00800E3B">
        <w:rPr>
          <w:rFonts w:ascii="Arial Narrow" w:hAnsi="Arial Narrow" w:cs="Tahoma"/>
          <w:bCs/>
          <w:sz w:val="22"/>
          <w:szCs w:val="22"/>
        </w:rPr>
        <w:t xml:space="preserve">raslado al hotel con asistente de habla hispana. </w:t>
      </w:r>
    </w:p>
    <w:p w:rsidRPr="00800E3B" w:rsidR="00BF1AF6" w:rsidP="00BF1AF6" w:rsidRDefault="00BF1AF6" w14:paraId="72114632" w14:textId="77777777">
      <w:pPr>
        <w:pStyle w:val="Prrafodelista"/>
        <w:numPr>
          <w:ilvl w:val="0"/>
          <w:numId w:val="66"/>
        </w:num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  <w:r w:rsidRPr="00800E3B">
        <w:rPr>
          <w:rFonts w:ascii="Arial Narrow" w:hAnsi="Arial Narrow" w:cs="Tahoma"/>
          <w:bCs/>
          <w:sz w:val="22"/>
          <w:szCs w:val="22"/>
        </w:rPr>
        <w:t>Llegada al hotel. Alojamiento.</w:t>
      </w:r>
    </w:p>
    <w:p w:rsidRPr="00353596" w:rsidR="00353596" w:rsidP="00353596" w:rsidRDefault="00353596" w14:paraId="50622F18" w14:textId="77777777">
      <w:p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</w:p>
    <w:p w:rsidRPr="00157CB7" w:rsidR="00BF1AF6" w:rsidP="00BF1AF6" w:rsidRDefault="00BF1AF6" w14:paraId="220A6819" w14:textId="77777777">
      <w:pPr>
        <w:shd w:val="clear" w:color="auto" w:fill="D9D9D9"/>
        <w:outlineLvl w:val="3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157CB7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Dia 2- Estambul </w:t>
      </w:r>
      <w:bookmarkStart w:name="_Hlk193188184" w:id="2"/>
      <w:r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(Desayuno) </w:t>
      </w:r>
      <w:bookmarkEnd w:id="2"/>
    </w:p>
    <w:p w:rsidRPr="00E73AA5" w:rsidR="00BF1AF6" w:rsidP="00BF1AF6" w:rsidRDefault="00BF1AF6" w14:paraId="04485ED4" w14:textId="77777777">
      <w:pPr>
        <w:pStyle w:val="Prrafodelista"/>
        <w:numPr>
          <w:ilvl w:val="0"/>
          <w:numId w:val="4"/>
        </w:numPr>
        <w:spacing w:after="0" w:line="240" w:lineRule="auto"/>
        <w:rPr>
          <w:rFonts w:ascii="Arial Narrow" w:hAnsi="Arial Narrow" w:cs="Arial"/>
          <w:sz w:val="22"/>
          <w:szCs w:val="22"/>
        </w:rPr>
      </w:pPr>
      <w:r w:rsidRPr="00E73AA5">
        <w:rPr>
          <w:rFonts w:ascii="Arial Narrow" w:hAnsi="Arial Narrow" w:cs="Arial"/>
          <w:sz w:val="22"/>
          <w:szCs w:val="22"/>
        </w:rPr>
        <w:t xml:space="preserve">Tour panorámico pasando por las murallas, Canal de Bósforo y zona </w:t>
      </w:r>
      <w:proofErr w:type="spellStart"/>
      <w:r w:rsidRPr="00E73AA5">
        <w:rPr>
          <w:rFonts w:ascii="Arial Narrow" w:hAnsi="Arial Narrow" w:cs="Arial"/>
          <w:sz w:val="22"/>
          <w:szCs w:val="22"/>
        </w:rPr>
        <w:t>Eminonu</w:t>
      </w:r>
      <w:proofErr w:type="spellEnd"/>
      <w:r w:rsidRPr="00E73AA5">
        <w:rPr>
          <w:rFonts w:ascii="Arial Narrow" w:hAnsi="Arial Narrow" w:cs="Arial"/>
          <w:sz w:val="22"/>
          <w:szCs w:val="22"/>
        </w:rPr>
        <w:t xml:space="preserve">. </w:t>
      </w:r>
    </w:p>
    <w:p w:rsidRPr="00E73AA5" w:rsidR="00BF1AF6" w:rsidP="00BF1AF6" w:rsidRDefault="00BF1AF6" w14:paraId="676A9306" w14:textId="77777777">
      <w:pPr>
        <w:pStyle w:val="Prrafodelista"/>
        <w:spacing w:after="0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E73AA5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Opcional:  </w:t>
      </w:r>
    </w:p>
    <w:p w:rsidRPr="00DC6AAB" w:rsidR="00134FAC" w:rsidP="00134FAC" w:rsidRDefault="00134FAC" w14:paraId="256DFB03" w14:textId="77777777">
      <w:pPr>
        <w:pStyle w:val="Prrafodelista"/>
        <w:numPr>
          <w:ilvl w:val="0"/>
          <w:numId w:val="6"/>
        </w:numPr>
        <w:spacing w:after="0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bookmarkStart w:name="_Hlk193818685" w:id="3"/>
      <w:r w:rsidRPr="00E73AA5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Paseo por el </w:t>
      </w:r>
      <w:r w:rsidRPr="00DC6AAB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Bósforo con vistas desde el Mirador Pierre Lotti, visita al Bazar Egipcio. </w:t>
      </w:r>
    </w:p>
    <w:p w:rsidRPr="00BE0AB4" w:rsidR="00134FAC" w:rsidP="00134FAC" w:rsidRDefault="00134FAC" w14:paraId="07437258" w14:textId="77777777">
      <w:pPr>
        <w:pStyle w:val="Prrafodelista"/>
        <w:spacing w:after="0"/>
        <w:rPr>
          <w:rFonts w:ascii="Arial Narrow" w:hAnsi="Arial Narrow" w:cs="Arial"/>
          <w:bCs/>
          <w:i/>
          <w:iCs/>
          <w:color w:val="153D63" w:themeColor="text2" w:themeTint="E6"/>
          <w:sz w:val="22"/>
          <w:szCs w:val="22"/>
          <w:lang w:val="es-ES"/>
        </w:rPr>
      </w:pPr>
      <w:r w:rsidRPr="00DC6AAB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Crucero por el Bósforo y recorrido por </w:t>
      </w:r>
      <w:proofErr w:type="spellStart"/>
      <w:r w:rsidRPr="00DC6AAB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Beyoglu</w:t>
      </w:r>
      <w:proofErr w:type="spellEnd"/>
      <w:r w:rsidRPr="00DC6AAB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con posibilidad de visitar la Torre de Gálata (ingreso no incluido: 30-40 euros) + Almuerzo.</w:t>
      </w:r>
      <w:r w:rsidRPr="00E73AA5">
        <w:rPr>
          <w:rFonts w:ascii="Arial Narrow" w:hAnsi="Arial Narrow" w:cs="Arial"/>
          <w:color w:val="153D63" w:themeColor="text2" w:themeTint="E6"/>
          <w:sz w:val="22"/>
          <w:szCs w:val="22"/>
        </w:rPr>
        <w:t xml:space="preserve"> (</w:t>
      </w:r>
      <w:r w:rsidRPr="00BE0AB4">
        <w:rPr>
          <w:rFonts w:ascii="Arial Narrow" w:hAnsi="Arial Narrow" w:cs="Arial"/>
          <w:i/>
          <w:iCs/>
          <w:color w:val="153D63" w:themeColor="text2" w:themeTint="E6"/>
          <w:sz w:val="22"/>
          <w:szCs w:val="22"/>
        </w:rPr>
        <w:t>Quienes</w:t>
      </w:r>
      <w:r w:rsidRPr="00BE0AB4">
        <w:rPr>
          <w:rFonts w:ascii="Arial Narrow" w:hAnsi="Arial Narrow" w:cs="Arial"/>
          <w:b/>
          <w:bCs/>
          <w:i/>
          <w:iCs/>
          <w:color w:val="153D63" w:themeColor="text2" w:themeTint="E6"/>
          <w:sz w:val="22"/>
          <w:szCs w:val="22"/>
          <w:lang w:val="es-ES"/>
        </w:rPr>
        <w:t xml:space="preserve"> no tomen el tour opcional </w:t>
      </w:r>
      <w:r>
        <w:rPr>
          <w:rFonts w:ascii="Arial Narrow" w:hAnsi="Arial Narrow" w:cs="Arial"/>
          <w:b/>
          <w:bCs/>
          <w:i/>
          <w:iCs/>
          <w:color w:val="153D63" w:themeColor="text2" w:themeTint="E6"/>
          <w:sz w:val="22"/>
          <w:szCs w:val="22"/>
          <w:lang w:val="es-ES"/>
        </w:rPr>
        <w:t>PASEO</w:t>
      </w:r>
      <w:r w:rsidRPr="00BE0AB4">
        <w:rPr>
          <w:rFonts w:ascii="Arial Narrow" w:hAnsi="Arial Narrow" w:cs="Arial"/>
          <w:b/>
          <w:bCs/>
          <w:i/>
          <w:iCs/>
          <w:color w:val="153D63" w:themeColor="text2" w:themeTint="E6"/>
          <w:sz w:val="22"/>
          <w:szCs w:val="22"/>
          <w:lang w:val="es-ES"/>
        </w:rPr>
        <w:t xml:space="preserve"> POR EL BOSFORO CON ALMUERZO, </w:t>
      </w:r>
      <w:r w:rsidRPr="00BE0AB4">
        <w:rPr>
          <w:rFonts w:ascii="Arial Narrow" w:hAnsi="Arial Narrow" w:cs="Arial"/>
          <w:bCs/>
          <w:i/>
          <w:iCs/>
          <w:color w:val="153D63" w:themeColor="text2" w:themeTint="E6"/>
          <w:sz w:val="22"/>
          <w:szCs w:val="22"/>
          <w:lang w:val="es-ES"/>
        </w:rPr>
        <w:t xml:space="preserve">El guía los dejará en la zona de </w:t>
      </w:r>
      <w:proofErr w:type="spellStart"/>
      <w:r w:rsidRPr="00BE0AB4">
        <w:rPr>
          <w:rFonts w:ascii="Arial Narrow" w:hAnsi="Arial Narrow" w:cs="Arial"/>
          <w:bCs/>
          <w:i/>
          <w:iCs/>
          <w:color w:val="153D63" w:themeColor="text2" w:themeTint="E6"/>
          <w:sz w:val="22"/>
          <w:szCs w:val="22"/>
          <w:lang w:val="es-ES"/>
        </w:rPr>
        <w:t>Eminonu</w:t>
      </w:r>
      <w:proofErr w:type="spellEnd"/>
      <w:r w:rsidRPr="00BE0AB4">
        <w:rPr>
          <w:rFonts w:ascii="Arial Narrow" w:hAnsi="Arial Narrow" w:cs="Arial"/>
          <w:bCs/>
          <w:i/>
          <w:iCs/>
          <w:color w:val="153D63" w:themeColor="text2" w:themeTint="E6"/>
          <w:sz w:val="22"/>
          <w:szCs w:val="22"/>
          <w:lang w:val="es-ES"/>
        </w:rPr>
        <w:t xml:space="preserve"> para que tengan tarde libre y regresen por su cuenta al hotel</w:t>
      </w:r>
      <w:r>
        <w:rPr>
          <w:rFonts w:ascii="Arial Narrow" w:hAnsi="Arial Narrow" w:cs="Arial"/>
          <w:bCs/>
          <w:i/>
          <w:iCs/>
          <w:color w:val="153D63" w:themeColor="text2" w:themeTint="E6"/>
          <w:sz w:val="22"/>
          <w:szCs w:val="22"/>
          <w:lang w:val="es-ES"/>
        </w:rPr>
        <w:t xml:space="preserve">). </w:t>
      </w:r>
    </w:p>
    <w:bookmarkEnd w:id="3"/>
    <w:p w:rsidRPr="00C45CCC" w:rsidR="009F78DF" w:rsidP="009F78DF" w:rsidRDefault="009F78DF" w14:paraId="0B293EC6" w14:textId="77777777">
      <w:pPr>
        <w:pStyle w:val="Prrafodelista"/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</w:p>
    <w:p w:rsidRPr="009F78DF" w:rsidR="00BF1AF6" w:rsidP="2B0AF2EA" w:rsidRDefault="00BF1AF6" w14:paraId="4B8B5D67" w14:textId="5C8B6491">
      <w:pPr>
        <w:shd w:val="clear" w:color="auto" w:fill="D9D9D9" w:themeFill="background1" w:themeFillShade="D9"/>
        <w:tabs>
          <w:tab w:val="center" w:pos="4419"/>
        </w:tabs>
        <w:outlineLvl w:val="3"/>
        <w:rPr>
          <w:rFonts w:ascii="Arial Narrow" w:hAnsi="Arial Narrow" w:cs="Tahoma"/>
          <w:b w:val="1"/>
          <w:bCs w:val="1"/>
          <w:color w:val="153D63" w:themeColor="text2" w:themeTint="E6"/>
          <w:sz w:val="22"/>
          <w:szCs w:val="22"/>
          <w:lang w:val="es-ES"/>
        </w:rPr>
      </w:pPr>
      <w:r w:rsidRPr="2B0AF2EA" w:rsidR="0E677517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 xml:space="preserve">Día </w:t>
      </w:r>
      <w:r w:rsidRPr="2B0AF2EA" w:rsidR="0E677517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>3</w:t>
      </w:r>
      <w:r w:rsidRPr="2B0AF2EA" w:rsidR="0E677517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 xml:space="preserve">: </w:t>
      </w:r>
      <w:r w:rsidRPr="2B0AF2EA" w:rsidR="0E677517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</w:rPr>
        <w:t>Estambul – Ankara – Capadocia (</w:t>
      </w:r>
      <w:r w:rsidRPr="2B0AF2EA" w:rsidR="0E677517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</w:rPr>
        <w:t>Desayuno</w:t>
      </w:r>
      <w:r w:rsidRPr="2B0AF2EA" w:rsidR="554B0BE3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</w:rPr>
        <w:t xml:space="preserve"> </w:t>
      </w:r>
      <w:r w:rsidRPr="2B0AF2EA" w:rsidR="0E677517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</w:rPr>
        <w:t>y</w:t>
      </w:r>
      <w:r w:rsidRPr="2B0AF2EA" w:rsidR="0E677517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</w:rPr>
        <w:t xml:space="preserve"> </w:t>
      </w:r>
      <w:r w:rsidRPr="2B0AF2EA" w:rsidR="0E677517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</w:rPr>
        <w:t xml:space="preserve">cena)  </w:t>
      </w:r>
      <w:r>
        <w:tab/>
      </w:r>
      <w:r w:rsidRPr="2B0AF2EA" w:rsidR="0E677517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 xml:space="preserve">  </w:t>
      </w:r>
    </w:p>
    <w:p w:rsidRPr="009F78DF" w:rsidR="00BF1AF6" w:rsidP="00BF1AF6" w:rsidRDefault="00BF1AF6" w14:paraId="3C8B23CA" w14:textId="77777777">
      <w:pPr>
        <w:pStyle w:val="Prrafodelista"/>
        <w:numPr>
          <w:ilvl w:val="0"/>
          <w:numId w:val="6"/>
        </w:numPr>
        <w:spacing w:after="0"/>
        <w:rPr>
          <w:rFonts w:ascii="Arial Narrow" w:hAnsi="Arial Narrow" w:cs="Arial"/>
          <w:color w:val="153D63" w:themeColor="text2" w:themeTint="E6"/>
          <w:sz w:val="22"/>
          <w:szCs w:val="22"/>
        </w:rPr>
      </w:pPr>
      <w:r w:rsidRPr="009F78D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Suplemento de vuelo EST-CAP </w:t>
      </w:r>
      <w:r w:rsidRPr="009F78DF">
        <w:rPr>
          <w:rFonts w:ascii="Arial Narrow" w:hAnsi="Arial Narrow" w:cs="Arial"/>
          <w:color w:val="153D63" w:themeColor="text2" w:themeTint="E6"/>
          <w:sz w:val="22"/>
          <w:szCs w:val="22"/>
        </w:rPr>
        <w:t> </w:t>
      </w:r>
    </w:p>
    <w:p w:rsidRPr="006E7949" w:rsidR="00BF1AF6" w:rsidP="2B0AF2EA" w:rsidRDefault="00BF1AF6" w14:paraId="40E8E163" w14:textId="10EA0512">
      <w:pPr>
        <w:pStyle w:val="Prrafodelista"/>
        <w:numPr>
          <w:ilvl w:val="0"/>
          <w:numId w:val="6"/>
        </w:numPr>
        <w:spacing w:after="0"/>
        <w:outlineLvl w:val="3"/>
        <w:rPr>
          <w:rFonts w:ascii="Arial Narrow" w:hAnsi="Arial Narrow" w:cs="Tahoma"/>
          <w:sz w:val="22"/>
          <w:szCs w:val="22"/>
          <w:lang w:val="es-ES"/>
        </w:rPr>
      </w:pPr>
      <w:r w:rsidRPr="2B0AF2EA" w:rsidR="0E677517">
        <w:rPr>
          <w:rFonts w:ascii="Arial Narrow" w:hAnsi="Arial Narrow" w:cs="Tahoma"/>
          <w:sz w:val="22"/>
          <w:szCs w:val="22"/>
          <w:lang w:val="es-ES"/>
        </w:rPr>
        <w:t xml:space="preserve">Traslado a Ankara con visita panorámica y entrada al mausoleo de </w:t>
      </w:r>
      <w:r w:rsidRPr="2B0AF2EA" w:rsidR="0E677517">
        <w:rPr>
          <w:rFonts w:ascii="Arial Narrow" w:hAnsi="Arial Narrow" w:cs="Tahoma"/>
          <w:sz w:val="22"/>
          <w:szCs w:val="22"/>
          <w:lang w:val="es-ES"/>
        </w:rPr>
        <w:t>Ata</w:t>
      </w:r>
      <w:r w:rsidRPr="2B0AF2EA" w:rsidR="0BE29C78">
        <w:rPr>
          <w:rFonts w:ascii="Arial Narrow" w:hAnsi="Arial Narrow" w:cs="Tahoma"/>
          <w:sz w:val="22"/>
          <w:szCs w:val="22"/>
          <w:lang w:val="es-ES"/>
        </w:rPr>
        <w:t xml:space="preserve"> </w:t>
      </w:r>
      <w:r w:rsidRPr="2B0AF2EA" w:rsidR="0E677517">
        <w:rPr>
          <w:rFonts w:ascii="Arial Narrow" w:hAnsi="Arial Narrow" w:cs="Tahoma"/>
          <w:sz w:val="22"/>
          <w:szCs w:val="22"/>
          <w:lang w:val="es-ES"/>
        </w:rPr>
        <w:t>turk</w:t>
      </w:r>
      <w:r w:rsidRPr="2B0AF2EA" w:rsidR="0E677517">
        <w:rPr>
          <w:rFonts w:ascii="Arial Narrow" w:hAnsi="Arial Narrow" w:cs="Tahoma"/>
          <w:sz w:val="22"/>
          <w:szCs w:val="22"/>
          <w:lang w:val="es-ES"/>
        </w:rPr>
        <w:t xml:space="preserve">. </w:t>
      </w:r>
    </w:p>
    <w:p w:rsidR="00BF1AF6" w:rsidP="00BF1AF6" w:rsidRDefault="00BF1AF6" w14:paraId="411B671C" w14:textId="77777777">
      <w:pPr>
        <w:pStyle w:val="Prrafodelista"/>
        <w:numPr>
          <w:ilvl w:val="0"/>
          <w:numId w:val="6"/>
        </w:num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  <w:r w:rsidRPr="006E7949">
        <w:rPr>
          <w:rFonts w:ascii="Arial Narrow" w:hAnsi="Arial Narrow" w:cs="Tahoma"/>
          <w:bCs/>
          <w:sz w:val="22"/>
          <w:szCs w:val="22"/>
          <w:lang w:val="es-ES"/>
        </w:rPr>
        <w:t xml:space="preserve">Continuación a Capadocia. </w:t>
      </w:r>
    </w:p>
    <w:p w:rsidR="00AB7E69" w:rsidP="009F4C3A" w:rsidRDefault="00BF1AF6" w14:paraId="41ACBC57" w14:textId="641310FE">
      <w:pPr>
        <w:pStyle w:val="Prrafodelista"/>
        <w:numPr>
          <w:ilvl w:val="0"/>
          <w:numId w:val="6"/>
        </w:num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  <w:r w:rsidRPr="3D27451F" w:rsidR="00BF1AF6">
        <w:rPr>
          <w:rFonts w:ascii="Arial Narrow" w:hAnsi="Arial Narrow" w:cs="Tahoma"/>
          <w:sz w:val="22"/>
          <w:szCs w:val="22"/>
          <w:lang w:val="es-ES"/>
        </w:rPr>
        <w:t>Cena y alojamiento.</w:t>
      </w:r>
    </w:p>
    <w:p w:rsidR="3D27451F" w:rsidP="3D27451F" w:rsidRDefault="3D27451F" w14:paraId="74C93563" w14:textId="652FF580">
      <w:pPr>
        <w:pStyle w:val="Normal"/>
        <w:spacing w:after="0"/>
        <w:jc w:val="both"/>
        <w:outlineLvl w:val="3"/>
        <w:rPr>
          <w:rFonts w:ascii="Arial Narrow" w:hAnsi="Arial Narrow" w:cs="Tahoma"/>
          <w:sz w:val="24"/>
          <w:szCs w:val="24"/>
          <w:lang w:val="es-ES"/>
        </w:rPr>
      </w:pPr>
    </w:p>
    <w:p w:rsidR="3D27451F" w:rsidP="3D27451F" w:rsidRDefault="3D27451F" w14:paraId="11399471" w14:textId="6C2EEFC2">
      <w:pPr>
        <w:pStyle w:val="Normal"/>
        <w:spacing w:after="0"/>
        <w:jc w:val="both"/>
        <w:outlineLvl w:val="3"/>
        <w:rPr>
          <w:rFonts w:ascii="Arial Narrow" w:hAnsi="Arial Narrow" w:cs="Tahoma"/>
          <w:sz w:val="24"/>
          <w:szCs w:val="24"/>
          <w:lang w:val="es-ES"/>
        </w:rPr>
      </w:pPr>
    </w:p>
    <w:p w:rsidRPr="00BF1AF6" w:rsidR="00F81790" w:rsidP="00F81790" w:rsidRDefault="00F81790" w14:paraId="57021662" w14:textId="77777777">
      <w:pPr>
        <w:pStyle w:val="Prrafodelista"/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</w:p>
    <w:p w:rsidRPr="00157CB7" w:rsidR="00BF1AF6" w:rsidP="00BF1AF6" w:rsidRDefault="00BF1AF6" w14:paraId="18DB0C2E" w14:textId="7D67B747">
      <w:pPr>
        <w:shd w:val="clear" w:color="auto" w:fill="D9D9D9"/>
        <w:outlineLvl w:val="3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920D91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Día 4</w:t>
      </w:r>
      <w:r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-</w:t>
      </w:r>
      <w:r w:rsidRPr="00920D91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</w:t>
      </w:r>
      <w:r w:rsidRPr="009F78D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Capadocia (Desayuno y cena)</w:t>
      </w:r>
    </w:p>
    <w:p w:rsidRPr="00B662AA" w:rsidR="00BF1AF6" w:rsidP="00BF1AF6" w:rsidRDefault="00BF1AF6" w14:paraId="266EF679" w14:textId="77777777">
      <w:pPr>
        <w:pStyle w:val="Prrafodelista"/>
        <w:numPr>
          <w:ilvl w:val="1"/>
          <w:numId w:val="15"/>
        </w:numPr>
        <w:spacing w:after="0"/>
        <w:rPr>
          <w:rFonts w:ascii="Arial Narrow" w:hAnsi="Arial Narrow" w:cs="Tahoma"/>
          <w:bCs/>
          <w:sz w:val="22"/>
          <w:szCs w:val="22"/>
          <w:lang w:val="es-ES"/>
        </w:rPr>
      </w:pPr>
      <w:r w:rsidRPr="006D1618">
        <w:rPr>
          <w:rFonts w:ascii="Arial Narrow" w:hAnsi="Arial Narrow" w:cs="Tahoma"/>
          <w:b/>
          <w:sz w:val="22"/>
          <w:szCs w:val="22"/>
          <w:lang w:val="es-ES"/>
        </w:rPr>
        <w:t xml:space="preserve">Visitas: </w:t>
      </w:r>
      <w:r w:rsidRPr="00B662AA">
        <w:rPr>
          <w:rFonts w:ascii="Arial Narrow" w:hAnsi="Arial Narrow" w:cs="Tahoma"/>
          <w:bCs/>
          <w:sz w:val="22"/>
          <w:szCs w:val="22"/>
          <w:lang w:val="es-ES"/>
        </w:rPr>
        <w:t xml:space="preserve">Ciudad subterránea de </w:t>
      </w:r>
      <w:proofErr w:type="spellStart"/>
      <w:r w:rsidRPr="00B662AA">
        <w:rPr>
          <w:rFonts w:ascii="Arial Narrow" w:hAnsi="Arial Narrow" w:cs="Tahoma"/>
          <w:bCs/>
          <w:sz w:val="22"/>
          <w:szCs w:val="22"/>
          <w:lang w:val="es-ES"/>
        </w:rPr>
        <w:t>Ozkonak</w:t>
      </w:r>
      <w:proofErr w:type="spellEnd"/>
      <w:r w:rsidRPr="00B662AA">
        <w:rPr>
          <w:rFonts w:ascii="Arial Narrow" w:hAnsi="Arial Narrow" w:cs="Tahoma"/>
          <w:bCs/>
          <w:sz w:val="22"/>
          <w:szCs w:val="22"/>
          <w:lang w:val="es-ES"/>
        </w:rPr>
        <w:t xml:space="preserve">, Museo Abierto de </w:t>
      </w:r>
      <w:proofErr w:type="spellStart"/>
      <w:proofErr w:type="gramStart"/>
      <w:r w:rsidRPr="00B662AA">
        <w:rPr>
          <w:rFonts w:ascii="Arial Narrow" w:hAnsi="Arial Narrow" w:cs="Tahoma"/>
          <w:bCs/>
          <w:sz w:val="22"/>
          <w:szCs w:val="22"/>
          <w:lang w:val="es-ES"/>
        </w:rPr>
        <w:t>Göreme</w:t>
      </w:r>
      <w:proofErr w:type="spellEnd"/>
      <w:r w:rsidRPr="00B662AA">
        <w:rPr>
          <w:rFonts w:ascii="Arial Narrow" w:hAnsi="Arial Narrow" w:cs="Tahoma"/>
          <w:bCs/>
          <w:sz w:val="22"/>
          <w:szCs w:val="22"/>
          <w:lang w:val="es-ES"/>
        </w:rPr>
        <w:t xml:space="preserve"> ,</w:t>
      </w:r>
      <w:proofErr w:type="gramEnd"/>
      <w:r w:rsidRPr="00B662AA">
        <w:rPr>
          <w:rFonts w:ascii="Arial Narrow" w:hAnsi="Arial Narrow" w:cs="Tahoma"/>
          <w:bCs/>
          <w:sz w:val="22"/>
          <w:szCs w:val="22"/>
          <w:lang w:val="es-ES"/>
        </w:rPr>
        <w:t xml:space="preserve"> </w:t>
      </w:r>
      <w:proofErr w:type="spellStart"/>
      <w:r w:rsidRPr="00B662AA">
        <w:rPr>
          <w:rFonts w:ascii="Arial Narrow" w:hAnsi="Arial Narrow" w:cs="Tahoma"/>
          <w:bCs/>
          <w:sz w:val="22"/>
          <w:szCs w:val="22"/>
          <w:lang w:val="es-ES"/>
        </w:rPr>
        <w:t>Avanos</w:t>
      </w:r>
      <w:proofErr w:type="spellEnd"/>
      <w:r w:rsidRPr="00B662AA">
        <w:rPr>
          <w:rFonts w:ascii="Arial Narrow" w:hAnsi="Arial Narrow" w:cs="Tahoma"/>
          <w:bCs/>
          <w:sz w:val="22"/>
          <w:szCs w:val="22"/>
          <w:lang w:val="es-ES"/>
        </w:rPr>
        <w:t xml:space="preserve"> </w:t>
      </w:r>
    </w:p>
    <w:p w:rsidRPr="00035BF8" w:rsidR="00BF1AF6" w:rsidP="00BF1AF6" w:rsidRDefault="00BF1AF6" w14:paraId="09F2532B" w14:textId="77777777">
      <w:pPr>
        <w:pStyle w:val="Prrafodelista"/>
        <w:spacing w:after="0"/>
        <w:rPr>
          <w:rFonts w:ascii="Arial Narrow" w:hAnsi="Arial Narrow" w:cs="Tahoma"/>
          <w:bCs/>
          <w:sz w:val="22"/>
          <w:szCs w:val="22"/>
          <w:lang w:val="es-ES"/>
        </w:rPr>
      </w:pPr>
      <w:r w:rsidRPr="00035BF8">
        <w:rPr>
          <w:rFonts w:ascii="Arial Narrow" w:hAnsi="Arial Narrow" w:cs="Tahoma"/>
          <w:bCs/>
          <w:sz w:val="22"/>
          <w:szCs w:val="22"/>
          <w:lang w:val="es-ES"/>
        </w:rPr>
        <w:t xml:space="preserve">Exposición de Alfombras o Visita a Joyería Típica.  </w:t>
      </w:r>
    </w:p>
    <w:p w:rsidRPr="00035BF8" w:rsidR="00BF1AF6" w:rsidP="00BF1AF6" w:rsidRDefault="00BF1AF6" w14:paraId="306D543A" w14:textId="77777777">
      <w:pPr>
        <w:pStyle w:val="Prrafodelista"/>
        <w:numPr>
          <w:ilvl w:val="1"/>
          <w:numId w:val="14"/>
        </w:numPr>
        <w:spacing w:after="0"/>
        <w:rPr>
          <w:rFonts w:ascii="Arial Narrow" w:hAnsi="Arial Narrow" w:cs="Tahoma"/>
          <w:bCs/>
          <w:sz w:val="22"/>
          <w:szCs w:val="22"/>
          <w:lang w:val="es-ES"/>
        </w:rPr>
      </w:pPr>
      <w:r w:rsidRPr="00035BF8">
        <w:rPr>
          <w:rFonts w:ascii="Arial Narrow" w:hAnsi="Arial Narrow" w:cs="Tahoma"/>
          <w:bCs/>
          <w:sz w:val="22"/>
          <w:szCs w:val="22"/>
          <w:lang w:val="es-ES"/>
        </w:rPr>
        <w:t xml:space="preserve">Cena y alojamiento. </w:t>
      </w:r>
    </w:p>
    <w:p w:rsidRPr="00035BF8" w:rsidR="00BF1AF6" w:rsidP="00BF1AF6" w:rsidRDefault="00BF1AF6" w14:paraId="6D450EB8" w14:textId="77777777">
      <w:pPr>
        <w:pStyle w:val="Prrafodelista"/>
        <w:spacing w:after="0"/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</w:pPr>
      <w:r w:rsidRPr="00035BF8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 xml:space="preserve">Opcional: </w:t>
      </w:r>
    </w:p>
    <w:p w:rsidRPr="00F81790" w:rsidR="00134FAC" w:rsidP="00134FAC" w:rsidRDefault="00134FAC" w14:paraId="6A656547" w14:textId="77777777">
      <w:pPr>
        <w:pStyle w:val="Prrafodelista"/>
        <w:numPr>
          <w:ilvl w:val="0"/>
          <w:numId w:val="14"/>
        </w:numPr>
        <w:spacing w:after="0"/>
        <w:rPr>
          <w:rFonts w:ascii="Arial Narrow" w:hAnsi="Arial Narrow" w:cs="Tahoma"/>
          <w:bCs/>
          <w:sz w:val="22"/>
          <w:szCs w:val="22"/>
        </w:rPr>
      </w:pPr>
      <w:bookmarkStart w:name="_Hlk193799310" w:id="4"/>
      <w:r w:rsidRPr="00F81790">
        <w:rPr>
          <w:rFonts w:ascii="Arial Narrow" w:hAnsi="Arial Narrow" w:cs="Tahoma"/>
          <w:b/>
          <w:bCs/>
          <w:color w:val="153D63" w:themeColor="text2" w:themeTint="E6"/>
          <w:sz w:val="22"/>
          <w:szCs w:val="22"/>
        </w:rPr>
        <w:t>Paseo en Globo: Disfruta de un maravilloso panorama en una de las regiones más bellas del mundo.</w:t>
      </w:r>
      <w:r w:rsidRPr="00F81790">
        <w:rPr>
          <w:rFonts w:ascii="Arial Narrow" w:hAnsi="Arial Narrow" w:cs="Tahoma"/>
          <w:bCs/>
          <w:color w:val="153D63" w:themeColor="text2" w:themeTint="E6"/>
          <w:sz w:val="22"/>
          <w:szCs w:val="22"/>
          <w:lang w:val="es-ES"/>
        </w:rPr>
        <w:t xml:space="preserve"> (</w:t>
      </w:r>
      <w:r w:rsidRPr="00F81790">
        <w:rPr>
          <w:rFonts w:ascii="Arial Narrow" w:hAnsi="Arial Narrow" w:cs="Tahoma"/>
          <w:bCs/>
          <w:i/>
          <w:iCs/>
          <w:color w:val="153D63" w:themeColor="text2" w:themeTint="E6"/>
          <w:sz w:val="22"/>
          <w:szCs w:val="22"/>
        </w:rPr>
        <w:t xml:space="preserve">Sujeto a las condiciones climáticas, si no se realiza el paseo en globo en Capadocia, este se llevará a cabo en </w:t>
      </w:r>
      <w:proofErr w:type="spellStart"/>
      <w:r w:rsidRPr="00F81790">
        <w:rPr>
          <w:rFonts w:ascii="Arial Narrow" w:hAnsi="Arial Narrow" w:cs="Tahoma"/>
          <w:bCs/>
          <w:i/>
          <w:iCs/>
          <w:color w:val="153D63" w:themeColor="text2" w:themeTint="E6"/>
          <w:sz w:val="22"/>
          <w:szCs w:val="22"/>
        </w:rPr>
        <w:t>Pamukkale</w:t>
      </w:r>
      <w:proofErr w:type="spellEnd"/>
      <w:r w:rsidRPr="00F81790">
        <w:rPr>
          <w:rFonts w:ascii="Arial Narrow" w:hAnsi="Arial Narrow" w:cs="Arial"/>
          <w:bCs/>
          <w:i/>
          <w:iCs/>
          <w:color w:val="153D63" w:themeColor="text2" w:themeTint="E6"/>
          <w:sz w:val="22"/>
          <w:szCs w:val="22"/>
        </w:rPr>
        <w:t>).</w:t>
      </w:r>
    </w:p>
    <w:bookmarkEnd w:id="4"/>
    <w:p w:rsidRPr="00035BF8" w:rsidR="00BF1AF6" w:rsidP="00BF1AF6" w:rsidRDefault="00BF1AF6" w14:paraId="36363E21" w14:textId="77777777">
      <w:pPr>
        <w:pStyle w:val="Prrafodelista"/>
        <w:numPr>
          <w:ilvl w:val="1"/>
          <w:numId w:val="14"/>
        </w:numPr>
        <w:spacing w:after="0"/>
        <w:rPr>
          <w:rFonts w:ascii="Arial Narrow" w:hAnsi="Arial Narrow" w:cs="Arial"/>
          <w:b/>
          <w:color w:val="153D63" w:themeColor="text2" w:themeTint="E6"/>
        </w:rPr>
      </w:pPr>
      <w:r w:rsidRPr="00035BF8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Noche turca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.</w:t>
      </w:r>
    </w:p>
    <w:p w:rsidR="00EB5EB9" w:rsidP="009F4C3A" w:rsidRDefault="00EB5EB9" w14:paraId="743172A4" w14:textId="77777777">
      <w:pPr>
        <w:spacing w:after="0"/>
        <w:rPr>
          <w:rFonts w:ascii="Arial Narrow" w:hAnsi="Arial Narrow" w:cs="Arial"/>
          <w:b/>
          <w:bCs/>
          <w:color w:val="153D63" w:themeColor="text2" w:themeTint="E6"/>
        </w:rPr>
      </w:pPr>
    </w:p>
    <w:p w:rsidRPr="00157CB7" w:rsidR="00BF1AF6" w:rsidP="00BF1AF6" w:rsidRDefault="00BF1AF6" w14:paraId="63AAE161" w14:textId="2370F2AF">
      <w:pPr>
        <w:shd w:val="clear" w:color="auto" w:fill="D9D9D9"/>
        <w:outlineLvl w:val="3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EB5EB9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Día 5 – Capadocia (Desayuno y cena)</w:t>
      </w:r>
    </w:p>
    <w:p w:rsidRPr="00A53D6A" w:rsidR="00BF1AF6" w:rsidP="00BF1AF6" w:rsidRDefault="00BF1AF6" w14:paraId="2D953549" w14:textId="77777777">
      <w:pPr>
        <w:pStyle w:val="Prrafodelista"/>
        <w:numPr>
          <w:ilvl w:val="1"/>
          <w:numId w:val="17"/>
        </w:numPr>
        <w:spacing w:after="0"/>
        <w:rPr>
          <w:rFonts w:ascii="Arial Narrow" w:hAnsi="Arial Narrow" w:cs="Tahoma"/>
          <w:bCs/>
          <w:sz w:val="22"/>
          <w:szCs w:val="22"/>
          <w:lang w:val="es-ES"/>
        </w:rPr>
      </w:pPr>
      <w:r w:rsidRPr="006D1618">
        <w:rPr>
          <w:rFonts w:ascii="Arial Narrow" w:hAnsi="Arial Narrow" w:cs="Tahoma"/>
          <w:b/>
          <w:sz w:val="22"/>
          <w:szCs w:val="22"/>
          <w:lang w:val="es-ES"/>
        </w:rPr>
        <w:t>Visitas</w:t>
      </w:r>
      <w:r w:rsidRPr="00A53D6A">
        <w:rPr>
          <w:rFonts w:ascii="Arial Narrow" w:hAnsi="Arial Narrow" w:cs="Tahoma"/>
          <w:bCs/>
          <w:sz w:val="22"/>
          <w:szCs w:val="22"/>
          <w:lang w:val="es-ES"/>
        </w:rPr>
        <w:t xml:space="preserve">: </w:t>
      </w:r>
      <w:proofErr w:type="spellStart"/>
      <w:r w:rsidRPr="00A53D6A">
        <w:rPr>
          <w:rFonts w:ascii="Arial Narrow" w:hAnsi="Arial Narrow" w:cs="Tahoma"/>
          <w:bCs/>
          <w:sz w:val="22"/>
          <w:szCs w:val="22"/>
          <w:lang w:val="es-ES"/>
        </w:rPr>
        <w:t>Avcilar</w:t>
      </w:r>
      <w:proofErr w:type="spellEnd"/>
      <w:r w:rsidRPr="00A53D6A">
        <w:rPr>
          <w:rFonts w:ascii="Arial Narrow" w:hAnsi="Arial Narrow" w:cs="Tahoma"/>
          <w:bCs/>
          <w:sz w:val="22"/>
          <w:szCs w:val="22"/>
          <w:lang w:val="es-ES"/>
        </w:rPr>
        <w:t xml:space="preserve">, </w:t>
      </w:r>
      <w:proofErr w:type="spellStart"/>
      <w:r w:rsidRPr="00A53D6A">
        <w:rPr>
          <w:rFonts w:ascii="Arial Narrow" w:hAnsi="Arial Narrow" w:cs="Tahoma"/>
          <w:bCs/>
          <w:sz w:val="22"/>
          <w:szCs w:val="22"/>
          <w:lang w:val="es-ES"/>
        </w:rPr>
        <w:t>Guvercinlik</w:t>
      </w:r>
      <w:proofErr w:type="spellEnd"/>
      <w:r w:rsidRPr="00A53D6A">
        <w:rPr>
          <w:rFonts w:ascii="Arial Narrow" w:hAnsi="Arial Narrow" w:cs="Tahoma"/>
          <w:bCs/>
          <w:sz w:val="22"/>
          <w:szCs w:val="22"/>
          <w:lang w:val="es-ES"/>
        </w:rPr>
        <w:t xml:space="preserve"> (chimenea de las hadas), ciudad troglodita de </w:t>
      </w:r>
      <w:proofErr w:type="spellStart"/>
      <w:r w:rsidRPr="00A53D6A">
        <w:rPr>
          <w:rFonts w:ascii="Arial Narrow" w:hAnsi="Arial Narrow" w:cs="Tahoma"/>
          <w:bCs/>
          <w:sz w:val="22"/>
          <w:szCs w:val="22"/>
          <w:lang w:val="es-ES"/>
        </w:rPr>
        <w:t>Uchisar</w:t>
      </w:r>
      <w:proofErr w:type="spellEnd"/>
      <w:r w:rsidRPr="00A53D6A">
        <w:rPr>
          <w:rFonts w:ascii="Arial Narrow" w:hAnsi="Arial Narrow" w:cs="Tahoma"/>
          <w:bCs/>
          <w:sz w:val="22"/>
          <w:szCs w:val="22"/>
          <w:lang w:val="es-ES"/>
        </w:rPr>
        <w:t xml:space="preserve"> y taller de cerámica. </w:t>
      </w:r>
    </w:p>
    <w:p w:rsidRPr="00A53D6A" w:rsidR="00BF1AF6" w:rsidP="00BF1AF6" w:rsidRDefault="00BF1AF6" w14:paraId="5029EC56" w14:textId="77777777">
      <w:pPr>
        <w:pStyle w:val="Prrafodelista"/>
        <w:numPr>
          <w:ilvl w:val="1"/>
          <w:numId w:val="17"/>
        </w:numPr>
        <w:spacing w:after="0"/>
        <w:rPr>
          <w:rFonts w:ascii="Arial Narrow" w:hAnsi="Arial Narrow" w:cs="Tahoma"/>
          <w:bCs/>
          <w:sz w:val="22"/>
          <w:szCs w:val="22"/>
          <w:lang w:val="es-ES"/>
        </w:rPr>
      </w:pPr>
      <w:r w:rsidRPr="00A53D6A">
        <w:rPr>
          <w:rFonts w:ascii="Arial Narrow" w:hAnsi="Arial Narrow" w:cs="Tahoma"/>
          <w:bCs/>
          <w:sz w:val="22"/>
          <w:szCs w:val="22"/>
          <w:lang w:val="es-ES"/>
        </w:rPr>
        <w:t xml:space="preserve">Media tarde libre. Cena y alojamiento. </w:t>
      </w:r>
    </w:p>
    <w:p w:rsidRPr="006E7949" w:rsidR="00BF1AF6" w:rsidP="00BF1AF6" w:rsidRDefault="00BF1AF6" w14:paraId="735C8FA2" w14:textId="77777777">
      <w:pPr>
        <w:pStyle w:val="Prrafodelista"/>
        <w:numPr>
          <w:ilvl w:val="1"/>
          <w:numId w:val="17"/>
        </w:numPr>
        <w:spacing w:after="0"/>
        <w:rPr>
          <w:rFonts w:ascii="Arial Narrow" w:hAnsi="Arial Narrow" w:cs="Arial"/>
          <w:b/>
          <w:color w:val="153D63" w:themeColor="text2" w:themeTint="E6"/>
          <w:sz w:val="22"/>
          <w:szCs w:val="22"/>
        </w:rPr>
      </w:pPr>
      <w:r w:rsidRPr="00A53D6A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Opcional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es</w:t>
      </w:r>
      <w:r w:rsidRPr="00A53D6A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:</w:t>
      </w:r>
    </w:p>
    <w:p w:rsidRPr="006E7949" w:rsidR="00BF1AF6" w:rsidP="00BF1AF6" w:rsidRDefault="00BF1AF6" w14:paraId="40FF2560" w14:textId="77777777">
      <w:pPr>
        <w:pStyle w:val="Prrafodelista"/>
        <w:numPr>
          <w:ilvl w:val="1"/>
          <w:numId w:val="17"/>
        </w:numPr>
        <w:spacing w:after="0"/>
        <w:rPr>
          <w:rFonts w:ascii="Arial Narrow" w:hAnsi="Arial Narrow" w:cs="Arial"/>
          <w:b/>
          <w:color w:val="153D63" w:themeColor="text2" w:themeTint="E6"/>
          <w:sz w:val="22"/>
          <w:szCs w:val="22"/>
        </w:rPr>
      </w:pPr>
      <w:r w:rsidRPr="00A53D6A"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Jeep Safari</w:t>
      </w:r>
      <w:r>
        <w:rPr>
          <w:rFonts w:ascii="Arial Narrow" w:hAnsi="Arial Narrow" w:cs="Tahoma"/>
          <w:b/>
          <w:color w:val="153D63" w:themeColor="text2" w:themeTint="E6"/>
          <w:sz w:val="22"/>
          <w:szCs w:val="22"/>
          <w:lang w:val="es-ES"/>
        </w:rPr>
        <w:t>.</w:t>
      </w:r>
    </w:p>
    <w:p w:rsidRPr="006E7949" w:rsidR="00BF1AF6" w:rsidP="00BF1AF6" w:rsidRDefault="00BF1AF6" w14:paraId="1749A088" w14:textId="77777777">
      <w:pPr>
        <w:pStyle w:val="Prrafodelista"/>
        <w:numPr>
          <w:ilvl w:val="1"/>
          <w:numId w:val="17"/>
        </w:numPr>
        <w:spacing w:after="0"/>
        <w:rPr>
          <w:rFonts w:ascii="Arial Narrow" w:hAnsi="Arial Narrow" w:cs="Arial"/>
          <w:b/>
          <w:color w:val="153D63" w:themeColor="text2" w:themeTint="E6"/>
          <w:sz w:val="22"/>
          <w:szCs w:val="22"/>
        </w:rPr>
      </w:pPr>
      <w:proofErr w:type="spellStart"/>
      <w:r w:rsidRPr="006E7949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Ski</w:t>
      </w:r>
      <w:proofErr w:type="spellEnd"/>
      <w:r w:rsidRPr="006E7949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Monte </w:t>
      </w:r>
      <w:proofErr w:type="spellStart"/>
      <w:r w:rsidRPr="006E7949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Erciyes</w:t>
      </w:r>
      <w:proofErr w:type="spellEnd"/>
      <w:r w:rsidRPr="006E7949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(Del 15 de diciembre al 15 de </w:t>
      </w:r>
      <w:proofErr w:type="gramStart"/>
      <w:r w:rsidRPr="006E7949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Marzo</w:t>
      </w:r>
      <w:proofErr w:type="gramEnd"/>
      <w:r w:rsidRPr="006E7949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)</w:t>
      </w:r>
    </w:p>
    <w:p w:rsidRPr="006E7949" w:rsidR="00BF1AF6" w:rsidP="00BF1AF6" w:rsidRDefault="00BF1AF6" w14:paraId="7EA02DE9" w14:textId="77777777">
      <w:pPr>
        <w:pStyle w:val="Prrafodelista"/>
        <w:numPr>
          <w:ilvl w:val="1"/>
          <w:numId w:val="17"/>
        </w:numPr>
        <w:spacing w:after="0"/>
        <w:rPr>
          <w:rFonts w:ascii="Arial Narrow" w:hAnsi="Arial Narrow" w:cs="Arial"/>
          <w:b/>
          <w:color w:val="153D63" w:themeColor="text2" w:themeTint="E6"/>
          <w:sz w:val="22"/>
          <w:szCs w:val="22"/>
        </w:rPr>
      </w:pPr>
      <w:proofErr w:type="spellStart"/>
      <w:r w:rsidRPr="006E7949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Cappapark</w:t>
      </w:r>
      <w:proofErr w:type="spellEnd"/>
      <w:r w:rsidRPr="006E7949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(Del 15 de abril al 15 de </w:t>
      </w:r>
      <w:proofErr w:type="gramStart"/>
      <w:r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O</w:t>
      </w:r>
      <w:r w:rsidRPr="006E7949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ctubre</w:t>
      </w:r>
      <w:proofErr w:type="gramEnd"/>
      <w:r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).</w:t>
      </w:r>
    </w:p>
    <w:p w:rsidRPr="00A53D6A" w:rsidR="00BF1AF6" w:rsidP="00BF1AF6" w:rsidRDefault="00BF1AF6" w14:paraId="620E3FCD" w14:textId="77777777">
      <w:pPr>
        <w:pStyle w:val="Prrafodelista"/>
        <w:numPr>
          <w:ilvl w:val="1"/>
          <w:numId w:val="17"/>
        </w:numPr>
        <w:spacing w:after="0"/>
        <w:rPr>
          <w:rFonts w:ascii="Arial Narrow" w:hAnsi="Arial Narrow" w:cs="Arial"/>
          <w:b/>
          <w:color w:val="153D63" w:themeColor="text2" w:themeTint="E6"/>
          <w:sz w:val="22"/>
          <w:szCs w:val="22"/>
        </w:rPr>
      </w:pPr>
      <w:r w:rsidRPr="006E7949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Almuerzo o cena en </w:t>
      </w:r>
      <w:proofErr w:type="spellStart"/>
      <w:r w:rsidRPr="006E7949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SkyDinner</w:t>
      </w:r>
      <w:proofErr w:type="spellEnd"/>
      <w:r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.</w:t>
      </w:r>
    </w:p>
    <w:p w:rsidRPr="00C72341" w:rsidR="00EB5EB9" w:rsidP="009F4C3A" w:rsidRDefault="00EB5EB9" w14:paraId="64AC92C6" w14:textId="77777777">
      <w:pPr>
        <w:spacing w:after="0"/>
        <w:rPr>
          <w:rFonts w:ascii="Arial Narrow" w:hAnsi="Arial Narrow" w:cs="Arial"/>
          <w:b/>
          <w:color w:val="153D63" w:themeColor="text2" w:themeTint="E6"/>
        </w:rPr>
      </w:pPr>
    </w:p>
    <w:p w:rsidRPr="007B11ED" w:rsidR="00BF1AF6" w:rsidP="00BF1AF6" w:rsidRDefault="00BF1AF6" w14:paraId="5B28E15B" w14:textId="0328BE0F">
      <w:pPr>
        <w:shd w:val="clear" w:color="auto" w:fill="D9D9D9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  <w:r w:rsidRPr="0096047E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Día 6 – Capadocia</w:t>
      </w:r>
      <w:r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-</w:t>
      </w:r>
      <w:r w:rsidRPr="00C90FF6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</w:t>
      </w:r>
      <w:proofErr w:type="spellStart"/>
      <w:r w:rsidRPr="00A27BCE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Pamukkale</w:t>
      </w:r>
      <w:proofErr w:type="spellEnd"/>
      <w:r w:rsidRPr="0096047E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(Desayuno</w:t>
      </w:r>
      <w:r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</w:t>
      </w:r>
      <w:r w:rsidRPr="0096047E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y cena</w:t>
      </w:r>
      <w:r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) </w:t>
      </w:r>
      <w:r w:rsidRPr="007B11ED">
        <w:rPr>
          <w:rFonts w:ascii="Arial Narrow" w:hAnsi="Arial Narrow" w:cs="Tahoma"/>
          <w:bCs/>
          <w:sz w:val="22"/>
          <w:szCs w:val="22"/>
          <w:lang w:val="es-ES"/>
        </w:rPr>
        <w:t xml:space="preserve"> </w:t>
      </w:r>
    </w:p>
    <w:p w:rsidRPr="000A213A" w:rsidR="00BF1AF6" w:rsidP="00BF1AF6" w:rsidRDefault="00BF1AF6" w14:paraId="4A5A4177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rFonts w:ascii="Arial Narrow" w:hAnsi="Arial Narrow" w:cs="Segoe UI"/>
          <w:sz w:val="22"/>
          <w:szCs w:val="22"/>
        </w:rPr>
      </w:pPr>
      <w:r w:rsidRPr="000A213A">
        <w:rPr>
          <w:rStyle w:val="normaltextrun"/>
          <w:rFonts w:ascii="Arial Narrow" w:hAnsi="Arial Narrow" w:cs="Segoe UI" w:eastAsiaTheme="majorEastAsia"/>
          <w:sz w:val="22"/>
          <w:szCs w:val="22"/>
        </w:rPr>
        <w:t xml:space="preserve">Traslado a </w:t>
      </w:r>
      <w:proofErr w:type="spellStart"/>
      <w:r w:rsidRPr="000A213A">
        <w:rPr>
          <w:rStyle w:val="normaltextrun"/>
          <w:rFonts w:ascii="Arial Narrow" w:hAnsi="Arial Narrow" w:cs="Segoe UI" w:eastAsiaTheme="majorEastAsia"/>
          <w:sz w:val="22"/>
          <w:szCs w:val="22"/>
        </w:rPr>
        <w:t>Pamukkale</w:t>
      </w:r>
      <w:proofErr w:type="spellEnd"/>
      <w:r w:rsidRPr="000A213A">
        <w:rPr>
          <w:rStyle w:val="normaltextrun"/>
          <w:rFonts w:ascii="Arial Narrow" w:hAnsi="Arial Narrow" w:cs="Segoe UI" w:eastAsiaTheme="majorEastAsia"/>
          <w:sz w:val="22"/>
          <w:szCs w:val="22"/>
        </w:rPr>
        <w:t>.</w:t>
      </w:r>
    </w:p>
    <w:p w:rsidRPr="000A213A" w:rsidR="00BF1AF6" w:rsidP="00BF1AF6" w:rsidRDefault="00BF1AF6" w14:paraId="038E512B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rFonts w:ascii="Arial Narrow" w:hAnsi="Arial Narrow" w:cs="Segoe UI"/>
          <w:sz w:val="22"/>
          <w:szCs w:val="22"/>
        </w:rPr>
      </w:pPr>
      <w:r w:rsidRPr="000A213A">
        <w:rPr>
          <w:rStyle w:val="normaltextrun"/>
          <w:rFonts w:ascii="Arial Narrow" w:hAnsi="Arial Narrow" w:cs="Segoe UI" w:eastAsiaTheme="majorEastAsia"/>
          <w:sz w:val="22"/>
          <w:szCs w:val="22"/>
        </w:rPr>
        <w:t>Visita tienda Outlet.</w:t>
      </w:r>
    </w:p>
    <w:p w:rsidRPr="000A213A" w:rsidR="00BF1AF6" w:rsidP="00BF1AF6" w:rsidRDefault="00BF1AF6" w14:paraId="05CC976C" w14:textId="77777777">
      <w:pPr>
        <w:pStyle w:val="Prrafodelista"/>
        <w:numPr>
          <w:ilvl w:val="1"/>
          <w:numId w:val="15"/>
        </w:numPr>
        <w:spacing w:after="0"/>
        <w:rPr>
          <w:rStyle w:val="normaltextrun"/>
          <w:rFonts w:ascii="Arial Narrow" w:hAnsi="Arial Narrow" w:cs="Arial"/>
          <w:color w:val="000000" w:themeColor="text1"/>
          <w:sz w:val="22"/>
          <w:szCs w:val="22"/>
        </w:rPr>
      </w:pPr>
      <w:r w:rsidRPr="000A213A">
        <w:rPr>
          <w:rFonts w:ascii="Arial Narrow" w:hAnsi="Arial Narrow" w:cs="Arial"/>
          <w:b/>
          <w:bCs/>
          <w:color w:val="000000" w:themeColor="text1"/>
          <w:sz w:val="22"/>
          <w:szCs w:val="22"/>
        </w:rPr>
        <w:t>Visita:</w:t>
      </w:r>
      <w:r w:rsidRPr="000A213A">
        <w:rPr>
          <w:rFonts w:ascii="Arial Narrow" w:hAnsi="Arial Narrow" w:cs="Arial"/>
          <w:color w:val="000000" w:themeColor="text1"/>
          <w:sz w:val="22"/>
          <w:szCs w:val="22"/>
        </w:rPr>
        <w:t xml:space="preserve">  Ciudad antigua de Hierápolis y el “Castillo de Algodón” termales. </w:t>
      </w:r>
    </w:p>
    <w:p w:rsidRPr="000A213A" w:rsidR="00BF1AF6" w:rsidP="00BF1AF6" w:rsidRDefault="00BF1AF6" w14:paraId="14D9B193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rFonts w:ascii="Arial Narrow" w:hAnsi="Arial Narrow" w:cs="Segoe UI"/>
          <w:sz w:val="22"/>
          <w:szCs w:val="22"/>
        </w:rPr>
      </w:pPr>
      <w:r w:rsidRPr="000A213A">
        <w:rPr>
          <w:rStyle w:val="normaltextrun"/>
          <w:rFonts w:ascii="Arial Narrow" w:hAnsi="Arial Narrow" w:cs="Segoe UI"/>
          <w:sz w:val="22"/>
          <w:szCs w:val="22"/>
        </w:rPr>
        <w:t xml:space="preserve">Llegada al hotel, </w:t>
      </w:r>
      <w:r w:rsidRPr="000A213A">
        <w:rPr>
          <w:rStyle w:val="normaltextrun"/>
          <w:rFonts w:ascii="Arial Narrow" w:hAnsi="Arial Narrow" w:cs="Segoe UI" w:eastAsiaTheme="majorEastAsia"/>
          <w:sz w:val="22"/>
          <w:szCs w:val="22"/>
        </w:rPr>
        <w:t>Cena y alojamiento.</w:t>
      </w:r>
      <w:r w:rsidRPr="000A213A">
        <w:rPr>
          <w:rStyle w:val="eop"/>
          <w:rFonts w:ascii="Arial Narrow" w:hAnsi="Arial Narrow" w:cs="Segoe UI" w:eastAsiaTheme="majorEastAsia"/>
          <w:sz w:val="22"/>
          <w:szCs w:val="22"/>
        </w:rPr>
        <w:t> </w:t>
      </w:r>
    </w:p>
    <w:p w:rsidRPr="004673EB" w:rsidR="00EB5EB9" w:rsidP="009F4C3A" w:rsidRDefault="00EB5EB9" w14:paraId="2BCE3CCA" w14:textId="77777777">
      <w:pPr>
        <w:spacing w:after="0"/>
        <w:rPr>
          <w:rFonts w:ascii="Arial Narrow" w:hAnsi="Arial Narrow" w:cs="Arial"/>
          <w:b/>
          <w:bCs/>
          <w:color w:val="153D63" w:themeColor="text2" w:themeTint="E6"/>
        </w:rPr>
      </w:pPr>
    </w:p>
    <w:p w:rsidRPr="004673EB" w:rsidR="00BF1AF6" w:rsidP="00BF1AF6" w:rsidRDefault="00BF1AF6" w14:paraId="0B4EE6E3" w14:textId="602BF22E">
      <w:pPr>
        <w:shd w:val="clear" w:color="auto" w:fill="D9D9D9"/>
        <w:outlineLvl w:val="3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4673EB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Día 7 – </w:t>
      </w:r>
      <w:bookmarkStart w:name="_Hlk193189436" w:id="5"/>
      <w:proofErr w:type="spellStart"/>
      <w:r w:rsidRPr="00A27BCE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Pamukkale</w:t>
      </w:r>
      <w:bookmarkEnd w:id="5"/>
      <w:proofErr w:type="spellEnd"/>
      <w:r w:rsidRPr="00A27BCE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– Éfeso – Esmirna (</w:t>
      </w:r>
      <w:r w:rsidRPr="004673EB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Desayuno</w:t>
      </w:r>
      <w:r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</w:t>
      </w:r>
      <w:r w:rsidRPr="004673EB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y cena)</w:t>
      </w:r>
    </w:p>
    <w:p w:rsidRPr="0019186E" w:rsidR="00BF1AF6" w:rsidP="00BF1AF6" w:rsidRDefault="00BF1AF6" w14:paraId="6CFC3FA5" w14:textId="77777777">
      <w:pPr>
        <w:pStyle w:val="Prrafodelista"/>
        <w:numPr>
          <w:ilvl w:val="1"/>
          <w:numId w:val="24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19186E">
        <w:rPr>
          <w:rFonts w:ascii="Arial Narrow" w:hAnsi="Arial Narrow" w:cs="Arial"/>
          <w:b/>
          <w:bCs/>
          <w:color w:val="000000" w:themeColor="text1"/>
          <w:sz w:val="22"/>
          <w:szCs w:val="22"/>
        </w:rPr>
        <w:t>Visitas:</w:t>
      </w:r>
      <w:r w:rsidRPr="0019186E">
        <w:rPr>
          <w:rFonts w:ascii="Arial Narrow" w:hAnsi="Arial Narrow" w:cs="Arial"/>
          <w:color w:val="000000" w:themeColor="text1"/>
          <w:sz w:val="22"/>
          <w:szCs w:val="22"/>
        </w:rPr>
        <w:t xml:space="preserve"> Ruinas de Éfeso, Casa de la Virgen María y visita a un outlet de pieles. </w:t>
      </w:r>
    </w:p>
    <w:p w:rsidRPr="001D496B" w:rsidR="00E4059C" w:rsidP="001D496B" w:rsidRDefault="00BF1AF6" w14:paraId="7A7E9230" w14:textId="4AFFE7C0">
      <w:pPr>
        <w:pStyle w:val="Prrafodelista"/>
        <w:numPr>
          <w:ilvl w:val="1"/>
          <w:numId w:val="24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19186E">
        <w:rPr>
          <w:rFonts w:ascii="Arial Narrow" w:hAnsi="Arial Narrow" w:cs="Arial"/>
          <w:color w:val="000000" w:themeColor="text1"/>
          <w:sz w:val="22"/>
          <w:szCs w:val="22"/>
        </w:rPr>
        <w:t>Cena y alojamiento.</w:t>
      </w:r>
    </w:p>
    <w:p w:rsidRPr="004673EB" w:rsidR="00E0615C" w:rsidP="00E0615C" w:rsidRDefault="00E0615C" w14:paraId="03310CD0" w14:textId="6F87215C">
      <w:pPr>
        <w:shd w:val="clear" w:color="auto" w:fill="D9D9D9"/>
        <w:outlineLvl w:val="3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4673EB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Día 8 – </w:t>
      </w:r>
      <w:r w:rsidRPr="00FF5282" w:rsidR="000A213A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Esmirna o </w:t>
      </w:r>
      <w:proofErr w:type="spellStart"/>
      <w:r w:rsidRPr="00FF5282" w:rsidR="000A213A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Kuşadası</w:t>
      </w:r>
      <w:proofErr w:type="spellEnd"/>
      <w:r w:rsidRPr="00FF5282" w:rsidR="000A213A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– Bursa – Estambul (Desayuno</w:t>
      </w:r>
      <w:r w:rsidR="000A213A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)</w:t>
      </w:r>
    </w:p>
    <w:p w:rsidRPr="00554BB7" w:rsidR="000A213A" w:rsidP="000A213A" w:rsidRDefault="000A213A" w14:paraId="1D7824D2" w14:textId="50FF7D03">
      <w:pPr>
        <w:pStyle w:val="Prrafodelista"/>
        <w:numPr>
          <w:ilvl w:val="1"/>
          <w:numId w:val="26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0A213A">
        <w:rPr>
          <w:rFonts w:ascii="Arial Narrow" w:hAnsi="Arial Narrow" w:cs="Arial"/>
          <w:b/>
          <w:bCs/>
          <w:color w:val="000000" w:themeColor="text1"/>
          <w:sz w:val="22"/>
          <w:szCs w:val="22"/>
        </w:rPr>
        <w:t>Visitas</w:t>
      </w:r>
      <w:r w:rsidRPr="00554BB7">
        <w:rPr>
          <w:rFonts w:ascii="Arial Narrow" w:hAnsi="Arial Narrow" w:cs="Arial"/>
          <w:color w:val="000000" w:themeColor="text1"/>
          <w:sz w:val="22"/>
          <w:szCs w:val="22"/>
        </w:rPr>
        <w:t>:</w:t>
      </w:r>
      <w:r w:rsidRPr="000A213A">
        <w:rPr>
          <w:rFonts w:ascii="Arial Narrow" w:hAnsi="Arial Narrow" w:cs="Arial"/>
          <w:color w:val="000000" w:themeColor="text1"/>
          <w:sz w:val="22"/>
          <w:szCs w:val="22"/>
        </w:rPr>
        <w:t xml:space="preserve"> </w:t>
      </w:r>
      <w:r w:rsidRPr="00554BB7">
        <w:rPr>
          <w:rFonts w:ascii="Arial Narrow" w:hAnsi="Arial Narrow" w:cs="Arial"/>
          <w:color w:val="000000" w:themeColor="text1"/>
          <w:sz w:val="22"/>
          <w:szCs w:val="22"/>
        </w:rPr>
        <w:t xml:space="preserve">Mezquita y Mausoleo Verde, mercado de seda y tienda de delicias turcas.  </w:t>
      </w:r>
    </w:p>
    <w:p w:rsidR="000A213A" w:rsidP="000A213A" w:rsidRDefault="000A213A" w14:paraId="25294696" w14:textId="77777777">
      <w:pPr>
        <w:pStyle w:val="Prrafodelista"/>
        <w:numPr>
          <w:ilvl w:val="1"/>
          <w:numId w:val="26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554BB7">
        <w:rPr>
          <w:rFonts w:ascii="Arial Narrow" w:hAnsi="Arial Narrow" w:cs="Arial"/>
          <w:color w:val="000000" w:themeColor="text1"/>
          <w:sz w:val="22"/>
          <w:szCs w:val="22"/>
        </w:rPr>
        <w:t>Regreso a Estambul. Alojamiento</w:t>
      </w:r>
      <w:r>
        <w:rPr>
          <w:rFonts w:ascii="Arial Narrow" w:hAnsi="Arial Narrow" w:cs="Arial"/>
          <w:color w:val="000000" w:themeColor="text1"/>
          <w:sz w:val="22"/>
          <w:szCs w:val="22"/>
        </w:rPr>
        <w:t>.</w:t>
      </w:r>
    </w:p>
    <w:p w:rsidR="00A27BCE" w:rsidP="00A27BCE" w:rsidRDefault="00A27BCE" w14:paraId="0944E613" w14:textId="77777777">
      <w:pPr>
        <w:spacing w:after="0"/>
        <w:ind w:left="360"/>
        <w:rPr>
          <w:rFonts w:ascii="Arial Narrow" w:hAnsi="Arial Narrow" w:cs="Arial"/>
          <w:color w:val="000000" w:themeColor="text1"/>
          <w:sz w:val="22"/>
          <w:szCs w:val="22"/>
        </w:rPr>
      </w:pPr>
    </w:p>
    <w:p w:rsidRPr="000A213A" w:rsidR="00A27BCE" w:rsidP="00A96DF1" w:rsidRDefault="00A27BCE" w14:paraId="0B676FEF" w14:textId="612E6E54">
      <w:pPr>
        <w:shd w:val="clear" w:color="auto" w:fill="D9D9D9"/>
        <w:outlineLvl w:val="3"/>
        <w:rPr>
          <w:b/>
          <w:bCs/>
          <w:noProof/>
          <w:sz w:val="20"/>
          <w:szCs w:val="20"/>
        </w:rPr>
      </w:pPr>
      <w:r w:rsidRPr="00A27BCE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Día 9 – </w:t>
      </w:r>
      <w:r w:rsidRPr="00275008" w:rsidR="000A213A">
        <w:rPr>
          <w:b/>
          <w:bCs/>
          <w:noProof/>
          <w:color w:val="153D63" w:themeColor="text2" w:themeTint="E6"/>
          <w:sz w:val="20"/>
          <w:szCs w:val="20"/>
        </w:rPr>
        <w:t>Estambul (Desayuno)</w:t>
      </w:r>
    </w:p>
    <w:p w:rsidRPr="0039264F" w:rsidR="00AB7E69" w:rsidP="00AB7E69" w:rsidRDefault="00AB7E69" w14:paraId="4C586716" w14:textId="77777777">
      <w:pPr>
        <w:pStyle w:val="Prrafodelista"/>
        <w:numPr>
          <w:ilvl w:val="0"/>
          <w:numId w:val="27"/>
        </w:numPr>
        <w:ind w:left="709" w:hanging="425"/>
        <w:rPr>
          <w:rFonts w:ascii="Arial Narrow" w:hAnsi="Arial Narrow" w:cs="Arial"/>
          <w:color w:val="000000" w:themeColor="text1"/>
          <w:sz w:val="22"/>
          <w:szCs w:val="22"/>
        </w:rPr>
      </w:pPr>
      <w:r w:rsidRPr="0039264F">
        <w:rPr>
          <w:rFonts w:ascii="Arial Narrow" w:hAnsi="Arial Narrow" w:cs="Arial"/>
          <w:color w:val="000000" w:themeColor="text1"/>
          <w:sz w:val="22"/>
          <w:szCs w:val="22"/>
        </w:rPr>
        <w:t xml:space="preserve">Dia libre. </w:t>
      </w:r>
    </w:p>
    <w:p w:rsidRPr="0039264F" w:rsidR="00AB7E69" w:rsidP="00AB7E69" w:rsidRDefault="00AB7E69" w14:paraId="7677A210" w14:textId="77777777">
      <w:pPr>
        <w:pStyle w:val="Prrafodelista"/>
        <w:numPr>
          <w:ilvl w:val="0"/>
          <w:numId w:val="27"/>
        </w:numPr>
        <w:ind w:left="709" w:hanging="425"/>
        <w:rPr>
          <w:rFonts w:ascii="Arial Narrow" w:hAnsi="Arial Narrow" w:cs="Arial"/>
          <w:color w:val="000000" w:themeColor="text1"/>
          <w:sz w:val="22"/>
          <w:szCs w:val="22"/>
        </w:rPr>
      </w:pPr>
      <w:r w:rsidRPr="0039264F">
        <w:rPr>
          <w:rFonts w:ascii="Arial Narrow" w:hAnsi="Arial Narrow" w:cs="Arial"/>
          <w:color w:val="000000" w:themeColor="text1"/>
          <w:sz w:val="22"/>
          <w:szCs w:val="22"/>
        </w:rPr>
        <w:t>Alojamiento.</w:t>
      </w:r>
    </w:p>
    <w:p w:rsidRPr="0039264F" w:rsidR="00AB7E69" w:rsidP="00AB7E69" w:rsidRDefault="00AB7E69" w14:paraId="66912F4E" w14:textId="77777777">
      <w:pPr>
        <w:pStyle w:val="Prrafodelista"/>
        <w:ind w:left="709" w:hanging="425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39264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Opcional Estambul Clásico con Almuerzo: </w:t>
      </w:r>
    </w:p>
    <w:p w:rsidR="00BF7DB9" w:rsidP="00AB7E69" w:rsidRDefault="00AB7E69" w14:paraId="66C97E30" w14:textId="57591A8E">
      <w:pPr>
        <w:pStyle w:val="Prrafodelista"/>
        <w:ind w:left="709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  <w:r w:rsidRPr="0039264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Palacio </w:t>
      </w:r>
      <w:proofErr w:type="spellStart"/>
      <w:r w:rsidRPr="0039264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Topkapi</w:t>
      </w:r>
      <w:proofErr w:type="spellEnd"/>
      <w:r w:rsidRPr="0039264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, </w:t>
      </w:r>
      <w:proofErr w:type="spellStart"/>
      <w:r w:rsidRPr="0039264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Hagia</w:t>
      </w:r>
      <w:proofErr w:type="spellEnd"/>
      <w:r w:rsidRPr="0039264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</w:t>
      </w:r>
      <w:proofErr w:type="spellStart"/>
      <w:r w:rsidRPr="0039264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Sophia</w:t>
      </w:r>
      <w:proofErr w:type="spellEnd"/>
      <w:r w:rsidRPr="0039264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, Mezquita Azul, Hipódromo Romano y Gran Bazar. </w:t>
      </w:r>
    </w:p>
    <w:p w:rsidRPr="00AB7E69" w:rsidR="00AB7E69" w:rsidP="00AB7E69" w:rsidRDefault="00AB7E69" w14:paraId="79DDF0DA" w14:textId="77777777">
      <w:pPr>
        <w:pStyle w:val="Prrafodelista"/>
        <w:ind w:left="709"/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</w:pPr>
    </w:p>
    <w:p w:rsidRPr="0019186E" w:rsidR="00FF5282" w:rsidP="00FF5282" w:rsidRDefault="00FF5282" w14:paraId="74EB5B19" w14:textId="40E659B5">
      <w:pPr>
        <w:shd w:val="clear" w:color="auto" w:fill="D9D9D9"/>
        <w:outlineLvl w:val="3"/>
        <w:rPr>
          <w:rFonts w:ascii="Arial Narrow" w:hAnsi="Arial Narrow" w:cs="Arial"/>
          <w:color w:val="000000" w:themeColor="text1"/>
          <w:sz w:val="22"/>
          <w:szCs w:val="22"/>
        </w:rPr>
      </w:pPr>
      <w:bookmarkStart w:name="_Hlk192279654" w:id="6"/>
      <w:r w:rsidRPr="00FF5282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Día 10 –Estambul</w:t>
      </w:r>
      <w:r w:rsidR="00AB7E69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* Bogotá</w:t>
      </w:r>
      <w:r w:rsidRPr="00FF5282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 (Desayuno</w:t>
      </w:r>
      <w:r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>)</w:t>
      </w:r>
      <w:r w:rsidRPr="0019186E">
        <w:rPr>
          <w:rFonts w:ascii="Arial Narrow" w:hAnsi="Arial Narrow" w:cs="Arial"/>
          <w:color w:val="000000" w:themeColor="text1"/>
          <w:sz w:val="22"/>
          <w:szCs w:val="22"/>
        </w:rPr>
        <w:t xml:space="preserve"> </w:t>
      </w:r>
    </w:p>
    <w:bookmarkEnd w:id="6"/>
    <w:p w:rsidRPr="00B30737" w:rsidR="00AB7E69" w:rsidP="00AB7E69" w:rsidRDefault="00AB7E69" w14:paraId="18AD9CA6" w14:textId="77777777">
      <w:pPr>
        <w:pStyle w:val="Prrafodelista"/>
        <w:numPr>
          <w:ilvl w:val="0"/>
          <w:numId w:val="26"/>
        </w:numPr>
        <w:rPr>
          <w:sz w:val="20"/>
          <w:szCs w:val="20"/>
        </w:rPr>
      </w:pPr>
      <w:r w:rsidRPr="00B30737">
        <w:rPr>
          <w:sz w:val="20"/>
          <w:szCs w:val="20"/>
        </w:rPr>
        <w:t>Desayuno en el hotel</w:t>
      </w:r>
      <w:r>
        <w:rPr>
          <w:sz w:val="20"/>
          <w:szCs w:val="20"/>
        </w:rPr>
        <w:t>.</w:t>
      </w:r>
    </w:p>
    <w:p w:rsidRPr="00B30737" w:rsidR="00AB7E69" w:rsidP="00AB7E69" w:rsidRDefault="00AB7E69" w14:paraId="575F3A62" w14:textId="77777777">
      <w:pPr>
        <w:pStyle w:val="Prrafodelista"/>
        <w:numPr>
          <w:ilvl w:val="0"/>
          <w:numId w:val="26"/>
        </w:numPr>
        <w:spacing w:after="0"/>
        <w:rPr>
          <w:noProof/>
          <w:sz w:val="16"/>
          <w:szCs w:val="16"/>
        </w:rPr>
      </w:pPr>
      <w:r w:rsidRPr="00B30737">
        <w:rPr>
          <w:sz w:val="20"/>
          <w:szCs w:val="20"/>
        </w:rPr>
        <w:t>Traslado al aeropuerto</w:t>
      </w:r>
    </w:p>
    <w:p w:rsidR="00275008" w:rsidP="00275008" w:rsidRDefault="00134FAC" w14:paraId="647E2332" w14:textId="01202525">
      <w:pPr>
        <w:pStyle w:val="Prrafodelista"/>
        <w:numPr>
          <w:ilvl w:val="0"/>
          <w:numId w:val="26"/>
        </w:numPr>
        <w:spacing w:after="0"/>
        <w:rPr>
          <w:b/>
          <w:bCs/>
          <w:noProof/>
          <w:sz w:val="20"/>
          <w:szCs w:val="20"/>
        </w:rPr>
      </w:pPr>
      <w:r>
        <w:rPr>
          <w:b/>
          <w:bCs/>
          <w:sz w:val="20"/>
          <w:szCs w:val="20"/>
        </w:rPr>
        <w:t>F</w:t>
      </w:r>
      <w:r w:rsidRPr="00827271" w:rsidR="00AB7E69">
        <w:rPr>
          <w:b/>
          <w:bCs/>
          <w:sz w:val="20"/>
          <w:szCs w:val="20"/>
        </w:rPr>
        <w:t>in de servicios</w:t>
      </w:r>
      <w:r w:rsidRPr="00827271" w:rsidR="00AB7E69">
        <w:rPr>
          <w:b/>
          <w:bCs/>
          <w:noProof/>
          <w:sz w:val="20"/>
          <w:szCs w:val="20"/>
        </w:rPr>
        <w:t>.</w:t>
      </w:r>
    </w:p>
    <w:p w:rsidRPr="00B87C5B" w:rsidR="00B87C5B" w:rsidP="00B87C5B" w:rsidRDefault="00B87C5B" w14:paraId="74650C1F" w14:textId="77777777">
      <w:pPr>
        <w:spacing w:after="0"/>
        <w:rPr>
          <w:b/>
          <w:bCs/>
          <w:noProof/>
          <w:sz w:val="20"/>
          <w:szCs w:val="20"/>
        </w:rPr>
      </w:pPr>
    </w:p>
    <w:tbl>
      <w:tblPr>
        <w:tblW w:w="89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7004"/>
      </w:tblGrid>
      <w:tr w:rsidRPr="00D3596B" w:rsidR="00B87C5B" w:rsidTr="2B0AF2EA" w14:paraId="2FA58F1D" w14:textId="77777777">
        <w:trPr>
          <w:trHeight w:val="324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351C7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3596B" w:rsidR="00B87C5B" w:rsidP="006E2685" w:rsidRDefault="00B87C5B" w14:paraId="0F6EFB2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D3596B"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  <w:t>CATEGORIAS DE HOTELES</w:t>
            </w:r>
          </w:p>
        </w:tc>
      </w:tr>
      <w:tr w:rsidRPr="00D3596B" w:rsidR="00B87C5B" w:rsidTr="2B0AF2EA" w14:paraId="5407C304" w14:textId="77777777">
        <w:trPr>
          <w:trHeight w:val="324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2F549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3596B" w:rsidR="00B87C5B" w:rsidP="006E2685" w:rsidRDefault="00B87C5B" w14:paraId="7D7008C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D3596B"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  <w:t>CIUDAD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2F549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3596B" w:rsidR="00B87C5B" w:rsidP="006E2685" w:rsidRDefault="00B87C5B" w14:paraId="4E0C96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D3596B">
              <w:rPr>
                <w:rFonts w:ascii="Arial" w:hAnsi="Arial" w:eastAsia="Times New Roman" w:cs="Arial"/>
                <w:b/>
                <w:bCs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  <w:t>HOTELES O SIMILARES</w:t>
            </w:r>
          </w:p>
        </w:tc>
      </w:tr>
      <w:tr w:rsidRPr="00D3596B" w:rsidR="00B87C5B" w:rsidTr="2B0AF2EA" w14:paraId="1849389F" w14:textId="77777777">
        <w:trPr>
          <w:trHeight w:val="324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827271" w:rsidR="00B87C5B" w:rsidP="006E2685" w:rsidRDefault="00B87C5B" w14:paraId="48D1490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27271">
              <w:rPr>
                <w:rFonts w:ascii="Arial" w:hAnsi="Arial" w:eastAsia="Times New Roman" w:cs="Arial"/>
                <w:b/>
                <w:bCs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Estambul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3596B" w:rsidR="00B87C5B" w:rsidP="006E2685" w:rsidRDefault="00B87C5B" w14:paraId="1FEB131E" w14:textId="77777777">
            <w:pPr>
              <w:spacing w:after="0" w:line="240" w:lineRule="auto"/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Royal </w:t>
            </w:r>
            <w:proofErr w:type="spellStart"/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Stay</w:t>
            </w:r>
            <w:proofErr w:type="spellEnd"/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Palace 4* - Ramada Plaza - </w:t>
            </w:r>
            <w:proofErr w:type="spellStart"/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Tekstilkent</w:t>
            </w:r>
            <w:proofErr w:type="spellEnd"/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4*- Pulman </w:t>
            </w:r>
            <w:proofErr w:type="spellStart"/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Istambul</w:t>
            </w:r>
            <w:proofErr w:type="spellEnd"/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4*</w:t>
            </w:r>
          </w:p>
        </w:tc>
      </w:tr>
      <w:tr w:rsidRPr="00D3596B" w:rsidR="00B87C5B" w:rsidTr="2B0AF2EA" w14:paraId="34DC5F08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827271" w:rsidR="00B87C5B" w:rsidP="006E2685" w:rsidRDefault="00B87C5B" w14:paraId="4C0DF39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27271">
              <w:rPr>
                <w:rFonts w:ascii="Arial" w:hAnsi="Arial" w:eastAsia="Times New Roman" w:cs="Arial"/>
                <w:b/>
                <w:bCs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Capadocia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3596B" w:rsidR="00B87C5B" w:rsidP="006E2685" w:rsidRDefault="00B87C5B" w14:paraId="4E47D5A8" w14:textId="77777777">
            <w:pPr>
              <w:spacing w:after="0" w:line="240" w:lineRule="auto"/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Avrasya</w:t>
            </w:r>
            <w:proofErr w:type="spellEnd"/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Capadocia Hotel 5* - Ramada </w:t>
            </w:r>
            <w:proofErr w:type="spellStart"/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Cappadocia</w:t>
            </w:r>
            <w:proofErr w:type="spellEnd"/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5*</w:t>
            </w:r>
          </w:p>
        </w:tc>
      </w:tr>
      <w:tr w:rsidRPr="00D3596B" w:rsidR="00B87C5B" w:rsidTr="2B0AF2EA" w14:paraId="1B418308" w14:textId="77777777">
        <w:trPr>
          <w:trHeight w:val="324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827271" w:rsidR="00B87C5B" w:rsidP="006E2685" w:rsidRDefault="00B87C5B" w14:paraId="053676F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827271">
              <w:rPr>
                <w:rFonts w:ascii="Arial" w:hAnsi="Arial" w:eastAsia="Times New Roman" w:cs="Arial"/>
                <w:b/>
                <w:bCs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Pamukkale</w:t>
            </w:r>
            <w:proofErr w:type="spellEnd"/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3596B" w:rsidR="00B87C5B" w:rsidP="006E2685" w:rsidRDefault="00B87C5B" w14:paraId="157DEEDE" w14:textId="77777777">
            <w:pPr>
              <w:spacing w:after="0" w:line="240" w:lineRule="auto"/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D3596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Pam</w:t>
            </w:r>
            <w:proofErr w:type="spellEnd"/>
            <w:r w:rsidRPr="00D3596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proofErr w:type="spellStart"/>
            <w:r w:rsidRPr="00D3596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Thermal</w:t>
            </w:r>
            <w:proofErr w:type="spellEnd"/>
            <w:r w:rsidRPr="00D3596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Hotel </w:t>
            </w:r>
            <w:proofErr w:type="spellStart"/>
            <w:r w:rsidRPr="00D3596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Pamukkale</w:t>
            </w:r>
            <w:proofErr w:type="spellEnd"/>
            <w:r w:rsidRPr="00D3596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5* - Richmond </w:t>
            </w:r>
            <w:proofErr w:type="spellStart"/>
            <w:r w:rsidRPr="00D3596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Thermal</w:t>
            </w:r>
            <w:proofErr w:type="spellEnd"/>
            <w:r w:rsidRPr="00D3596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5* </w:t>
            </w:r>
          </w:p>
        </w:tc>
      </w:tr>
      <w:tr w:rsidRPr="00D3596B" w:rsidR="00B87C5B" w:rsidTr="2B0AF2EA" w14:paraId="5908CACC" w14:textId="77777777">
        <w:trPr>
          <w:trHeight w:val="324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827271" w:rsidR="00B87C5B" w:rsidP="006E2685" w:rsidRDefault="00B87C5B" w14:paraId="3B4C8F3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bCs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27271">
              <w:rPr>
                <w:rFonts w:ascii="Arial" w:hAnsi="Arial" w:eastAsia="Times New Roman" w:cs="Arial"/>
                <w:b/>
                <w:bCs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Esmirna / </w:t>
            </w:r>
            <w:proofErr w:type="spellStart"/>
            <w:r w:rsidRPr="00827271">
              <w:rPr>
                <w:rFonts w:ascii="Arial" w:hAnsi="Arial" w:eastAsia="Times New Roman" w:cs="Arial"/>
                <w:b/>
                <w:bCs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Kusadasi</w:t>
            </w:r>
            <w:proofErr w:type="spellEnd"/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3596B" w:rsidR="00B87C5B" w:rsidP="006E2685" w:rsidRDefault="00B87C5B" w14:paraId="031F0B7F" w14:textId="77777777">
            <w:pPr>
              <w:spacing w:after="0" w:line="240" w:lineRule="auto"/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Hampton </w:t>
            </w:r>
            <w:proofErr w:type="spellStart"/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By</w:t>
            </w:r>
            <w:proofErr w:type="spellEnd"/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Hilton 4* - Ramada </w:t>
            </w:r>
            <w:proofErr w:type="spellStart"/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By</w:t>
            </w:r>
            <w:proofErr w:type="spellEnd"/>
            <w:r w:rsidRP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Wyndham Esmirna 4*</w:t>
            </w:r>
            <w:r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- Faustina Hotel 4*</w:t>
            </w:r>
          </w:p>
        </w:tc>
      </w:tr>
    </w:tbl>
    <w:p w:rsidRPr="00204D1C" w:rsidR="00AF76BC" w:rsidP="00AF76BC" w:rsidRDefault="00AF76BC" w14:paraId="66FD9C4B" w14:textId="77777777">
      <w:pPr>
        <w:spacing w:after="0" w:line="240" w:lineRule="auto"/>
        <w:jc w:val="center"/>
        <w:rPr>
          <w:rFonts w:ascii="Arial Narrow" w:hAnsi="Arial Narrow"/>
          <w:noProof/>
          <w:color w:val="215E99" w:themeColor="text2" w:themeTint="BF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Narrow" w:hAnsi="Arial Narrow"/>
          <w:noProof/>
          <w:color w:val="215E99" w:themeColor="text2" w:themeTint="BF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</w:t>
      </w:r>
      <w:r w:rsidRPr="00204D1C">
        <w:rPr>
          <w:rFonts w:ascii="Arial Narrow" w:hAnsi="Arial Narrow"/>
          <w:noProof/>
          <w:color w:val="215E99" w:themeColor="text2" w:themeTint="BF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alidas Regulares todos los Miercoles y Sabados de Mayo a Noviembre</w:t>
      </w:r>
      <w:r>
        <w:rPr>
          <w:rFonts w:ascii="Arial Narrow" w:hAnsi="Arial Narrow"/>
          <w:noProof/>
          <w:color w:val="215E99" w:themeColor="text2" w:themeTint="BF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con el minimo de 2 pasajeros) </w:t>
      </w:r>
    </w:p>
    <w:p w:rsidR="00513ECF" w:rsidP="00791819" w:rsidRDefault="00513ECF" w14:paraId="367226D4" w14:textId="77777777">
      <w:pPr>
        <w:rPr>
          <w:rFonts w:ascii="Arial Narrow" w:hAnsi="Arial Narrow"/>
          <w:sz w:val="22"/>
          <w:szCs w:val="22"/>
        </w:rPr>
      </w:pPr>
    </w:p>
    <w:p w:rsidRPr="00D1799F" w:rsidR="00B87C5B" w:rsidP="00791819" w:rsidRDefault="00B87C5B" w14:paraId="2D8793CB" w14:textId="77777777">
      <w:pPr>
        <w:rPr>
          <w:rFonts w:ascii="Arial Narrow" w:hAnsi="Arial Narrow"/>
          <w:sz w:val="22"/>
          <w:szCs w:val="22"/>
        </w:rPr>
      </w:pPr>
    </w:p>
    <w:p w:rsidRPr="00D1799F" w:rsidR="00DF3B2B" w:rsidP="00DF3B2B" w:rsidRDefault="00DF3B2B" w14:paraId="4518F26A" w14:textId="644061B9">
      <w:pPr>
        <w:shd w:val="clear" w:color="auto" w:fill="D9D9D9"/>
        <w:outlineLvl w:val="3"/>
        <w:rPr>
          <w:rFonts w:ascii="Arial Narrow" w:hAnsi="Arial Narrow" w:cs="Arial"/>
          <w:color w:val="000000" w:themeColor="text1"/>
          <w:sz w:val="22"/>
          <w:szCs w:val="22"/>
        </w:rPr>
      </w:pPr>
      <w:r w:rsidRPr="00D1799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SERVICIO INCLUIDOS </w:t>
      </w:r>
    </w:p>
    <w:p w:rsidRPr="00B87C5B" w:rsidR="00B87C5B" w:rsidP="00B87C5B" w:rsidRDefault="00B87C5B" w14:paraId="5DDC51C5" w14:textId="77777777">
      <w:pPr>
        <w:numPr>
          <w:ilvl w:val="0"/>
          <w:numId w:val="59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87C5B">
        <w:rPr>
          <w:rFonts w:ascii="Arial Narrow" w:hAnsi="Arial Narrow" w:cs="Arial"/>
          <w:color w:val="000000" w:themeColor="text1"/>
          <w:sz w:val="22"/>
          <w:szCs w:val="22"/>
        </w:rPr>
        <w:t>9 noches de alojamiento en hoteles previstos o categoría similar con desayuno. </w:t>
      </w:r>
    </w:p>
    <w:p w:rsidRPr="00B87C5B" w:rsidR="00B87C5B" w:rsidP="00B87C5B" w:rsidRDefault="00B87C5B" w14:paraId="6839D7CB" w14:textId="77777777">
      <w:pPr>
        <w:numPr>
          <w:ilvl w:val="0"/>
          <w:numId w:val="60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87C5B">
        <w:rPr>
          <w:rFonts w:ascii="Arial Narrow" w:hAnsi="Arial Narrow" w:cs="Arial"/>
          <w:color w:val="000000" w:themeColor="text1"/>
          <w:sz w:val="22"/>
          <w:szCs w:val="22"/>
        </w:rPr>
        <w:t>5 cenas en hoteles del circuito, excepto Estambul </w:t>
      </w:r>
    </w:p>
    <w:p w:rsidRPr="00B87C5B" w:rsidR="00B87C5B" w:rsidP="00B87C5B" w:rsidRDefault="00B87C5B" w14:paraId="0E186FCD" w14:textId="77777777">
      <w:pPr>
        <w:numPr>
          <w:ilvl w:val="0"/>
          <w:numId w:val="61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87C5B">
        <w:rPr>
          <w:rFonts w:ascii="Arial Narrow" w:hAnsi="Arial Narrow" w:cs="Arial"/>
          <w:color w:val="000000" w:themeColor="text1"/>
          <w:sz w:val="22"/>
          <w:szCs w:val="22"/>
        </w:rPr>
        <w:t>Guía autorizado que habla español o portugués Traslados con asistente autorizado que habla español (IN - OUT) </w:t>
      </w:r>
    </w:p>
    <w:p w:rsidRPr="00B87C5B" w:rsidR="00B87C5B" w:rsidP="00B87C5B" w:rsidRDefault="00B87C5B" w14:paraId="5A85B1E9" w14:textId="77777777">
      <w:pPr>
        <w:numPr>
          <w:ilvl w:val="0"/>
          <w:numId w:val="62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87C5B">
        <w:rPr>
          <w:rFonts w:ascii="Arial Narrow" w:hAnsi="Arial Narrow" w:cs="Arial"/>
          <w:color w:val="000000" w:themeColor="text1"/>
          <w:sz w:val="22"/>
          <w:szCs w:val="22"/>
        </w:rPr>
        <w:t>Impuesto IVA </w:t>
      </w:r>
    </w:p>
    <w:p w:rsidRPr="00B87C5B" w:rsidR="00B87C5B" w:rsidP="00B87C5B" w:rsidRDefault="00B87C5B" w14:paraId="6941E7B0" w14:textId="77777777">
      <w:pPr>
        <w:numPr>
          <w:ilvl w:val="0"/>
          <w:numId w:val="64"/>
        </w:num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  <w:r w:rsidRPr="00B87C5B">
        <w:rPr>
          <w:rFonts w:ascii="Arial Narrow" w:hAnsi="Arial Narrow" w:cs="Arial"/>
          <w:color w:val="000000" w:themeColor="text1"/>
          <w:sz w:val="22"/>
          <w:szCs w:val="22"/>
        </w:rPr>
        <w:t>Todas las entradas del itinerario. </w:t>
      </w:r>
    </w:p>
    <w:p w:rsidRPr="00B87C5B" w:rsidR="00044D56" w:rsidP="00B87C5B" w:rsidRDefault="00044D56" w14:paraId="399609D1" w14:textId="79738B06">
      <w:pPr>
        <w:spacing w:after="0"/>
        <w:rPr>
          <w:rFonts w:ascii="Arial Narrow" w:hAnsi="Arial Narrow" w:cs="Arial"/>
          <w:color w:val="000000" w:themeColor="text1"/>
          <w:sz w:val="22"/>
          <w:szCs w:val="22"/>
        </w:rPr>
      </w:pPr>
    </w:p>
    <w:p w:rsidRPr="00D1799F" w:rsidR="00044D56" w:rsidP="00044D56" w:rsidRDefault="00044D56" w14:paraId="4C037C61" w14:textId="259FC4D3">
      <w:pPr>
        <w:shd w:val="clear" w:color="auto" w:fill="D9D9D9"/>
        <w:outlineLvl w:val="3"/>
        <w:rPr>
          <w:rFonts w:ascii="Arial Narrow" w:hAnsi="Arial Narrow" w:cs="Arial"/>
          <w:color w:val="000000" w:themeColor="text1"/>
          <w:sz w:val="22"/>
          <w:szCs w:val="22"/>
        </w:rPr>
      </w:pPr>
      <w:r w:rsidRPr="00D1799F">
        <w:rPr>
          <w:rFonts w:ascii="Arial Narrow" w:hAnsi="Arial Narrow" w:cs="Arial"/>
          <w:b/>
          <w:bCs/>
          <w:color w:val="153D63" w:themeColor="text2" w:themeTint="E6"/>
          <w:sz w:val="22"/>
          <w:szCs w:val="22"/>
        </w:rPr>
        <w:t xml:space="preserve">SERVICIO NO INCLUIDOS  </w:t>
      </w:r>
    </w:p>
    <w:p w:rsidRPr="00B87C5B" w:rsidR="00B87C5B" w:rsidP="00B87C5B" w:rsidRDefault="00B87C5B" w14:paraId="4B626455" w14:textId="77777777">
      <w:pPr>
        <w:pStyle w:val="Prrafodelista"/>
        <w:numPr>
          <w:ilvl w:val="0"/>
          <w:numId w:val="65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Vuelos internacionales.  </w:t>
      </w:r>
    </w:p>
    <w:p w:rsidRPr="00B87C5B" w:rsidR="00B87C5B" w:rsidP="00B87C5B" w:rsidRDefault="00B87C5B" w14:paraId="18AFDF8E" w14:textId="77777777">
      <w:pPr>
        <w:pStyle w:val="Prrafodelista"/>
        <w:numPr>
          <w:ilvl w:val="0"/>
          <w:numId w:val="65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Excursiones opcionales.  </w:t>
      </w:r>
    </w:p>
    <w:p w:rsidRPr="00B87C5B" w:rsidR="00B87C5B" w:rsidP="00B87C5B" w:rsidRDefault="00B87C5B" w14:paraId="2E2019C9" w14:textId="77777777">
      <w:pPr>
        <w:pStyle w:val="Prrafodelista"/>
        <w:numPr>
          <w:ilvl w:val="0"/>
          <w:numId w:val="65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Bebidas en las comidas.  </w:t>
      </w:r>
    </w:p>
    <w:p w:rsidRPr="00B87C5B" w:rsidR="00B87C5B" w:rsidP="00B87C5B" w:rsidRDefault="00B87C5B" w14:paraId="208A0DA3" w14:textId="77777777">
      <w:pPr>
        <w:pStyle w:val="Prrafodelista"/>
        <w:numPr>
          <w:ilvl w:val="0"/>
          <w:numId w:val="65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Gastos personales. </w:t>
      </w:r>
    </w:p>
    <w:p w:rsidRPr="00B87C5B" w:rsidR="00B87C5B" w:rsidP="00B87C5B" w:rsidRDefault="00B87C5B" w14:paraId="6B39E2FB" w14:textId="77777777">
      <w:pPr>
        <w:pStyle w:val="Prrafodelista"/>
        <w:numPr>
          <w:ilvl w:val="0"/>
          <w:numId w:val="65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Equipaje extra. </w:t>
      </w:r>
    </w:p>
    <w:p w:rsidRPr="00B87C5B" w:rsidR="00B87C5B" w:rsidP="00B87C5B" w:rsidRDefault="00B87C5B" w14:paraId="26C59CF0" w14:textId="77777777">
      <w:pPr>
        <w:pStyle w:val="Prrafodelista"/>
        <w:numPr>
          <w:ilvl w:val="0"/>
          <w:numId w:val="65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Almuerzos </w:t>
      </w:r>
    </w:p>
    <w:p w:rsidRPr="00B87C5B" w:rsidR="00B87C5B" w:rsidP="00B87C5B" w:rsidRDefault="00B87C5B" w14:paraId="06227071" w14:textId="77777777">
      <w:pPr>
        <w:pStyle w:val="Prrafodelista"/>
        <w:numPr>
          <w:ilvl w:val="0"/>
          <w:numId w:val="65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Propina para el guía y conductor. (Sugerido 50 USD P.P) </w:t>
      </w:r>
    </w:p>
    <w:p w:rsidRPr="00B87C5B" w:rsidR="00B87C5B" w:rsidP="00B87C5B" w:rsidRDefault="00B87C5B" w14:paraId="72405CF0" w14:textId="77777777">
      <w:pPr>
        <w:pStyle w:val="Prrafodelista"/>
        <w:numPr>
          <w:ilvl w:val="0"/>
          <w:numId w:val="65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Seguro de viaje y salud/Tarjeta de asistencia medica </w:t>
      </w:r>
    </w:p>
    <w:p w:rsidRPr="00B87C5B" w:rsidR="00B87C5B" w:rsidP="00B87C5B" w:rsidRDefault="00B87C5B" w14:paraId="2A3A64BD" w14:textId="77777777">
      <w:pPr>
        <w:pStyle w:val="Prrafodelista"/>
        <w:numPr>
          <w:ilvl w:val="0"/>
          <w:numId w:val="65"/>
        </w:numPr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Fee bancario 2.5% </w:t>
      </w:r>
    </w:p>
    <w:p w:rsidR="0062302A" w:rsidP="00791819" w:rsidRDefault="0062302A" w14:paraId="3E3AA93C" w14:textId="77777777"/>
    <w:p w:rsidR="001D496B" w:rsidP="00791819" w:rsidRDefault="001D496B" w14:paraId="507612FA" w14:textId="77777777" w14:noSpellErr="1"/>
    <w:p w:rsidR="3D27451F" w:rsidRDefault="3D27451F" w14:paraId="30622EDC" w14:textId="7A38533B"/>
    <w:p w:rsidR="3D27451F" w:rsidRDefault="3D27451F" w14:paraId="7F3DAA21" w14:textId="600E7830"/>
    <w:p w:rsidR="2B0AF2EA" w:rsidRDefault="2B0AF2EA" w14:paraId="4608BBDA" w14:textId="642F752B"/>
    <w:p w:rsidR="2B0AF2EA" w:rsidP="2B0AF2EA" w:rsidRDefault="2B0AF2EA" w14:paraId="4350D354" w14:textId="054C9EC5">
      <w:pPr>
        <w:pStyle w:val="Normal"/>
      </w:pPr>
    </w:p>
    <w:p w:rsidR="00BF1AF6" w:rsidP="00BF1AF6" w:rsidRDefault="00BF1AF6" w14:paraId="63C2E5A9" w14:textId="77777777">
      <w:pPr>
        <w:tabs>
          <w:tab w:val="left" w:pos="3552"/>
        </w:tabs>
        <w:spacing w:after="0"/>
        <w:jc w:val="center"/>
        <w:rPr>
          <w:rFonts w:ascii="Arial" w:hAnsi="Arial" w:cs="Arial"/>
          <w:b/>
          <w:noProof/>
          <w:color w:val="0E2841" w:themeColor="text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>
        <w:rPr>
          <w:rFonts w:ascii="Arial Rounded MT Bold" w:hAnsi="Arial Rounded MT Bold"/>
          <w:b/>
          <w:bCs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Notas</w:t>
      </w:r>
    </w:p>
    <w:p w:rsidRPr="00E22CBE" w:rsidR="00BF1AF6" w:rsidP="00BF1AF6" w:rsidRDefault="00BF1AF6" w14:paraId="46F16101" w14:textId="77777777">
      <w:pPr>
        <w:tabs>
          <w:tab w:val="left" w:pos="3552"/>
        </w:tabs>
        <w:spacing w:after="0"/>
        <w:jc w:val="center"/>
        <w:rPr>
          <w:rFonts w:ascii="Arial" w:hAnsi="Arial" w:cs="Arial"/>
          <w:b/>
          <w:noProof/>
          <w:color w:val="0E2841" w:themeColor="text2"/>
        </w:rPr>
      </w:pPr>
    </w:p>
    <w:p w:rsidRPr="00B97C24" w:rsidR="00BF1AF6" w:rsidP="00BF1AF6" w:rsidRDefault="00BF1AF6" w14:paraId="352350AF" w14:textId="77777777">
      <w:pPr>
        <w:pStyle w:val="Prrafodelista"/>
        <w:numPr>
          <w:ilvl w:val="0"/>
          <w:numId w:val="32"/>
        </w:numPr>
        <w:spacing w:after="0" w:line="200" w:lineRule="exact"/>
        <w:ind w:left="714" w:hanging="357"/>
      </w:pPr>
      <w:r w:rsidRPr="00B97C24">
        <w:rPr>
          <w:sz w:val="20"/>
          <w:szCs w:val="20"/>
        </w:rPr>
        <w:t>Estos precios son válidos solo para las agencias de viajes, en destino los precios pueden cambiar depende de la situación y disponibilidad.</w:t>
      </w:r>
    </w:p>
    <w:p w:rsidRPr="00A02B6C" w:rsidR="00BF1AF6" w:rsidP="00BF1AF6" w:rsidRDefault="00BF1AF6" w14:paraId="26DB23F1" w14:textId="77777777">
      <w:pPr>
        <w:pStyle w:val="Sinespaciado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A02B6C">
        <w:rPr>
          <w:sz w:val="20"/>
          <w:szCs w:val="20"/>
        </w:rPr>
        <w:t>Los guías pueden cambiar el día de las excursiones dependiendo de situaciones no previstas.</w:t>
      </w:r>
    </w:p>
    <w:p w:rsidRPr="00894D86" w:rsidR="00BF1AF6" w:rsidP="00BF1AF6" w:rsidRDefault="00BF1AF6" w14:paraId="3FFE8A46" w14:textId="77777777">
      <w:pPr>
        <w:pStyle w:val="Sinespaciado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894D86">
        <w:rPr>
          <w:sz w:val="20"/>
          <w:szCs w:val="20"/>
        </w:rPr>
        <w:t>Política de tarifas de niños de 0 a 2 años es free en servicios terrestres y el 20% del valor del tiquete aéreo tomando como referencia el precio del adulto. La tarjeta de asistencia se debe emitir sin excepción.</w:t>
      </w:r>
    </w:p>
    <w:p w:rsidRPr="0062302A" w:rsidR="00BF1AF6" w:rsidP="00BF1AF6" w:rsidRDefault="00BF1AF6" w14:paraId="230B8256" w14:textId="77777777">
      <w:pPr>
        <w:pStyle w:val="Sinespaciado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894D86">
        <w:rPr>
          <w:sz w:val="20"/>
          <w:szCs w:val="20"/>
        </w:rPr>
        <w:t>Política de tarifas de niños de Niños de 3 a 5 años, 11 meses y 29 días: 50% de descuento de la tarifa del adulto en servicios terrestres. El tiquete aéreo se paga normal como un adulto. La tarjeta de asistencia se debe emitir sin excepción.</w:t>
      </w:r>
    </w:p>
    <w:p w:rsidRPr="00A02B6C" w:rsidR="00BF1AF6" w:rsidP="00BF1AF6" w:rsidRDefault="00BF1AF6" w14:paraId="0B93EE18" w14:textId="77777777">
      <w:pPr>
        <w:pStyle w:val="Sinespaciado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A02B6C">
        <w:rPr>
          <w:sz w:val="20"/>
          <w:szCs w:val="20"/>
        </w:rPr>
        <w:t>Los niños se deben acomodar con los padres, máximo 2 niños menores de 12 años con dos adultos. La acomodación para 4 personas son dos camas dobles.</w:t>
      </w:r>
    </w:p>
    <w:p w:rsidRPr="00A02B6C" w:rsidR="00BF1AF6" w:rsidP="00BF1AF6" w:rsidRDefault="00BF1AF6" w14:paraId="4521C1D2" w14:textId="77777777">
      <w:pPr>
        <w:pStyle w:val="Sinespaciado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A02B6C">
        <w:rPr>
          <w:sz w:val="20"/>
          <w:szCs w:val="20"/>
        </w:rPr>
        <w:t>Los niños mayores a 6 años pagan con tarifa de adulto.</w:t>
      </w:r>
    </w:p>
    <w:p w:rsidRPr="00A02B6C" w:rsidR="00BF1AF6" w:rsidP="00BF1AF6" w:rsidRDefault="00BF1AF6" w14:paraId="3B156A7C" w14:textId="77777777">
      <w:pPr>
        <w:pStyle w:val="Sinespaciado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A02B6C">
        <w:rPr>
          <w:sz w:val="20"/>
          <w:szCs w:val="20"/>
        </w:rPr>
        <w:t>Para ocupaciones triples o cuádruples la acomodación será de dos camas dobles, en algunos hoteles de acuerdo con la disponibilidad se podría solicitar un catre, sujeto al espacio de la habitación.</w:t>
      </w:r>
    </w:p>
    <w:p w:rsidRPr="00A02B6C" w:rsidR="00BF1AF6" w:rsidP="00BF1AF6" w:rsidRDefault="00BF1AF6" w14:paraId="3FA2DEAE" w14:textId="77777777">
      <w:pPr>
        <w:pStyle w:val="Sinespaciado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A02B6C">
        <w:rPr>
          <w:sz w:val="20"/>
          <w:szCs w:val="20"/>
        </w:rPr>
        <w:t xml:space="preserve">El horario de registro en los hoteles es a partir de las 14:00 horas. La hora de </w:t>
      </w:r>
      <w:proofErr w:type="spellStart"/>
      <w:r w:rsidRPr="00A02B6C">
        <w:rPr>
          <w:sz w:val="20"/>
          <w:szCs w:val="20"/>
        </w:rPr>
        <w:t>check-out</w:t>
      </w:r>
      <w:proofErr w:type="spellEnd"/>
      <w:r w:rsidRPr="00A02B6C">
        <w:rPr>
          <w:sz w:val="20"/>
          <w:szCs w:val="20"/>
        </w:rPr>
        <w:t xml:space="preserve"> es a las 12:00 horas.</w:t>
      </w:r>
    </w:p>
    <w:p w:rsidRPr="00A02B6C" w:rsidR="00BF1AF6" w:rsidP="00BF1AF6" w:rsidRDefault="00BF1AF6" w14:paraId="66458590" w14:textId="77777777">
      <w:pPr>
        <w:pStyle w:val="Sinespaciado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A02B6C">
        <w:rPr>
          <w:sz w:val="20"/>
          <w:szCs w:val="20"/>
        </w:rPr>
        <w:t>El Gran Bazar está cerrado durante todo el período de las fiestas religiosas (marzo 29, 30,31, abril 01,03, y junio 5,6,7,8,9), 28,29 de octubre, 15 de julio y los domingos.</w:t>
      </w:r>
    </w:p>
    <w:p w:rsidRPr="00A02B6C" w:rsidR="00BF1AF6" w:rsidP="00BF1AF6" w:rsidRDefault="00BF1AF6" w14:paraId="1421C2AD" w14:textId="77777777">
      <w:pPr>
        <w:pStyle w:val="Sinespaciado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A02B6C">
        <w:rPr>
          <w:sz w:val="20"/>
          <w:szCs w:val="20"/>
        </w:rPr>
        <w:t xml:space="preserve">El Mercado de las Especias (Bazar Egipcio) está cerrado durante todo el período de las fiestas religiosas (marzo 29, 30,31, </w:t>
      </w:r>
      <w:proofErr w:type="gramStart"/>
      <w:r w:rsidRPr="00A02B6C">
        <w:rPr>
          <w:sz w:val="20"/>
          <w:szCs w:val="20"/>
        </w:rPr>
        <w:t>Abril</w:t>
      </w:r>
      <w:proofErr w:type="gramEnd"/>
      <w:r w:rsidRPr="00A02B6C">
        <w:rPr>
          <w:sz w:val="20"/>
          <w:szCs w:val="20"/>
        </w:rPr>
        <w:t xml:space="preserve"> 01,03, y junio 5,6,7,8,9), 28,29 de octubre, 15 de julio y los domingos.</w:t>
      </w:r>
    </w:p>
    <w:p w:rsidRPr="00A02B6C" w:rsidR="00BF1AF6" w:rsidP="00BF1AF6" w:rsidRDefault="00BF1AF6" w14:paraId="6E3626C2" w14:textId="77777777">
      <w:pPr>
        <w:pStyle w:val="Sinespaciado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A02B6C">
        <w:rPr>
          <w:sz w:val="20"/>
          <w:szCs w:val="20"/>
        </w:rPr>
        <w:t xml:space="preserve">Los días martes el Palacio </w:t>
      </w:r>
      <w:proofErr w:type="spellStart"/>
      <w:r w:rsidRPr="00A02B6C">
        <w:rPr>
          <w:sz w:val="20"/>
          <w:szCs w:val="20"/>
        </w:rPr>
        <w:t>Topkapi</w:t>
      </w:r>
      <w:proofErr w:type="spellEnd"/>
      <w:r w:rsidRPr="00A02B6C">
        <w:rPr>
          <w:sz w:val="20"/>
          <w:szCs w:val="20"/>
        </w:rPr>
        <w:t xml:space="preserve"> está cerrado, en caso de realizarse la actividad del Estambul Clásico este día se reemplazará por la Cisterna Basílica.</w:t>
      </w:r>
    </w:p>
    <w:p w:rsidRPr="00E733B6" w:rsidR="00BF1AF6" w:rsidP="00BF1AF6" w:rsidRDefault="00BF1AF6" w14:paraId="2E79DE5C" w14:textId="77777777">
      <w:pPr>
        <w:pStyle w:val="Sinespaciado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894D86">
        <w:rPr>
          <w:sz w:val="20"/>
          <w:szCs w:val="20"/>
        </w:rPr>
        <w:t>El operador no se hace responsable si las excursiones se ven afectadas por temas ajenos a la operación previamente realizada en destino.</w:t>
      </w:r>
    </w:p>
    <w:p w:rsidRPr="00E733B6" w:rsidR="00BF1AF6" w:rsidP="00BF1AF6" w:rsidRDefault="00BF1AF6" w14:paraId="145428E5" w14:textId="77777777">
      <w:pPr>
        <w:pStyle w:val="Sinespaciado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E733B6">
        <w:rPr>
          <w:sz w:val="20"/>
          <w:szCs w:val="20"/>
        </w:rPr>
        <w:t>Tenga en cuenta que las tarifas anteriores son solo una cotización, no se reservan ni bloquean habitaciones o servicios y estarán sujetos a disponibilidad en el momento de la reserva.</w:t>
      </w:r>
    </w:p>
    <w:p w:rsidRPr="00E733B6" w:rsidR="00BF1AF6" w:rsidP="00BF1AF6" w:rsidRDefault="00BF1AF6" w14:paraId="7BB198E1" w14:textId="77777777">
      <w:pPr>
        <w:pStyle w:val="Sinespaciado"/>
        <w:spacing w:line="276" w:lineRule="auto"/>
        <w:ind w:left="720"/>
        <w:rPr>
          <w:sz w:val="20"/>
          <w:szCs w:val="20"/>
        </w:rPr>
      </w:pPr>
      <w:r w:rsidRPr="00E733B6">
        <w:rPr>
          <w:sz w:val="20"/>
          <w:szCs w:val="20"/>
        </w:rPr>
        <w:t xml:space="preserve">Los precios de las excursiones opcionales se mantienen solo si se hace efectivo el pago de estas antes de cualquier modificación realizada por </w:t>
      </w:r>
      <w:proofErr w:type="spellStart"/>
      <w:r w:rsidRPr="00E733B6">
        <w:rPr>
          <w:sz w:val="20"/>
          <w:szCs w:val="20"/>
        </w:rPr>
        <w:t>Dorak</w:t>
      </w:r>
      <w:proofErr w:type="spellEnd"/>
      <w:r w:rsidRPr="00E733B6">
        <w:rPr>
          <w:sz w:val="20"/>
          <w:szCs w:val="20"/>
        </w:rPr>
        <w:t xml:space="preserve"> </w:t>
      </w:r>
      <w:proofErr w:type="gramStart"/>
      <w:r w:rsidRPr="00E733B6">
        <w:rPr>
          <w:sz w:val="20"/>
          <w:szCs w:val="20"/>
        </w:rPr>
        <w:t>Latín</w:t>
      </w:r>
      <w:proofErr w:type="gramEnd"/>
      <w:r w:rsidRPr="00E733B6">
        <w:rPr>
          <w:sz w:val="20"/>
          <w:szCs w:val="20"/>
        </w:rPr>
        <w:t xml:space="preserve"> ya que estas tarifas tendrán un incremento el cual se informará de acuerdo a las políticas y ajustes de precios de Gobierno en Turquía.</w:t>
      </w:r>
    </w:p>
    <w:p w:rsidRPr="00E733B6" w:rsidR="00BF1AF6" w:rsidP="00BF1AF6" w:rsidRDefault="00BF1AF6" w14:paraId="6742D8B6" w14:textId="77777777">
      <w:pPr>
        <w:pStyle w:val="Sinespaciado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E733B6">
        <w:rPr>
          <w:sz w:val="20"/>
          <w:szCs w:val="20"/>
        </w:rPr>
        <w:t>La oferta del tour incluye visitas a 6 tiendas comerciales. Si deseas modificar el programa, podrían aplicarse ajustes al costo.</w:t>
      </w:r>
    </w:p>
    <w:p w:rsidRPr="00E733B6" w:rsidR="00BF1AF6" w:rsidP="00BF1AF6" w:rsidRDefault="00BF1AF6" w14:paraId="0A80AA64" w14:textId="77777777">
      <w:pPr>
        <w:pStyle w:val="Sinespaciado"/>
        <w:spacing w:line="276" w:lineRule="auto"/>
        <w:ind w:left="720"/>
        <w:rPr>
          <w:sz w:val="20"/>
          <w:szCs w:val="20"/>
        </w:rPr>
      </w:pPr>
      <w:r w:rsidRPr="00E733B6">
        <w:rPr>
          <w:sz w:val="20"/>
          <w:szCs w:val="20"/>
        </w:rPr>
        <w:t xml:space="preserve">Para garantizar tu seguridad y cobertura durante el viaje, te recomendamos adquirir los tours opcionales directamente con </w:t>
      </w:r>
      <w:proofErr w:type="spellStart"/>
      <w:r w:rsidRPr="00E733B6">
        <w:rPr>
          <w:sz w:val="20"/>
          <w:szCs w:val="20"/>
        </w:rPr>
        <w:t>Dorak</w:t>
      </w:r>
      <w:proofErr w:type="spellEnd"/>
      <w:r w:rsidRPr="00E733B6">
        <w:rPr>
          <w:sz w:val="20"/>
          <w:szCs w:val="20"/>
        </w:rPr>
        <w:t xml:space="preserve">. En caso de comprar tours fuera del programa, se aplicarán cargos adicionales y se perderá la cobertura de seguros y servicios legales proporcionados por </w:t>
      </w:r>
      <w:proofErr w:type="spellStart"/>
      <w:r w:rsidRPr="00E733B6">
        <w:rPr>
          <w:sz w:val="20"/>
          <w:szCs w:val="20"/>
        </w:rPr>
        <w:t>Dorak</w:t>
      </w:r>
      <w:proofErr w:type="spellEnd"/>
      <w:r w:rsidRPr="00E733B6">
        <w:rPr>
          <w:sz w:val="20"/>
          <w:szCs w:val="20"/>
        </w:rPr>
        <w:t>.</w:t>
      </w:r>
    </w:p>
    <w:p w:rsidR="00BF1AF6" w:rsidP="00BF1AF6" w:rsidRDefault="00BF1AF6" w14:paraId="051583DE" w14:textId="77777777">
      <w:pPr>
        <w:pStyle w:val="Sinespaciado"/>
        <w:numPr>
          <w:ilvl w:val="0"/>
          <w:numId w:val="31"/>
        </w:numPr>
        <w:spacing w:line="276" w:lineRule="auto"/>
        <w:rPr>
          <w:sz w:val="20"/>
          <w:szCs w:val="20"/>
        </w:rPr>
      </w:pPr>
      <w:r w:rsidRPr="00E733B6">
        <w:rPr>
          <w:sz w:val="20"/>
          <w:szCs w:val="20"/>
        </w:rPr>
        <w:t>Agradecemos tu comprensión y te recomendamos seguir el itinerario propuesto para disfrutar de todos los beneficios.</w:t>
      </w:r>
    </w:p>
    <w:p w:rsidR="00BF1AF6" w:rsidP="00BF1AF6" w:rsidRDefault="00BF1AF6" w14:paraId="25707E58" w14:textId="77777777">
      <w:pPr>
        <w:pStyle w:val="Sinespaciado"/>
        <w:spacing w:line="276" w:lineRule="auto"/>
        <w:ind w:left="720"/>
        <w:rPr>
          <w:sz w:val="20"/>
          <w:szCs w:val="20"/>
        </w:rPr>
      </w:pPr>
    </w:p>
    <w:p w:rsidR="00BF1AF6" w:rsidP="00BF1AF6" w:rsidRDefault="00BF1AF6" w14:paraId="67ABAD44" w14:textId="77777777">
      <w:pPr>
        <w:pStyle w:val="Sinespaciado"/>
        <w:spacing w:line="276" w:lineRule="auto"/>
        <w:ind w:left="720"/>
        <w:rPr>
          <w:sz w:val="20"/>
          <w:szCs w:val="20"/>
        </w:rPr>
      </w:pPr>
    </w:p>
    <w:p w:rsidR="2B0AF2EA" w:rsidP="2B0AF2EA" w:rsidRDefault="2B0AF2EA" w14:paraId="13E6877F" w14:textId="2EB1F07F">
      <w:pPr>
        <w:pStyle w:val="Sinespaciado"/>
        <w:spacing w:line="276" w:lineRule="auto"/>
        <w:ind w:left="720"/>
        <w:rPr>
          <w:sz w:val="20"/>
          <w:szCs w:val="20"/>
        </w:rPr>
      </w:pPr>
    </w:p>
    <w:p w:rsidR="2B0AF2EA" w:rsidP="2B0AF2EA" w:rsidRDefault="2B0AF2EA" w14:paraId="71FED826" w14:textId="71FFAD1F">
      <w:pPr>
        <w:pStyle w:val="Sinespaciado"/>
        <w:spacing w:line="276" w:lineRule="auto"/>
        <w:ind w:left="720"/>
        <w:rPr>
          <w:sz w:val="20"/>
          <w:szCs w:val="20"/>
        </w:rPr>
      </w:pPr>
    </w:p>
    <w:p w:rsidR="00BF1AF6" w:rsidP="00BF1AF6" w:rsidRDefault="00BF1AF6" w14:paraId="4022E57E" w14:textId="77777777">
      <w:pPr>
        <w:pStyle w:val="Sinespaciado"/>
        <w:spacing w:line="276" w:lineRule="auto"/>
        <w:ind w:left="720"/>
        <w:rPr>
          <w:sz w:val="20"/>
          <w:szCs w:val="20"/>
        </w:rPr>
      </w:pPr>
    </w:p>
    <w:p w:rsidR="00BF1AF6" w:rsidP="00BF1AF6" w:rsidRDefault="00BF1AF6" w14:paraId="15CAD9CF" w14:textId="77777777">
      <w:pPr>
        <w:pStyle w:val="Sinespaciado"/>
        <w:spacing w:line="276" w:lineRule="auto"/>
        <w:ind w:left="720"/>
        <w:rPr>
          <w:sz w:val="20"/>
          <w:szCs w:val="20"/>
        </w:rPr>
      </w:pPr>
    </w:p>
    <w:p w:rsidRPr="007D45F9" w:rsidR="00BF1AF6" w:rsidP="00BF1AF6" w:rsidRDefault="00BF1AF6" w14:paraId="2212952C" w14:textId="77777777">
      <w:pPr>
        <w:pStyle w:val="Prrafodelista"/>
        <w:tabs>
          <w:tab w:val="left" w:pos="3483"/>
        </w:tabs>
        <w:spacing w:after="0"/>
        <w:ind w:left="1080"/>
        <w:jc w:val="center"/>
        <w:rPr>
          <w:b/>
          <w:noProof/>
          <w:color w:val="0E2841" w:themeColor="text2"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Pr="007D45F9">
        <w:rPr>
          <w:rFonts w:ascii="Arial Rounded MT Bold" w:hAnsi="Arial Rounded MT Bold"/>
          <w:b/>
          <w:bCs/>
          <w:noProof/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Términos y Condiciones Generales </w:t>
      </w:r>
    </w:p>
    <w:p w:rsidRPr="00D01056" w:rsidR="00BF1AF6" w:rsidP="2B0AF2EA" w:rsidRDefault="00BF1AF6" w14:paraId="3DF16A96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Validez:</w:t>
      </w:r>
    </w:p>
    <w:p w:rsidRPr="00D01056" w:rsidR="00BF1AF6" w:rsidP="2B0AF2EA" w:rsidRDefault="00BF1AF6" w14:paraId="7192DFC5" w14:textId="77777777">
      <w:pPr>
        <w:numPr>
          <w:ilvl w:val="0"/>
          <w:numId w:val="34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Las tarifas son válidas de acuerdo a disponibilidad de cada una de las fechas.</w:t>
      </w:r>
    </w:p>
    <w:p w:rsidRPr="00D01056" w:rsidR="00BF1AF6" w:rsidP="2B0AF2EA" w:rsidRDefault="00BF1AF6" w14:paraId="2A9F7C42" w14:textId="77777777">
      <w:pPr>
        <w:numPr>
          <w:ilvl w:val="0"/>
          <w:numId w:val="34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Los precios no son válidos para el periodo de Año Nuevo. Por favor, consulte el suplemento correspondiente.</w:t>
      </w:r>
    </w:p>
    <w:p w:rsidRPr="00D01056" w:rsidR="00BF1AF6" w:rsidP="2B0AF2EA" w:rsidRDefault="00BF1AF6" w14:paraId="436EB4D6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Precios:</w:t>
      </w:r>
    </w:p>
    <w:p w:rsidRPr="00D01056" w:rsidR="00BF1AF6" w:rsidP="2B0AF2EA" w:rsidRDefault="00BF1AF6" w14:paraId="091C4CD0" w14:textId="77777777">
      <w:pPr>
        <w:numPr>
          <w:ilvl w:val="0"/>
          <w:numId w:val="35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Todas las tarifas están expresadas en dólares estadounidenses (USD).</w:t>
      </w:r>
    </w:p>
    <w:p w:rsidRPr="00D01056" w:rsidR="00BF1AF6" w:rsidP="2B0AF2EA" w:rsidRDefault="00BF1AF6" w14:paraId="1DBB7D97" w14:textId="77777777">
      <w:pPr>
        <w:numPr>
          <w:ilvl w:val="0"/>
          <w:numId w:val="35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Las tarifas están sujetas a cambios debido a las fluctuaciones de la moneda en cada país. Cualquier cambio en los precios será notificado antes de la confirmación del paquete.</w:t>
      </w:r>
    </w:p>
    <w:p w:rsidRPr="00D01056" w:rsidR="00BF1AF6" w:rsidP="2B0AF2EA" w:rsidRDefault="00BF1AF6" w14:paraId="3CCDBBE8" w14:textId="77777777">
      <w:pPr>
        <w:numPr>
          <w:ilvl w:val="0"/>
          <w:numId w:val="35"/>
        </w:numPr>
        <w:spacing w:after="0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Política de Niños:</w:t>
      </w:r>
    </w:p>
    <w:p w:rsidRPr="00D01056" w:rsidR="00BF1AF6" w:rsidP="2B0AF2EA" w:rsidRDefault="00BF1AF6" w14:paraId="3BAE9A02" w14:textId="77777777">
      <w:pPr>
        <w:numPr>
          <w:ilvl w:val="0"/>
          <w:numId w:val="3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Niños de hasta 2 años: Gratis.</w:t>
      </w:r>
    </w:p>
    <w:p w:rsidRPr="00D01056" w:rsidR="00BF1AF6" w:rsidP="2B0AF2EA" w:rsidRDefault="00BF1AF6" w14:paraId="345719B1" w14:textId="77777777">
      <w:pPr>
        <w:numPr>
          <w:ilvl w:val="0"/>
          <w:numId w:val="3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Niños de 3 a 5 años, 11 meses y 29 días: 50% de descuento.</w:t>
      </w:r>
    </w:p>
    <w:p w:rsidRPr="00D01056" w:rsidR="00BF1AF6" w:rsidP="2B0AF2EA" w:rsidRDefault="00BF1AF6" w14:paraId="0C816269" w14:textId="77777777">
      <w:pPr>
        <w:numPr>
          <w:ilvl w:val="0"/>
          <w:numId w:val="3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Niños de 6 años en adelante: 100% de la tarifa.</w:t>
      </w:r>
    </w:p>
    <w:p w:rsidRPr="00D01056" w:rsidR="00BF1AF6" w:rsidP="2B0AF2EA" w:rsidRDefault="00BF1AF6" w14:paraId="5AA91815" w14:textId="77777777">
      <w:pPr>
        <w:numPr>
          <w:ilvl w:val="0"/>
          <w:numId w:val="3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Esta política es válida solo para servicios terrestres. Consulte la normativa aérea para detalles adicionales.</w:t>
      </w:r>
    </w:p>
    <w:p w:rsidRPr="00D01056" w:rsidR="00BF1AF6" w:rsidP="2B0AF2EA" w:rsidRDefault="00BF1AF6" w14:paraId="240DB17A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Pagos:</w:t>
      </w:r>
    </w:p>
    <w:p w:rsidRPr="00D01056" w:rsidR="00BF1AF6" w:rsidP="2B0AF2EA" w:rsidRDefault="00BF1AF6" w14:paraId="3C5E529D" w14:textId="77777777">
      <w:pPr>
        <w:numPr>
          <w:ilvl w:val="0"/>
          <w:numId w:val="3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Todos los servicios deben ser pagados en su totalidad 40 días antes del inicio del viaje.</w:t>
      </w:r>
    </w:p>
    <w:p w:rsidRPr="00D01056" w:rsidR="00BF1AF6" w:rsidP="2B0AF2EA" w:rsidRDefault="00BF1AF6" w14:paraId="09941AD8" w14:textId="77777777">
      <w:pPr>
        <w:numPr>
          <w:ilvl w:val="0"/>
          <w:numId w:val="3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Los pagos pueden realizarse mediante transferencia bancaria o tarjeta de crédito con un cargo adicional. Por favor, consulte con anticipación.</w:t>
      </w:r>
    </w:p>
    <w:p w:rsidRPr="00D01056" w:rsidR="00BF1AF6" w:rsidP="2B0AF2EA" w:rsidRDefault="00BF1AF6" w14:paraId="11D680BA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Cancelación de Servicios:</w:t>
      </w:r>
    </w:p>
    <w:p w:rsidRPr="00D01056" w:rsidR="00BF1AF6" w:rsidP="2B0AF2EA" w:rsidRDefault="00BF1AF6" w14:paraId="6D151225" w14:textId="77777777">
      <w:pPr>
        <w:numPr>
          <w:ilvl w:val="0"/>
          <w:numId w:val="3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Cancelaciones particulares hasta 30 días antes de la llegada: Sin gastos de cancelación (excepto vuelos emitidos, que se cobrarán al 100%).</w:t>
      </w:r>
    </w:p>
    <w:p w:rsidRPr="00D01056" w:rsidR="00BF1AF6" w:rsidP="2B0AF2EA" w:rsidRDefault="00BF1AF6" w14:paraId="5C660695" w14:textId="77777777">
      <w:pPr>
        <w:numPr>
          <w:ilvl w:val="0"/>
          <w:numId w:val="3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Cancelaciones entre 29 y 11 días antes de la llegada: Se aplicará un cargo del 50% (excepto vuelos emitidos, que se cobrarán al 100%).</w:t>
      </w:r>
    </w:p>
    <w:p w:rsidRPr="00D01056" w:rsidR="00BF1AF6" w:rsidP="2B0AF2EA" w:rsidRDefault="00BF1AF6" w14:paraId="511766C2" w14:textId="77777777">
      <w:pPr>
        <w:numPr>
          <w:ilvl w:val="0"/>
          <w:numId w:val="3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Cancelaciones entre 10 y 1 día antes de la llegada: Se cobrará el 100% de gastos de cancelación. Todas las políticas de cancelación serán confirmadas junto con la confirmación del viaje</w:t>
      </w:r>
    </w:p>
    <w:p w:rsidRPr="00D01056" w:rsidR="00BF1AF6" w:rsidP="2B0AF2EA" w:rsidRDefault="00BF1AF6" w14:paraId="09CDF825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Propinas:</w:t>
      </w:r>
    </w:p>
    <w:p w:rsidRPr="00D01056" w:rsidR="00BF1AF6" w:rsidP="2B0AF2EA" w:rsidRDefault="00BF1AF6" w14:paraId="3DB56AD9" w14:textId="77777777">
      <w:pPr>
        <w:numPr>
          <w:ilvl w:val="0"/>
          <w:numId w:val="39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Las propinas y bebidas en los restaurantes no están incluidas (se sugiere un 10% en la factura, salvo que el restaurante ya las incluya).</w:t>
      </w:r>
    </w:p>
    <w:p w:rsidRPr="00D01056" w:rsidR="00BF1AF6" w:rsidP="2B0AF2EA" w:rsidRDefault="00BF1AF6" w14:paraId="73D0E4A4" w14:textId="77777777">
      <w:pPr>
        <w:numPr>
          <w:ilvl w:val="0"/>
          <w:numId w:val="39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Monto de Propinas: Las propinas tienen un costo obligatorio de 50 USD por país y por persona, destinadas a los guías y conductores que participan en los tours y circuitos, salvo en aquellos casos en que el tour notificado ya las incluya.</w:t>
      </w:r>
    </w:p>
    <w:p w:rsidRPr="00D01056" w:rsidR="00BF1AF6" w:rsidP="2B0AF2EA" w:rsidRDefault="00BF1AF6" w14:paraId="2FE0514E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Servicios:</w:t>
      </w:r>
    </w:p>
    <w:p w:rsidRPr="00D01056" w:rsidR="00BF1AF6" w:rsidP="2B0AF2EA" w:rsidRDefault="00BF1AF6" w14:paraId="4B9BDC33" w14:textId="77777777">
      <w:pPr>
        <w:numPr>
          <w:ilvl w:val="0"/>
          <w:numId w:val="40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El orden del itinerario podrá ser modificado sin previo aviso, dependiendo de la disponibilidad del guía o eventos de fuerza mayor en destino.</w:t>
      </w:r>
    </w:p>
    <w:p w:rsidR="00BF1AF6" w:rsidP="2B0AF2EA" w:rsidRDefault="00BF1AF6" w14:paraId="355B7994" w14:textId="77777777">
      <w:pPr>
        <w:numPr>
          <w:ilvl w:val="0"/>
          <w:numId w:val="40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 xml:space="preserve">Las excursiones y visitas podrán ser reordenadas para mejorar el rendimiento del circuito o por causas ajenas al guía y a </w:t>
      </w:r>
      <w:r w:rsidRPr="2B0AF2EA" w:rsidR="0E677517">
        <w:rPr>
          <w:rFonts w:ascii="Aptos Narrow" w:hAnsi="Aptos Narrow" w:cs="Calibri"/>
          <w:sz w:val="20"/>
          <w:szCs w:val="20"/>
        </w:rPr>
        <w:t>Dorak</w:t>
      </w:r>
      <w:r w:rsidRPr="2B0AF2EA" w:rsidR="0E677517">
        <w:rPr>
          <w:rFonts w:ascii="Aptos Narrow" w:hAnsi="Aptos Narrow" w:cs="Calibri"/>
          <w:sz w:val="20"/>
          <w:szCs w:val="20"/>
        </w:rPr>
        <w:t xml:space="preserve"> </w:t>
      </w:r>
      <w:r w:rsidRPr="2B0AF2EA" w:rsidR="0E677517">
        <w:rPr>
          <w:rFonts w:ascii="Aptos Narrow" w:hAnsi="Aptos Narrow" w:cs="Calibri"/>
          <w:sz w:val="20"/>
          <w:szCs w:val="20"/>
        </w:rPr>
        <w:t>Latín</w:t>
      </w:r>
      <w:r w:rsidRPr="2B0AF2EA" w:rsidR="0E677517">
        <w:rPr>
          <w:rFonts w:ascii="Aptos Narrow" w:hAnsi="Aptos Narrow" w:cs="Calibri"/>
          <w:sz w:val="20"/>
          <w:szCs w:val="20"/>
        </w:rPr>
        <w:t>.</w:t>
      </w:r>
    </w:p>
    <w:p w:rsidRPr="00D01056" w:rsidR="00BF1AF6" w:rsidP="2B0AF2EA" w:rsidRDefault="00BF1AF6" w14:paraId="3B06780C" w14:textId="1B6D07A0">
      <w:pPr>
        <w:pStyle w:val="Normal"/>
        <w:spacing w:after="0"/>
        <w:ind/>
        <w:jc w:val="both"/>
        <w:rPr>
          <w:rFonts w:ascii="Aptos Narrow" w:hAnsi="Aptos Narrow" w:cs="Calibri"/>
          <w:sz w:val="20"/>
          <w:szCs w:val="20"/>
        </w:rPr>
      </w:pPr>
    </w:p>
    <w:p w:rsidRPr="00D01056" w:rsidR="00BF1AF6" w:rsidP="2B0AF2EA" w:rsidRDefault="00BF1AF6" w14:paraId="02383FDA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 xml:space="preserve">Cierre de visitas: </w:t>
      </w:r>
    </w:p>
    <w:p w:rsidRPr="00B5291C" w:rsidR="00BF1AF6" w:rsidP="2B0AF2EA" w:rsidRDefault="00BF1AF6" w14:paraId="42F6395B" w14:textId="77777777">
      <w:pPr>
        <w:numPr>
          <w:ilvl w:val="0"/>
          <w:numId w:val="41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 xml:space="preserve">Gran Bazar Domingos y fiestas religiosas - | Palacio de </w:t>
      </w:r>
      <w:r w:rsidRPr="2B0AF2EA" w:rsidR="0E677517">
        <w:rPr>
          <w:rFonts w:ascii="Aptos Narrow" w:hAnsi="Aptos Narrow" w:cs="Calibri"/>
          <w:sz w:val="20"/>
          <w:szCs w:val="20"/>
        </w:rPr>
        <w:t>Topkapi</w:t>
      </w:r>
      <w:r w:rsidRPr="2B0AF2EA" w:rsidR="0E677517">
        <w:rPr>
          <w:rFonts w:ascii="Aptos Narrow" w:hAnsi="Aptos Narrow" w:cs="Calibri"/>
          <w:sz w:val="20"/>
          <w:szCs w:val="20"/>
        </w:rPr>
        <w:t xml:space="preserve"> - martes - | </w:t>
      </w:r>
      <w:r w:rsidRPr="2B0AF2EA" w:rsidR="0E677517">
        <w:rPr>
          <w:rFonts w:ascii="Aptos Narrow" w:hAnsi="Aptos Narrow" w:cs="Calibri"/>
          <w:sz w:val="20"/>
          <w:szCs w:val="20"/>
        </w:rPr>
        <w:t>Beylerbeyı</w:t>
      </w:r>
      <w:r w:rsidRPr="2B0AF2EA" w:rsidR="0E677517">
        <w:rPr>
          <w:rFonts w:ascii="Aptos Narrow" w:hAnsi="Aptos Narrow" w:cs="Calibri"/>
          <w:sz w:val="20"/>
          <w:szCs w:val="20"/>
        </w:rPr>
        <w:t xml:space="preserve"> y </w:t>
      </w:r>
      <w:r w:rsidRPr="2B0AF2EA" w:rsidR="0E677517">
        <w:rPr>
          <w:rFonts w:ascii="Aptos Narrow" w:hAnsi="Aptos Narrow" w:cs="Calibri"/>
          <w:sz w:val="20"/>
          <w:szCs w:val="20"/>
        </w:rPr>
        <w:t>Dolmabahçe</w:t>
      </w:r>
      <w:r w:rsidRPr="2B0AF2EA" w:rsidR="0E677517">
        <w:rPr>
          <w:rFonts w:ascii="Aptos Narrow" w:hAnsi="Aptos Narrow" w:cs="Calibri"/>
          <w:sz w:val="20"/>
          <w:szCs w:val="20"/>
        </w:rPr>
        <w:t xml:space="preserve"> - lunes. </w:t>
      </w:r>
      <w:r w:rsidRPr="2B0AF2EA" w:rsidR="0E677517">
        <w:rPr>
          <w:rFonts w:ascii="Aptos Narrow" w:hAnsi="Aptos Narrow" w:cs="Calibri"/>
          <w:sz w:val="20"/>
          <w:szCs w:val="20"/>
        </w:rPr>
        <w:t>En caso de que alguno este cerrado, se brindara alguna visita similar.</w:t>
      </w:r>
    </w:p>
    <w:p w:rsidRPr="00D01056" w:rsidR="00BF1AF6" w:rsidP="2B0AF2EA" w:rsidRDefault="00BF1AF6" w14:paraId="7B032383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Equipaje:</w:t>
      </w:r>
    </w:p>
    <w:p w:rsidRPr="00D01056" w:rsidR="00BF1AF6" w:rsidP="2B0AF2EA" w:rsidRDefault="00BF1AF6" w14:paraId="4276460F" w14:textId="77777777">
      <w:pPr>
        <w:numPr>
          <w:ilvl w:val="0"/>
          <w:numId w:val="41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 xml:space="preserve">En el tour se permite una maleta de 23 kg y un equipaje de mano de 8 kg + bolsos de viaje. </w:t>
      </w:r>
    </w:p>
    <w:p w:rsidRPr="00D01056" w:rsidR="00BF1AF6" w:rsidP="2B0AF2EA" w:rsidRDefault="00BF1AF6" w14:paraId="4E6A95D3" w14:textId="77777777">
      <w:pPr>
        <w:numPr>
          <w:ilvl w:val="0"/>
          <w:numId w:val="41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No hay disponibilidad para más equipaje. Lo mismo para los billetes aéreos internos/nacionales, que son estándar con maleta de 15 kg más equipaje de mano. Para aumentar los kilogramos de la maleta facturable consultar presupuesto.</w:t>
      </w:r>
    </w:p>
    <w:p w:rsidRPr="00D01056" w:rsidR="00BF1AF6" w:rsidP="2B0AF2EA" w:rsidRDefault="00BF1AF6" w14:paraId="6A029A77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Hotelería:</w:t>
      </w:r>
    </w:p>
    <w:p w:rsidRPr="00D01056" w:rsidR="00BF1AF6" w:rsidP="2B0AF2EA" w:rsidRDefault="00BF1AF6" w14:paraId="00ECA6C5" w14:textId="77777777">
      <w:pPr>
        <w:numPr>
          <w:ilvl w:val="0"/>
          <w:numId w:val="42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 xml:space="preserve">Pueden ser similares a los previstos, no sólo los mencionados en este circuito. Las categorías de hoteles que recomendamos corresponden a la clasificación oficial del Ministerio de Turismo de cada país. En la mayoría de los hoteles las habitaciones triples suelen ser habitaciones dobles con cama supletoria (sofá cama). </w:t>
      </w:r>
    </w:p>
    <w:p w:rsidRPr="00D01056" w:rsidR="00BF1AF6" w:rsidP="2B0AF2EA" w:rsidRDefault="00BF1AF6" w14:paraId="11C67763" w14:textId="77777777">
      <w:pPr>
        <w:numPr>
          <w:ilvl w:val="0"/>
          <w:numId w:val="42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Las categorías de hoteles que indicamos corresponden a la clasificación oficial del Ministerio de Turismo de cada país. En la mayoría de los hoteles, las habitaciones triples son normalmente dobles donde se le pone una cama extra (sofá cama)</w:t>
      </w:r>
    </w:p>
    <w:p w:rsidRPr="00D01056" w:rsidR="00BF1AF6" w:rsidP="2B0AF2EA" w:rsidRDefault="00BF1AF6" w14:paraId="05DEBDB4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 xml:space="preserve">Ubicación de hoteles: </w:t>
      </w:r>
    </w:p>
    <w:p w:rsidRPr="00D01056" w:rsidR="00BF1AF6" w:rsidP="2B0AF2EA" w:rsidRDefault="00BF1AF6" w14:paraId="4D204BDD" w14:textId="77777777">
      <w:pPr>
        <w:numPr>
          <w:ilvl w:val="0"/>
          <w:numId w:val="43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 xml:space="preserve">Al escoger los hoteles para la estancia del pasajero deben tener en cuenta la ubicación de estos. Los hoteles situados en la parte antigua tienen la ventaja de encontrarse más cerca a los museos y monumentos, pero por la noche, en esta zona tiene menos diversidad en cuanto a restaurantes y vida nocturna. </w:t>
      </w:r>
    </w:p>
    <w:p w:rsidRPr="00D01056" w:rsidR="00BF1AF6" w:rsidP="2B0AF2EA" w:rsidRDefault="00BF1AF6" w14:paraId="6B0B3895" w14:textId="77777777">
      <w:pPr>
        <w:numPr>
          <w:ilvl w:val="0"/>
          <w:numId w:val="43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Si el pasajero decide alojarse en la parte nueva (centro) (donde también se encuentran la mayoría de los hoteles de 5*), encontrara una gran variedad de tiendas modernas, restaurantes, bares y discotecas.</w:t>
      </w:r>
    </w:p>
    <w:p w:rsidRPr="00D01056" w:rsidR="00BF1AF6" w:rsidP="2B0AF2EA" w:rsidRDefault="00BF1AF6" w14:paraId="2886A5D0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 xml:space="preserve">Comidas en los hoteles: </w:t>
      </w:r>
    </w:p>
    <w:p w:rsidRPr="00D01056" w:rsidR="00BF1AF6" w:rsidP="2B0AF2EA" w:rsidRDefault="00BF1AF6" w14:paraId="5093F5CD" w14:textId="77777777">
      <w:pPr>
        <w:numPr>
          <w:ilvl w:val="0"/>
          <w:numId w:val="44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Régimen Alimenticio: Las comidas ofrecidas en los hoteles están sujetas al régimen especificado en el itinerario del viaje. Esto significa que el tipo, cantidad y horario de las comidas pueden variar dependiendo de las condiciones detalladas en dicho itinerario.</w:t>
      </w:r>
    </w:p>
    <w:p w:rsidRPr="00D01056" w:rsidR="00BF1AF6" w:rsidP="2B0AF2EA" w:rsidRDefault="00BF1AF6" w14:paraId="5749A020" w14:textId="77777777">
      <w:pPr>
        <w:numPr>
          <w:ilvl w:val="0"/>
          <w:numId w:val="44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Variedad de los Menús: El menú puede cambiar de acuerdo con la disponibilidad del hotel y las políticas del proveedor. Las comidas ofrecidas están diseñadas para ajustarse al régimen establecido en el itinerario, pero podría no haber opciones personalizadas a menos que se indique lo contrario.</w:t>
      </w:r>
    </w:p>
    <w:p w:rsidRPr="00D01056" w:rsidR="00BF1AF6" w:rsidP="2B0AF2EA" w:rsidRDefault="00BF1AF6" w14:paraId="3E90BF9F" w14:textId="77777777">
      <w:pPr>
        <w:numPr>
          <w:ilvl w:val="0"/>
          <w:numId w:val="44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 xml:space="preserve">Bebidas: Las bebidas no están incluidas en las comidas, salvo que se especifique expresamente en el itinerario. </w:t>
      </w:r>
      <w:r w:rsidRPr="2B0AF2EA" w:rsidR="0E677517">
        <w:rPr>
          <w:rFonts w:ascii="Aptos Narrow" w:hAnsi="Aptos Narrow" w:cs="Calibri"/>
          <w:sz w:val="20"/>
          <w:szCs w:val="20"/>
        </w:rPr>
        <w:t>En caso de que el itinerario indique la inclusión de bebidas, estas serán proporcionadas según las condiciones detalladas.</w:t>
      </w:r>
      <w:r w:rsidRPr="2B0AF2EA" w:rsidR="0E677517">
        <w:rPr>
          <w:rFonts w:ascii="Aptos Narrow" w:hAnsi="Aptos Narrow" w:cs="Calibri"/>
          <w:sz w:val="20"/>
          <w:szCs w:val="20"/>
        </w:rPr>
        <w:t xml:space="preserve"> </w:t>
      </w:r>
      <w:r w:rsidRPr="2B0AF2EA" w:rsidR="0E677517">
        <w:rPr>
          <w:rFonts w:ascii="Aptos Narrow" w:hAnsi="Aptos Narrow" w:cs="Calibri"/>
          <w:sz w:val="20"/>
          <w:szCs w:val="20"/>
        </w:rPr>
        <w:t>Para los desayunos, las bebidas calientes (como café, té o infusiones) sí están incluidas de manera general.</w:t>
      </w:r>
    </w:p>
    <w:p w:rsidRPr="00D01056" w:rsidR="00BF1AF6" w:rsidP="2B0AF2EA" w:rsidRDefault="00BF1AF6" w14:paraId="521401FD" w14:textId="77777777">
      <w:pPr>
        <w:numPr>
          <w:ilvl w:val="0"/>
          <w:numId w:val="44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Excepciones y Solicitudes Especiales: Cualquier solicitud especial, como dietas específicas, deberá ser informada con antelación y está sujeta a la disponibilidad y aprobación del hotel. Estas solicitudes podrían generar costos adicionales.</w:t>
      </w:r>
    </w:p>
    <w:p w:rsidRPr="00D01056" w:rsidR="00BF1AF6" w:rsidP="2B0AF2EA" w:rsidRDefault="00BF1AF6" w14:paraId="649D2ED5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Condiciones Generales:</w:t>
      </w:r>
    </w:p>
    <w:p w:rsidRPr="00D01056" w:rsidR="00BF1AF6" w:rsidP="2B0AF2EA" w:rsidRDefault="00BF1AF6" w14:paraId="7D1A9F1B" w14:textId="77777777">
      <w:pPr>
        <w:numPr>
          <w:ilvl w:val="0"/>
          <w:numId w:val="45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El cliente es responsable de revisar el itinerario y las inclusiones antes del inicio del viaje.</w:t>
      </w:r>
    </w:p>
    <w:p w:rsidR="00BF1AF6" w:rsidP="2B0AF2EA" w:rsidRDefault="00BF1AF6" w14:paraId="0156C713" w14:textId="77777777">
      <w:pPr>
        <w:numPr>
          <w:ilvl w:val="0"/>
          <w:numId w:val="45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Las variaciones en el menú o el régimen alimenticio no serán consideradas como motivo de reembolso, salvo que representen un incumplimiento grave de lo especificado en el itinerario.</w:t>
      </w:r>
    </w:p>
    <w:p w:rsidRPr="00D01056" w:rsidR="00BF1AF6" w:rsidP="2B0AF2EA" w:rsidRDefault="00BF1AF6" w14:paraId="791FC58B" w14:textId="77777777">
      <w:pPr>
        <w:spacing w:after="0"/>
        <w:ind w:left="720"/>
        <w:jc w:val="both"/>
        <w:rPr>
          <w:rFonts w:ascii="Aptos Narrow" w:hAnsi="Aptos Narrow" w:cs="Calibri"/>
          <w:sz w:val="20"/>
          <w:szCs w:val="20"/>
        </w:rPr>
      </w:pPr>
    </w:p>
    <w:p w:rsidRPr="00D01056" w:rsidR="00BF1AF6" w:rsidP="2B0AF2EA" w:rsidRDefault="00BF1AF6" w14:paraId="52EA54B1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 xml:space="preserve">Limitación de Responsabilidad: </w:t>
      </w:r>
    </w:p>
    <w:p w:rsidRPr="00D01056" w:rsidR="00BF1AF6" w:rsidP="2B0AF2EA" w:rsidRDefault="00BF1AF6" w14:paraId="02BFDE99" w14:textId="77777777">
      <w:pPr>
        <w:numPr>
          <w:ilvl w:val="0"/>
          <w:numId w:val="4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La organización no será responsable por cambios en las comidas o bebidas debido a circunstancias fuera de su control, como problemas de logística, disponibilidad local o restricciones impuestas por el hotel.</w:t>
      </w:r>
    </w:p>
    <w:p w:rsidRPr="00D01056" w:rsidR="00BF1AF6" w:rsidP="2B0AF2EA" w:rsidRDefault="00BF1AF6" w14:paraId="15CB5453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Participación y Puntualidad</w:t>
      </w:r>
    </w:p>
    <w:p w:rsidRPr="00D01056" w:rsidR="00BF1AF6" w:rsidP="2B0AF2EA" w:rsidRDefault="00BF1AF6" w14:paraId="346EA53C" w14:textId="77777777">
      <w:pPr>
        <w:numPr>
          <w:ilvl w:val="0"/>
          <w:numId w:val="4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Es responsabilidad del pasajero respetar los horarios establecidos por el guía para cada excursión o visita.</w:t>
      </w:r>
    </w:p>
    <w:p w:rsidRPr="00D01056" w:rsidR="00BF1AF6" w:rsidP="2B0AF2EA" w:rsidRDefault="00BF1AF6" w14:paraId="13C5B84E" w14:textId="77777777">
      <w:pPr>
        <w:numPr>
          <w:ilvl w:val="0"/>
          <w:numId w:val="4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En caso de retraso o ausencia del pasajero, el guía continuará con el itinerario según lo programado. El pasajero deberá regresar por sus propios medios, sin derecho a reembolso ni compensación.</w:t>
      </w:r>
    </w:p>
    <w:p w:rsidRPr="00D01056" w:rsidR="00BF1AF6" w:rsidP="2B0AF2EA" w:rsidRDefault="00BF1AF6" w14:paraId="233C4315" w14:textId="77777777">
      <w:pPr>
        <w:numPr>
          <w:ilvl w:val="0"/>
          <w:numId w:val="4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En todas las visitas, excursiones y traslados, se requiere estricta puntualidad.</w:t>
      </w:r>
    </w:p>
    <w:p w:rsidRPr="00D01056" w:rsidR="00BF1AF6" w:rsidP="2B0AF2EA" w:rsidRDefault="00BF1AF6" w14:paraId="59E63FB0" w14:textId="77777777">
      <w:pPr>
        <w:numPr>
          <w:ilvl w:val="0"/>
          <w:numId w:val="4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Si el pasajero no está presente en el tiempo asignado durante los recorridos o traslados, el guía y conductor continuarán con el itinerario. En tal caso, el pasajero deberá asumir los costos de transporte adicionales necesarios para reincorporarse al grupo o llegar al destino final.</w:t>
      </w:r>
    </w:p>
    <w:p w:rsidRPr="00D01056" w:rsidR="00BF1AF6" w:rsidP="2B0AF2EA" w:rsidRDefault="00BF1AF6" w14:paraId="71263294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Información inicial:</w:t>
      </w:r>
    </w:p>
    <w:p w:rsidRPr="00D01056" w:rsidR="00BF1AF6" w:rsidP="2B0AF2EA" w:rsidRDefault="00BF1AF6" w14:paraId="616F4A54" w14:textId="77777777">
      <w:pPr>
        <w:numPr>
          <w:ilvl w:val="0"/>
          <w:numId w:val="4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Durante el traslado, la persona encargada proporcionará información útil sobre cambio de divisas, excursiones adicionales y otros detalles turísticos relevantes.</w:t>
      </w:r>
    </w:p>
    <w:p w:rsidRPr="00D01056" w:rsidR="00BF1AF6" w:rsidP="2B0AF2EA" w:rsidRDefault="00BF1AF6" w14:paraId="05836E62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Recepción en el aeropuerto:</w:t>
      </w:r>
    </w:p>
    <w:p w:rsidRPr="00D01056" w:rsidR="00BF1AF6" w:rsidP="2B0AF2EA" w:rsidRDefault="00BF1AF6" w14:paraId="1E2E4E5D" w14:textId="77777777">
      <w:pPr>
        <w:spacing w:after="0"/>
        <w:ind w:left="720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Turquía:</w:t>
      </w:r>
    </w:p>
    <w:p w:rsidRPr="00D01056" w:rsidR="00BF1AF6" w:rsidP="2B0AF2EA" w:rsidRDefault="00BF1AF6" w14:paraId="7181186E" w14:textId="77777777">
      <w:pPr>
        <w:numPr>
          <w:ilvl w:val="0"/>
          <w:numId w:val="49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Por normativa, los guías y transportistas no tienen permitido ingresar al interior del aeropuerto.</w:t>
      </w:r>
    </w:p>
    <w:p w:rsidRPr="00D01056" w:rsidR="00BF1AF6" w:rsidP="2B0AF2EA" w:rsidRDefault="00BF1AF6" w14:paraId="00931B37" w14:textId="77777777">
      <w:pPr>
        <w:numPr>
          <w:ilvl w:val="0"/>
          <w:numId w:val="49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 xml:space="preserve">Los pasajeros serán recibidos en la salida designada, Puerta 8, identificados con un cartel de </w:t>
      </w:r>
      <w:r w:rsidRPr="2B0AF2EA" w:rsidR="0E677517">
        <w:rPr>
          <w:rFonts w:ascii="Aptos Narrow" w:hAnsi="Aptos Narrow" w:cs="Calibri"/>
          <w:sz w:val="20"/>
          <w:szCs w:val="20"/>
        </w:rPr>
        <w:t>Dorak</w:t>
      </w:r>
      <w:r w:rsidRPr="2B0AF2EA" w:rsidR="0E677517">
        <w:rPr>
          <w:rFonts w:ascii="Aptos Narrow" w:hAnsi="Aptos Narrow" w:cs="Calibri"/>
          <w:sz w:val="20"/>
          <w:szCs w:val="20"/>
        </w:rPr>
        <w:t xml:space="preserve"> </w:t>
      </w:r>
      <w:r w:rsidRPr="2B0AF2EA" w:rsidR="0E677517">
        <w:rPr>
          <w:rFonts w:ascii="Aptos Narrow" w:hAnsi="Aptos Narrow" w:cs="Calibri"/>
          <w:sz w:val="20"/>
          <w:szCs w:val="20"/>
        </w:rPr>
        <w:t>Latín</w:t>
      </w:r>
      <w:r w:rsidRPr="2B0AF2EA" w:rsidR="0E677517">
        <w:rPr>
          <w:rFonts w:ascii="Aptos Narrow" w:hAnsi="Aptos Narrow" w:cs="Calibri"/>
          <w:sz w:val="20"/>
          <w:szCs w:val="20"/>
        </w:rPr>
        <w:t>.</w:t>
      </w:r>
    </w:p>
    <w:p w:rsidRPr="00D01056" w:rsidR="00BF1AF6" w:rsidP="2B0AF2EA" w:rsidRDefault="00BF1AF6" w14:paraId="2687CC26" w14:textId="77777777">
      <w:pPr>
        <w:numPr>
          <w:ilvl w:val="0"/>
          <w:numId w:val="49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 xml:space="preserve">Los pasajeros serán recibidos en el aeropuerto que corresponda con cartel de </w:t>
      </w:r>
      <w:r w:rsidRPr="2B0AF2EA" w:rsidR="0E677517">
        <w:rPr>
          <w:rFonts w:ascii="Aptos Narrow" w:hAnsi="Aptos Narrow" w:cs="Calibri"/>
          <w:sz w:val="20"/>
          <w:szCs w:val="20"/>
        </w:rPr>
        <w:t>Dorak</w:t>
      </w:r>
      <w:r w:rsidRPr="2B0AF2EA" w:rsidR="0E677517">
        <w:rPr>
          <w:rFonts w:ascii="Aptos Narrow" w:hAnsi="Aptos Narrow" w:cs="Calibri"/>
          <w:sz w:val="20"/>
          <w:szCs w:val="20"/>
        </w:rPr>
        <w:t xml:space="preserve"> </w:t>
      </w:r>
      <w:r w:rsidRPr="2B0AF2EA" w:rsidR="0E677517">
        <w:rPr>
          <w:rFonts w:ascii="Aptos Narrow" w:hAnsi="Aptos Narrow" w:cs="Calibri"/>
          <w:sz w:val="20"/>
          <w:szCs w:val="20"/>
        </w:rPr>
        <w:t>Latín</w:t>
      </w:r>
      <w:r w:rsidRPr="2B0AF2EA" w:rsidR="0E677517">
        <w:rPr>
          <w:rFonts w:ascii="Aptos Narrow" w:hAnsi="Aptos Narrow" w:cs="Calibri"/>
          <w:sz w:val="20"/>
          <w:szCs w:val="20"/>
        </w:rPr>
        <w:t>.</w:t>
      </w:r>
    </w:p>
    <w:p w:rsidRPr="00D01056" w:rsidR="00BF1AF6" w:rsidP="2B0AF2EA" w:rsidRDefault="00BF1AF6" w14:paraId="42AF8601" w14:textId="77777777">
      <w:pPr>
        <w:numPr>
          <w:ilvl w:val="0"/>
          <w:numId w:val="49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El tiempo máximo de espera desde el aterrizaje del vuelo será de 2 horas. Se solicita dirigirse a la salida lo antes posible para agilizar el encuentro.</w:t>
      </w:r>
    </w:p>
    <w:p w:rsidRPr="00D01056" w:rsidR="00BF1AF6" w:rsidP="2B0AF2EA" w:rsidRDefault="00BF1AF6" w14:paraId="62B49C2E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Traslados de Salida</w:t>
      </w:r>
    </w:p>
    <w:p w:rsidRPr="00D01056" w:rsidR="00BF1AF6" w:rsidP="2B0AF2EA" w:rsidRDefault="00BF1AF6" w14:paraId="45D881B4" w14:textId="77777777">
      <w:pPr>
        <w:numPr>
          <w:ilvl w:val="0"/>
          <w:numId w:val="50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Horario de recogida:</w:t>
      </w:r>
    </w:p>
    <w:p w:rsidRPr="00D01056" w:rsidR="00BF1AF6" w:rsidP="2B0AF2EA" w:rsidRDefault="00BF1AF6" w14:paraId="1DF4ACEF" w14:textId="77777777">
      <w:pPr>
        <w:numPr>
          <w:ilvl w:val="0"/>
          <w:numId w:val="50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El horario del traslado será comunicado con un día de antelación.</w:t>
      </w:r>
    </w:p>
    <w:p w:rsidRPr="00D01056" w:rsidR="00BF1AF6" w:rsidP="2B0AF2EA" w:rsidRDefault="00BF1AF6" w14:paraId="4E9B1ECC" w14:textId="77777777">
      <w:pPr>
        <w:numPr>
          <w:ilvl w:val="0"/>
          <w:numId w:val="50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Es fundamental que los pasajeros respeten la puntualidad indicada para evitar retrasos que puedan afectar a otros pasajeros o provocar la pérdida de vuelos.</w:t>
      </w:r>
    </w:p>
    <w:p w:rsidRPr="00D01056" w:rsidR="00BF1AF6" w:rsidP="2B0AF2EA" w:rsidRDefault="00BF1AF6" w14:paraId="2FF94703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Conexión a Internet en el Aeropuerto</w:t>
      </w:r>
    </w:p>
    <w:p w:rsidRPr="00D01056" w:rsidR="00BF1AF6" w:rsidP="2B0AF2EA" w:rsidRDefault="00BF1AF6" w14:paraId="0925FBD6" w14:textId="77777777">
      <w:pPr>
        <w:numPr>
          <w:ilvl w:val="0"/>
          <w:numId w:val="51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 xml:space="preserve">El aeropuerto ofrece una hora gratuita de conexión </w:t>
      </w:r>
      <w:r w:rsidRPr="2B0AF2EA" w:rsidR="0E677517">
        <w:rPr>
          <w:rFonts w:ascii="Aptos Narrow" w:hAnsi="Aptos Narrow" w:cs="Calibri"/>
          <w:sz w:val="20"/>
          <w:szCs w:val="20"/>
        </w:rPr>
        <w:t>Wi</w:t>
      </w:r>
      <w:r w:rsidRPr="2B0AF2EA" w:rsidR="0E677517">
        <w:rPr>
          <w:rFonts w:ascii="Aptos Narrow" w:hAnsi="Aptos Narrow" w:cs="Calibri"/>
          <w:sz w:val="20"/>
          <w:szCs w:val="20"/>
        </w:rPr>
        <w:t>-Fi.</w:t>
      </w:r>
    </w:p>
    <w:p w:rsidRPr="00D01056" w:rsidR="00BF1AF6" w:rsidP="2B0AF2EA" w:rsidRDefault="00BF1AF6" w14:paraId="113AE7A2" w14:textId="77777777">
      <w:pPr>
        <w:numPr>
          <w:ilvl w:val="0"/>
          <w:numId w:val="51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Se recomienda no conectarse inmediatamente al aterrizar para preservar la conectividad en momentos críticos de comunicación con el equipo de recepción o guía.</w:t>
      </w:r>
    </w:p>
    <w:p w:rsidRPr="00D01056" w:rsidR="00BF1AF6" w:rsidP="2B0AF2EA" w:rsidRDefault="00BF1AF6" w14:paraId="1BD4EFBF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Cancelaciones y Reembolsos</w:t>
      </w:r>
    </w:p>
    <w:p w:rsidRPr="00D01056" w:rsidR="00BF1AF6" w:rsidP="2B0AF2EA" w:rsidRDefault="00BF1AF6" w14:paraId="52FE2736" w14:textId="77777777">
      <w:pPr>
        <w:numPr>
          <w:ilvl w:val="0"/>
          <w:numId w:val="4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Excursiones no realizadas por retraso o ausencia: No se realizarán devoluciones ni se compensará con otra excursión.</w:t>
      </w:r>
    </w:p>
    <w:p w:rsidRPr="00D01056" w:rsidR="00BF1AF6" w:rsidP="2B0AF2EA" w:rsidRDefault="00BF1AF6" w14:paraId="7B331EA0" w14:textId="77777777">
      <w:pPr>
        <w:numPr>
          <w:ilvl w:val="0"/>
          <w:numId w:val="4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 xml:space="preserve">Condiciones climáticas: En actividades específicas como paseos en globo (Capadocia o </w:t>
      </w:r>
      <w:r w:rsidRPr="2B0AF2EA" w:rsidR="0E677517">
        <w:rPr>
          <w:rFonts w:ascii="Aptos Narrow" w:hAnsi="Aptos Narrow" w:cs="Calibri"/>
          <w:sz w:val="20"/>
          <w:szCs w:val="20"/>
        </w:rPr>
        <w:t>Pamukkale</w:t>
      </w:r>
      <w:r w:rsidRPr="2B0AF2EA" w:rsidR="0E677517">
        <w:rPr>
          <w:rFonts w:ascii="Aptos Narrow" w:hAnsi="Aptos Narrow" w:cs="Calibri"/>
          <w:sz w:val="20"/>
          <w:szCs w:val="20"/>
        </w:rPr>
        <w:t>), se reembolsará únicamente si la cancelación es causada por condiciones climáticas adversas.</w:t>
      </w:r>
    </w:p>
    <w:p w:rsidRPr="00D01056" w:rsidR="00BF1AF6" w:rsidP="2B0AF2EA" w:rsidRDefault="00BF1AF6" w14:paraId="7C7F27B5" w14:textId="1F50A633">
      <w:pPr>
        <w:numPr>
          <w:ilvl w:val="0"/>
          <w:numId w:val="4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 xml:space="preserve">Decisión personal: Si el pasajero decide no realizar una actividad programada, como el paseo en globo en </w:t>
      </w:r>
      <w:r w:rsidRPr="2B0AF2EA" w:rsidR="0E677517">
        <w:rPr>
          <w:rFonts w:ascii="Aptos Narrow" w:hAnsi="Aptos Narrow" w:cs="Calibri"/>
          <w:sz w:val="20"/>
          <w:szCs w:val="20"/>
        </w:rPr>
        <w:t>Pamukkale</w:t>
      </w:r>
      <w:r w:rsidRPr="2B0AF2EA" w:rsidR="0E677517">
        <w:rPr>
          <w:rFonts w:ascii="Aptos Narrow" w:hAnsi="Aptos Narrow" w:cs="Calibri"/>
          <w:sz w:val="20"/>
          <w:szCs w:val="20"/>
        </w:rPr>
        <w:t>, no tendrá derecho a reembolso.</w:t>
      </w:r>
    </w:p>
    <w:p w:rsidRPr="00D01056" w:rsidR="00BF1AF6" w:rsidP="2B0AF2EA" w:rsidRDefault="00BF1AF6" w14:paraId="35234CAE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Horarios Libres Durante Excursiones</w:t>
      </w:r>
    </w:p>
    <w:p w:rsidRPr="00B5291C" w:rsidR="00BF1AF6" w:rsidP="2B0AF2EA" w:rsidRDefault="00BF1AF6" w14:paraId="264187DA" w14:textId="77777777">
      <w:pPr>
        <w:numPr>
          <w:ilvl w:val="0"/>
          <w:numId w:val="52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Durante las visitas con tiempo libre otorgado por el guía, el pasajero debe regresar puntualmente al punto de encuentro. En caso de retraso, el guía no esperará y continuará con el circuito. El pasajero deberá organizar su transporte y costos por su cuenta.</w:t>
      </w:r>
    </w:p>
    <w:p w:rsidRPr="00D01056" w:rsidR="00BF1AF6" w:rsidP="2B0AF2EA" w:rsidRDefault="00BF1AF6" w14:paraId="3B058B77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Responsabilidad del Operador</w:t>
      </w:r>
    </w:p>
    <w:p w:rsidRPr="00D01056" w:rsidR="00BF1AF6" w:rsidP="2B0AF2EA" w:rsidRDefault="00BF1AF6" w14:paraId="5EC422D4" w14:textId="77777777">
      <w:pPr>
        <w:numPr>
          <w:ilvl w:val="0"/>
          <w:numId w:val="53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El operador no será responsable por retrasos, ausencias o decisiones personales del pasajero que afecten la participación en las excursiones.</w:t>
      </w:r>
    </w:p>
    <w:p w:rsidRPr="00D01056" w:rsidR="00BF1AF6" w:rsidP="2B0AF2EA" w:rsidRDefault="00BF1AF6" w14:paraId="25790D9D" w14:textId="77777777">
      <w:pPr>
        <w:numPr>
          <w:ilvl w:val="0"/>
          <w:numId w:val="53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Los horarios y actividades programadas pueden estar sujetos a modificaciones por eventos imprevistos o por decisión del guía, siempre en beneficio del grupo.</w:t>
      </w:r>
    </w:p>
    <w:p w:rsidRPr="00D01056" w:rsidR="00BF1AF6" w:rsidP="2B0AF2EA" w:rsidRDefault="00BF1AF6" w14:paraId="300BF769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Actividades Dependientes de Factores Externos</w:t>
      </w:r>
    </w:p>
    <w:p w:rsidRPr="00D01056" w:rsidR="00BF1AF6" w:rsidP="2B0AF2EA" w:rsidRDefault="00BF1AF6" w14:paraId="561F3389" w14:textId="77777777">
      <w:pPr>
        <w:numPr>
          <w:ilvl w:val="0"/>
          <w:numId w:val="54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Algunas actividades pueden estar sujetas a la disponibilidad de condiciones climáticas o logísticas. En caso de cancelación por causas fuera del control del operador, se notificará al pasajero con la mayor antelación posible.</w:t>
      </w:r>
    </w:p>
    <w:p w:rsidRPr="00D01056" w:rsidR="00BF1AF6" w:rsidP="2B0AF2EA" w:rsidRDefault="00BF1AF6" w14:paraId="0608F80C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Información de Horarios del Circuito</w:t>
      </w:r>
    </w:p>
    <w:p w:rsidRPr="00D01056" w:rsidR="00BF1AF6" w:rsidP="2B0AF2EA" w:rsidRDefault="00BF1AF6" w14:paraId="21209FB4" w14:textId="77777777">
      <w:pPr>
        <w:numPr>
          <w:ilvl w:val="0"/>
          <w:numId w:val="55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Los horarios de cada circuito o actividad serán informados directamente por el guía asignado.</w:t>
      </w:r>
    </w:p>
    <w:p w:rsidRPr="00D01056" w:rsidR="00BF1AF6" w:rsidP="2B0AF2EA" w:rsidRDefault="00BF1AF6" w14:paraId="7B9B90D5" w14:textId="77777777">
      <w:pPr>
        <w:numPr>
          <w:ilvl w:val="0"/>
          <w:numId w:val="55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En caso de dudas o si el horario no fue comunicado, es responsabilidad del pasajero confirmarlo con el guía antes de retirarse del hotel. Esto evitará problemas relacionados con diferencias horarias y permitirá resolver cualquier inquietud directamente en el destino.</w:t>
      </w:r>
    </w:p>
    <w:p w:rsidRPr="00D01056" w:rsidR="00BF1AF6" w:rsidP="2B0AF2EA" w:rsidRDefault="00BF1AF6" w14:paraId="1A10306B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Recomendaciones</w:t>
      </w:r>
    </w:p>
    <w:p w:rsidRPr="00D01056" w:rsidR="00BF1AF6" w:rsidP="2B0AF2EA" w:rsidRDefault="00BF1AF6" w14:paraId="7A1E4838" w14:textId="77777777">
      <w:pPr>
        <w:numPr>
          <w:ilvl w:val="0"/>
          <w:numId w:val="5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Se solicita a los pasajeros llegar a tiempo a cada actividad y respetar las indicaciones del guía para garantizar el desarrollo adecuado del itinerario.</w:t>
      </w:r>
    </w:p>
    <w:p w:rsidRPr="00D01056" w:rsidR="00BF1AF6" w:rsidP="2B0AF2EA" w:rsidRDefault="00BF1AF6" w14:paraId="76C573E4" w14:textId="77777777">
      <w:pPr>
        <w:numPr>
          <w:ilvl w:val="0"/>
          <w:numId w:val="5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Mantener contacto con el guía en caso de imprevistos o dudas relacionadas con las excursiones.</w:t>
      </w:r>
    </w:p>
    <w:p w:rsidRPr="00D01056" w:rsidR="00BF1AF6" w:rsidP="2B0AF2EA" w:rsidRDefault="00BF1AF6" w14:paraId="0FFBF33C" w14:textId="77777777">
      <w:pPr>
        <w:spacing w:after="0"/>
        <w:ind w:left="426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Estas condiciones aplican a todos los destinos y actividades ofrecidas por el operador, y su cumplimiento es esencial para la organización y disfrute de los servicios contratados.</w:t>
      </w:r>
    </w:p>
    <w:p w:rsidRPr="00D01056" w:rsidR="00BF1AF6" w:rsidP="2B0AF2EA" w:rsidRDefault="00BF1AF6" w14:paraId="4FAEEC95" w14:textId="77777777">
      <w:pPr>
        <w:spacing w:after="0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 xml:space="preserve">                Días festivos 2025 Turquía:</w:t>
      </w:r>
    </w:p>
    <w:p w:rsidRPr="00D01056" w:rsidR="00BF1AF6" w:rsidP="2B0AF2EA" w:rsidRDefault="00BF1AF6" w14:paraId="04B6FB48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1 enero – Feriado de año nuevo Los bazares están cerrados.</w:t>
      </w:r>
    </w:p>
    <w:p w:rsidRPr="00D01056" w:rsidR="00BF1AF6" w:rsidP="2B0AF2EA" w:rsidRDefault="00BF1AF6" w14:paraId="7AD2A2E3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30 marzo: 1º día del feriado religioso no se harán visitas (bazares y algunos museos cerrados).</w:t>
      </w:r>
    </w:p>
    <w:p w:rsidRPr="00D01056" w:rsidR="00BF1AF6" w:rsidP="2B0AF2EA" w:rsidRDefault="00BF1AF6" w14:paraId="7DBFE555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31 marzo – 01 abril: feriado religioso, se realizan visitas, pero el gran bazar y bazar de las especias se encuentran cerrados.</w:t>
      </w:r>
    </w:p>
    <w:p w:rsidRPr="00D01056" w:rsidR="00BF1AF6" w:rsidP="2B0AF2EA" w:rsidRDefault="00BF1AF6" w14:paraId="45CDEC48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23 de abril: Feriado nacional, puede haber cambios en el orden de las visitas. Los bazares están cerrados 01 de mayo: feriado nacional. Los bazares están cerrados.</w:t>
      </w:r>
    </w:p>
    <w:p w:rsidRPr="00D01056" w:rsidR="00BF1AF6" w:rsidP="2B0AF2EA" w:rsidRDefault="00BF1AF6" w14:paraId="07EE707C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19 de mayo: feriado nacional, solo puede haber cambios en el orden de las visitas. Los bazares están cerrados 06 junio: 1º día del feriado religioso no se harán visitas (bazares y algunos museos cerrados).</w:t>
      </w:r>
    </w:p>
    <w:p w:rsidRPr="00D01056" w:rsidR="00BF1AF6" w:rsidP="2B0AF2EA" w:rsidRDefault="00BF1AF6" w14:paraId="615DEEDB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07 – 08- 09 de junio: feriado religioso, se realizan visitas, pero el gran bazar y bazar de las especias se encuentran cerrados.</w:t>
      </w:r>
    </w:p>
    <w:p w:rsidRPr="00D01056" w:rsidR="00BF1AF6" w:rsidP="2B0AF2EA" w:rsidRDefault="00BF1AF6" w14:paraId="6BA12F08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15 julio: feriado nacional, puede haber cambios en el orden de las visitas. Los bazares están cerrados.</w:t>
      </w:r>
    </w:p>
    <w:p w:rsidRPr="00D01056" w:rsidR="00BF1AF6" w:rsidP="2B0AF2EA" w:rsidRDefault="00BF1AF6" w14:paraId="21964031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30 agosto: feriado nacional, solo puede haber cambios en el orden de las visitas. Los bazares están cerrados.</w:t>
      </w:r>
    </w:p>
    <w:p w:rsidRPr="00D01056" w:rsidR="00BF1AF6" w:rsidP="2B0AF2EA" w:rsidRDefault="00BF1AF6" w14:paraId="1C295C10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29 de octubre: feriado nacional, se realizan visitas, pero el gran bazar y bazar de las especias se encuentran cerrados Noviembre: Maratón Eurasia, este día no se realizarán visitas.</w:t>
      </w:r>
    </w:p>
    <w:p w:rsidRPr="00D01056" w:rsidR="00BF1AF6" w:rsidP="2B0AF2EA" w:rsidRDefault="00BF1AF6" w14:paraId="79BD977E" w14:textId="77777777">
      <w:pPr>
        <w:pStyle w:val="Prrafodelista"/>
        <w:spacing w:after="0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 xml:space="preserve"> </w:t>
      </w: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Traslados de Llegada:</w:t>
      </w:r>
    </w:p>
    <w:p w:rsidRPr="00D01056" w:rsidR="00BF1AF6" w:rsidP="2B0AF2EA" w:rsidRDefault="00BF1AF6" w14:paraId="7969BA20" w14:textId="77777777">
      <w:pPr>
        <w:pStyle w:val="Prrafodelista"/>
        <w:numPr>
          <w:ilvl w:val="0"/>
          <w:numId w:val="5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 xml:space="preserve">Punto de Encuentro: No se permite el ingreso de guías ni transportistas al aeropuerto. Te estaremos esperando en la salida de la puerta notificada con un cartel de </w:t>
      </w:r>
      <w:r w:rsidRPr="2B0AF2EA" w:rsidR="0E677517">
        <w:rPr>
          <w:rFonts w:ascii="Aptos Narrow" w:hAnsi="Aptos Narrow" w:cs="Calibri"/>
          <w:sz w:val="20"/>
          <w:szCs w:val="20"/>
        </w:rPr>
        <w:t>Dorak</w:t>
      </w:r>
      <w:r w:rsidRPr="2B0AF2EA" w:rsidR="0E677517">
        <w:rPr>
          <w:rFonts w:ascii="Aptos Narrow" w:hAnsi="Aptos Narrow" w:cs="Calibri"/>
          <w:sz w:val="20"/>
          <w:szCs w:val="20"/>
        </w:rPr>
        <w:t xml:space="preserve"> latín.</w:t>
      </w:r>
    </w:p>
    <w:p w:rsidRPr="00D01056" w:rsidR="00BF1AF6" w:rsidP="2B0AF2EA" w:rsidRDefault="00BF1AF6" w14:paraId="6816597B" w14:textId="77777777">
      <w:pPr>
        <w:pStyle w:val="Prrafodelista"/>
        <w:numPr>
          <w:ilvl w:val="0"/>
          <w:numId w:val="5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Tiempo de Espera: Desde el aterrizaje del vuelo, el tiempo máximo de espera será de 2 horas. Este es un servicio regular, por lo que te pedimos dirigirte a la salida lo antes posible.</w:t>
      </w:r>
    </w:p>
    <w:p w:rsidRPr="00D01056" w:rsidR="00BF1AF6" w:rsidP="2B0AF2EA" w:rsidRDefault="00BF1AF6" w14:paraId="3C73A744" w14:textId="77777777">
      <w:pPr>
        <w:pStyle w:val="Prrafodelista"/>
        <w:numPr>
          <w:ilvl w:val="0"/>
          <w:numId w:val="5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>Información Inicial: El personal encargado proporcionará información sobre cambio de dinero, excursiones disponibles y responderá a cualquier consulta turística.</w:t>
      </w:r>
    </w:p>
    <w:p w:rsidRPr="00D01056" w:rsidR="00BF1AF6" w:rsidP="2B0AF2EA" w:rsidRDefault="00BF1AF6" w14:paraId="3BE49E8A" w14:textId="77777777">
      <w:pPr>
        <w:pStyle w:val="Prrafodelista"/>
        <w:numPr>
          <w:ilvl w:val="0"/>
          <w:numId w:val="5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2B0AF2EA" w:rsidR="0E677517">
        <w:rPr>
          <w:rFonts w:ascii="Aptos Narrow" w:hAnsi="Aptos Narrow" w:cs="Calibri"/>
          <w:sz w:val="20"/>
          <w:szCs w:val="20"/>
        </w:rPr>
        <w:t xml:space="preserve">Respeto de Horarios: Durante los tours, es importante respetar los tiempos libres indicados por el guía. </w:t>
      </w:r>
      <w:r w:rsidRPr="2B0AF2EA" w:rsidR="0E677517">
        <w:rPr>
          <w:rFonts w:ascii="Aptos Narrow" w:hAnsi="Aptos Narrow" w:cs="Calibri"/>
          <w:sz w:val="20"/>
          <w:szCs w:val="20"/>
        </w:rPr>
        <w:t>En caso de que un pasajero no se presente a tiempo, el guía continuará la ruta programada, y el pasajero deberá regresar por su cuenta.</w:t>
      </w:r>
    </w:p>
    <w:p w:rsidRPr="00D01056" w:rsidR="00BF1AF6" w:rsidP="2B0AF2EA" w:rsidRDefault="00BF1AF6" w14:paraId="4CA2EEDF" w14:textId="77777777">
      <w:pPr>
        <w:pStyle w:val="Prrafodelista"/>
        <w:spacing w:after="0"/>
        <w:jc w:val="both"/>
        <w:rPr>
          <w:rFonts w:ascii="Aptos Narrow" w:hAnsi="Aptos Narrow" w:cs="Calibri"/>
          <w:sz w:val="20"/>
          <w:szCs w:val="20"/>
        </w:rPr>
      </w:pPr>
    </w:p>
    <w:p w:rsidRPr="00D01056" w:rsidR="00BF1AF6" w:rsidP="2B0AF2EA" w:rsidRDefault="00BF1AF6" w14:paraId="21B2B994" w14:textId="77777777">
      <w:pPr>
        <w:spacing w:after="0"/>
        <w:ind w:left="720"/>
        <w:jc w:val="both"/>
        <w:rPr>
          <w:rFonts w:ascii="Aptos Narrow" w:hAnsi="Aptos Narrow" w:cs="Calibri"/>
          <w:sz w:val="20"/>
          <w:szCs w:val="20"/>
        </w:rPr>
      </w:pPr>
    </w:p>
    <w:p w:rsidRPr="00D01056" w:rsidR="00BF1AF6" w:rsidP="2B0AF2EA" w:rsidRDefault="00BF1AF6" w14:paraId="60863110" w14:textId="77777777">
      <w:pPr>
        <w:jc w:val="both"/>
        <w:rPr>
          <w:rFonts w:ascii="Aptos Narrow" w:hAnsi="Aptos Narrow"/>
        </w:rPr>
      </w:pPr>
      <w:r w:rsidRPr="2B0AF2EA" w:rsidR="0E677517">
        <w:rPr>
          <w:rFonts w:ascii="Aptos Narrow" w:hAnsi="Aptos Narrow" w:cs="Calibri"/>
          <w:b w:val="1"/>
          <w:bCs w:val="1"/>
          <w:sz w:val="20"/>
          <w:szCs w:val="20"/>
        </w:rPr>
        <w:t>El cumplimiento de estos términos y condiciones es esencial para garantizar la fluidez y calidad del servicio, evitando inconvenientes durante</w:t>
      </w:r>
    </w:p>
    <w:p w:rsidRPr="00D01056" w:rsidR="00BF1AF6" w:rsidP="2B0AF2EA" w:rsidRDefault="00BF1AF6" w14:paraId="17152BE6" w14:textId="77777777">
      <w:pPr>
        <w:jc w:val="both"/>
        <w:rPr>
          <w:rFonts w:ascii="Aptos Narrow" w:hAnsi="Aptos Narrow"/>
        </w:rPr>
      </w:pPr>
    </w:p>
    <w:p w:rsidRPr="00B87C5B" w:rsidR="00BF1AF6" w:rsidP="00BF1AF6" w:rsidRDefault="00BF1AF6" w14:paraId="2241DE6A" w14:textId="77777777">
      <w:pPr>
        <w:pStyle w:val="Sinespaciado"/>
        <w:spacing w:line="276" w:lineRule="auto"/>
        <w:ind w:left="720"/>
        <w:rPr>
          <w:sz w:val="20"/>
          <w:szCs w:val="20"/>
        </w:rPr>
      </w:pPr>
    </w:p>
    <w:p w:rsidRPr="00B87C5B" w:rsidR="00791819" w:rsidP="00BF1AF6" w:rsidRDefault="00791819" w14:paraId="10EBAF8A" w14:textId="4A7FD636">
      <w:pPr>
        <w:pStyle w:val="Sinespaciado"/>
        <w:spacing w:line="276" w:lineRule="auto"/>
        <w:ind w:left="720"/>
        <w:rPr>
          <w:sz w:val="20"/>
          <w:szCs w:val="20"/>
        </w:rPr>
      </w:pPr>
    </w:p>
    <w:sectPr w:rsidRPr="00B87C5B" w:rsidR="00791819" w:rsidSect="00432C1D">
      <w:headerReference w:type="default" r:id="rId8"/>
      <w:footerReference w:type="default" r:id="rId9"/>
      <w:pgSz w:w="12240" w:h="15840" w:orient="portrait"/>
      <w:pgMar w:top="1701" w:right="1701" w:bottom="1418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021EA" w:rsidP="00BA15CF" w:rsidRDefault="00F021EA" w14:paraId="2FAB5171" w14:textId="77777777">
      <w:pPr>
        <w:spacing w:after="0" w:line="240" w:lineRule="auto"/>
      </w:pPr>
      <w:r>
        <w:separator/>
      </w:r>
    </w:p>
  </w:endnote>
  <w:endnote w:type="continuationSeparator" w:id="0">
    <w:p w:rsidR="00F021EA" w:rsidP="00BA15CF" w:rsidRDefault="00F021EA" w14:paraId="36B88C3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613F8F" w:rsidRDefault="00613F8F" w14:paraId="79B5B2C9" w14:textId="570C535A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F880A8" wp14:editId="147762F3">
          <wp:simplePos x="0" y="0"/>
          <wp:positionH relativeFrom="page">
            <wp:posOffset>-697230</wp:posOffset>
          </wp:positionH>
          <wp:positionV relativeFrom="paragraph">
            <wp:posOffset>-278765</wp:posOffset>
          </wp:positionV>
          <wp:extent cx="9334500" cy="601980"/>
          <wp:effectExtent l="0" t="0" r="0" b="7620"/>
          <wp:wrapNone/>
          <wp:docPr id="32832886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021EA" w:rsidP="00BA15CF" w:rsidRDefault="00F021EA" w14:paraId="55639A20" w14:textId="77777777">
      <w:pPr>
        <w:spacing w:after="0" w:line="240" w:lineRule="auto"/>
      </w:pPr>
      <w:r>
        <w:separator/>
      </w:r>
    </w:p>
  </w:footnote>
  <w:footnote w:type="continuationSeparator" w:id="0">
    <w:p w:rsidR="00F021EA" w:rsidP="00BA15CF" w:rsidRDefault="00F021EA" w14:paraId="09643C7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281E05" w:rsidP="00F424FD" w:rsidRDefault="00AE3F6F" w14:paraId="18057FE3" w14:textId="3731D8A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C26B01B" wp14:editId="704C8BD5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828915" cy="1074420"/>
          <wp:effectExtent l="0" t="0" r="635" b="0"/>
          <wp:wrapTopAndBottom/>
          <wp:docPr id="1711178780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8915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C5203"/>
    <w:multiLevelType w:val="multilevel"/>
    <w:tmpl w:val="1D9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7F27A90"/>
    <w:multiLevelType w:val="multilevel"/>
    <w:tmpl w:val="916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8457D6F"/>
    <w:multiLevelType w:val="hybridMultilevel"/>
    <w:tmpl w:val="E0EEB7E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FB7FE2"/>
    <w:multiLevelType w:val="hybridMultilevel"/>
    <w:tmpl w:val="6F881B4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929874">
      <w:numFmt w:val="bullet"/>
      <w:lvlText w:val="•"/>
      <w:lvlJc w:val="left"/>
      <w:pPr>
        <w:ind w:left="1788" w:hanging="708"/>
      </w:pPr>
      <w:rPr>
        <w:rFonts w:hint="default" w:ascii="Arial Narrow" w:hAnsi="Arial Narrow" w:cs="Tahoma" w:eastAsiaTheme="minorHAnsi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85296A"/>
    <w:multiLevelType w:val="hybridMultilevel"/>
    <w:tmpl w:val="299A59C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EC548EA"/>
    <w:multiLevelType w:val="hybridMultilevel"/>
    <w:tmpl w:val="1F94B92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0D44155"/>
    <w:multiLevelType w:val="hybridMultilevel"/>
    <w:tmpl w:val="5A02603A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113854BF"/>
    <w:multiLevelType w:val="hybridMultilevel"/>
    <w:tmpl w:val="B4128374"/>
    <w:lvl w:ilvl="0" w:tplc="2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1CA19F1"/>
    <w:multiLevelType w:val="hybridMultilevel"/>
    <w:tmpl w:val="8D74274E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>
      <w:start w:val="1"/>
      <w:numFmt w:val="decimal"/>
      <w:lvlText w:val="%4."/>
      <w:lvlJc w:val="left"/>
      <w:pPr>
        <w:ind w:left="3240" w:hanging="360"/>
      </w:pPr>
    </w:lvl>
    <w:lvl w:ilvl="4" w:tplc="240A0019">
      <w:start w:val="1"/>
      <w:numFmt w:val="lowerLetter"/>
      <w:lvlText w:val="%5."/>
      <w:lvlJc w:val="left"/>
      <w:pPr>
        <w:ind w:left="3960" w:hanging="360"/>
      </w:pPr>
    </w:lvl>
    <w:lvl w:ilvl="5" w:tplc="240A001B">
      <w:start w:val="1"/>
      <w:numFmt w:val="lowerRoman"/>
      <w:lvlText w:val="%6."/>
      <w:lvlJc w:val="right"/>
      <w:pPr>
        <w:ind w:left="4680" w:hanging="180"/>
      </w:pPr>
    </w:lvl>
    <w:lvl w:ilvl="6" w:tplc="240A000F">
      <w:start w:val="1"/>
      <w:numFmt w:val="decimal"/>
      <w:lvlText w:val="%7."/>
      <w:lvlJc w:val="left"/>
      <w:pPr>
        <w:ind w:left="5400" w:hanging="360"/>
      </w:pPr>
    </w:lvl>
    <w:lvl w:ilvl="7" w:tplc="240A0019">
      <w:start w:val="1"/>
      <w:numFmt w:val="lowerLetter"/>
      <w:lvlText w:val="%8."/>
      <w:lvlJc w:val="left"/>
      <w:pPr>
        <w:ind w:left="6120" w:hanging="360"/>
      </w:pPr>
    </w:lvl>
    <w:lvl w:ilvl="8" w:tplc="240A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762916"/>
    <w:multiLevelType w:val="hybridMultilevel"/>
    <w:tmpl w:val="D8106A4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49540F8"/>
    <w:multiLevelType w:val="hybridMultilevel"/>
    <w:tmpl w:val="5C602B8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7C22E28"/>
    <w:multiLevelType w:val="multilevel"/>
    <w:tmpl w:val="C0F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9225ED5"/>
    <w:multiLevelType w:val="multilevel"/>
    <w:tmpl w:val="CE04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1A39215D"/>
    <w:multiLevelType w:val="hybridMultilevel"/>
    <w:tmpl w:val="13F883F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B776666"/>
    <w:multiLevelType w:val="multilevel"/>
    <w:tmpl w:val="2D98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1CD96047"/>
    <w:multiLevelType w:val="hybridMultilevel"/>
    <w:tmpl w:val="8B4C682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E15505A"/>
    <w:multiLevelType w:val="hybridMultilevel"/>
    <w:tmpl w:val="376A65F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13F2BDB"/>
    <w:multiLevelType w:val="hybridMultilevel"/>
    <w:tmpl w:val="5926865C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2294377D"/>
    <w:multiLevelType w:val="multilevel"/>
    <w:tmpl w:val="05E6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2CE657C"/>
    <w:multiLevelType w:val="hybridMultilevel"/>
    <w:tmpl w:val="F18ABE3E"/>
    <w:lvl w:ilvl="0" w:tplc="DB4A2B94">
      <w:numFmt w:val="bullet"/>
      <w:lvlText w:val="•"/>
      <w:lvlJc w:val="left"/>
      <w:pPr>
        <w:ind w:left="1068" w:hanging="708"/>
      </w:pPr>
      <w:rPr>
        <w:rFonts w:hint="default" w:ascii="Arial Narrow" w:hAnsi="Arial Narrow" w:cs="Tahoma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A5A7DF2"/>
    <w:multiLevelType w:val="multilevel"/>
    <w:tmpl w:val="0374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2D4F6936"/>
    <w:multiLevelType w:val="hybridMultilevel"/>
    <w:tmpl w:val="1E5C2CC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E8E3F44"/>
    <w:multiLevelType w:val="hybridMultilevel"/>
    <w:tmpl w:val="AD7C131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0F02D36"/>
    <w:multiLevelType w:val="hybridMultilevel"/>
    <w:tmpl w:val="9CD06C9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45A2D8D"/>
    <w:multiLevelType w:val="hybridMultilevel"/>
    <w:tmpl w:val="872E6FB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4E919D8"/>
    <w:multiLevelType w:val="hybridMultilevel"/>
    <w:tmpl w:val="4EAEE2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B03560"/>
    <w:multiLevelType w:val="hybridMultilevel"/>
    <w:tmpl w:val="4142DE8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7AB6383"/>
    <w:multiLevelType w:val="hybridMultilevel"/>
    <w:tmpl w:val="74A20B7A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7D06BFC"/>
    <w:multiLevelType w:val="hybridMultilevel"/>
    <w:tmpl w:val="904AF8A0"/>
    <w:lvl w:ilvl="0" w:tplc="994EC290">
      <w:numFmt w:val="bullet"/>
      <w:lvlText w:val="•"/>
      <w:lvlJc w:val="left"/>
      <w:pPr>
        <w:ind w:left="1068" w:hanging="708"/>
      </w:pPr>
      <w:rPr>
        <w:rFonts w:hint="default" w:ascii="Arial Narrow" w:hAnsi="Arial Narrow" w:cs="Arial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80B3A18"/>
    <w:multiLevelType w:val="multilevel"/>
    <w:tmpl w:val="E1D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A4A5D69"/>
    <w:multiLevelType w:val="hybridMultilevel"/>
    <w:tmpl w:val="ED58F18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3B002B9E"/>
    <w:multiLevelType w:val="hybridMultilevel"/>
    <w:tmpl w:val="320A086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3CAA00EE"/>
    <w:multiLevelType w:val="multilevel"/>
    <w:tmpl w:val="9DE6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3D570200"/>
    <w:multiLevelType w:val="hybridMultilevel"/>
    <w:tmpl w:val="AFACED8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3DAE02AE"/>
    <w:multiLevelType w:val="hybridMultilevel"/>
    <w:tmpl w:val="D534BDA2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43A84888"/>
    <w:multiLevelType w:val="hybridMultilevel"/>
    <w:tmpl w:val="AE66FB9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44D9045C"/>
    <w:multiLevelType w:val="multilevel"/>
    <w:tmpl w:val="FF9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71544BA"/>
    <w:multiLevelType w:val="hybridMultilevel"/>
    <w:tmpl w:val="27428CE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47E739DF"/>
    <w:multiLevelType w:val="hybridMultilevel"/>
    <w:tmpl w:val="A0C6503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496030FE"/>
    <w:multiLevelType w:val="hybridMultilevel"/>
    <w:tmpl w:val="CF625C9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49C13D64"/>
    <w:multiLevelType w:val="hybridMultilevel"/>
    <w:tmpl w:val="0C78C24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4BAE235C"/>
    <w:multiLevelType w:val="hybridMultilevel"/>
    <w:tmpl w:val="B0541D34"/>
    <w:lvl w:ilvl="0" w:tplc="2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42" w15:restartNumberingAfterBreak="0">
    <w:nsid w:val="4CDE2F79"/>
    <w:multiLevelType w:val="hybridMultilevel"/>
    <w:tmpl w:val="06EC019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4D6318BC"/>
    <w:multiLevelType w:val="hybridMultilevel"/>
    <w:tmpl w:val="130069F8"/>
    <w:lvl w:ilvl="0" w:tplc="240A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4" w15:restartNumberingAfterBreak="0">
    <w:nsid w:val="523F7E6B"/>
    <w:multiLevelType w:val="multilevel"/>
    <w:tmpl w:val="648C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5685677E"/>
    <w:multiLevelType w:val="multilevel"/>
    <w:tmpl w:val="2582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7BF0F75"/>
    <w:multiLevelType w:val="hybridMultilevel"/>
    <w:tmpl w:val="3996824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5A675BC1"/>
    <w:multiLevelType w:val="hybridMultilevel"/>
    <w:tmpl w:val="858E070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5F6F6A41"/>
    <w:multiLevelType w:val="hybridMultilevel"/>
    <w:tmpl w:val="066A78C0"/>
    <w:lvl w:ilvl="0" w:tplc="DB4A2B94">
      <w:numFmt w:val="bullet"/>
      <w:lvlText w:val="•"/>
      <w:lvlJc w:val="left"/>
      <w:pPr>
        <w:ind w:left="1068" w:hanging="708"/>
      </w:pPr>
      <w:rPr>
        <w:rFonts w:hint="default" w:ascii="Arial Narrow" w:hAnsi="Arial Narrow" w:cs="Tahoma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5F7C5AE1"/>
    <w:multiLevelType w:val="hybridMultilevel"/>
    <w:tmpl w:val="55A066D2"/>
    <w:lvl w:ilvl="0" w:tplc="240A0001">
      <w:start w:val="1"/>
      <w:numFmt w:val="bullet"/>
      <w:lvlText w:val=""/>
      <w:lvlJc w:val="left"/>
      <w:pPr>
        <w:ind w:left="1485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205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925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45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65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85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805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525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45" w:hanging="360"/>
      </w:pPr>
      <w:rPr>
        <w:rFonts w:hint="default" w:ascii="Wingdings" w:hAnsi="Wingdings"/>
      </w:rPr>
    </w:lvl>
  </w:abstractNum>
  <w:abstractNum w:abstractNumId="50" w15:restartNumberingAfterBreak="0">
    <w:nsid w:val="5FC00669"/>
    <w:multiLevelType w:val="multilevel"/>
    <w:tmpl w:val="3D9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60D46735"/>
    <w:multiLevelType w:val="hybridMultilevel"/>
    <w:tmpl w:val="420655A4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638072C1"/>
    <w:multiLevelType w:val="hybridMultilevel"/>
    <w:tmpl w:val="693812C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66871194"/>
    <w:multiLevelType w:val="hybridMultilevel"/>
    <w:tmpl w:val="21DEA04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698308E7"/>
    <w:multiLevelType w:val="hybridMultilevel"/>
    <w:tmpl w:val="80C46CB4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6A580AB4"/>
    <w:multiLevelType w:val="multilevel"/>
    <w:tmpl w:val="863E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D3731C5"/>
    <w:multiLevelType w:val="multilevel"/>
    <w:tmpl w:val="430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E701A53"/>
    <w:multiLevelType w:val="multilevel"/>
    <w:tmpl w:val="3574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F931D0C"/>
    <w:multiLevelType w:val="hybridMultilevel"/>
    <w:tmpl w:val="10AAB45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9" w15:restartNumberingAfterBreak="0">
    <w:nsid w:val="70885CBA"/>
    <w:multiLevelType w:val="hybridMultilevel"/>
    <w:tmpl w:val="CA8CF8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1779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70AF42C5"/>
    <w:multiLevelType w:val="multilevel"/>
    <w:tmpl w:val="75E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785C2FC2"/>
    <w:multiLevelType w:val="hybridMultilevel"/>
    <w:tmpl w:val="382083B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7A153969"/>
    <w:multiLevelType w:val="multilevel"/>
    <w:tmpl w:val="695E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7D3D5D31"/>
    <w:multiLevelType w:val="hybridMultilevel"/>
    <w:tmpl w:val="E064F8B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7EF676FD"/>
    <w:multiLevelType w:val="multilevel"/>
    <w:tmpl w:val="38BA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7FEA7CCB"/>
    <w:multiLevelType w:val="multilevel"/>
    <w:tmpl w:val="9DC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772439317">
    <w:abstractNumId w:val="49"/>
  </w:num>
  <w:num w:numId="2" w16cid:durableId="1485270400">
    <w:abstractNumId w:val="10"/>
  </w:num>
  <w:num w:numId="3" w16cid:durableId="1193542738">
    <w:abstractNumId w:val="19"/>
  </w:num>
  <w:num w:numId="4" w16cid:durableId="1169365093">
    <w:abstractNumId w:val="3"/>
  </w:num>
  <w:num w:numId="5" w16cid:durableId="1238899256">
    <w:abstractNumId w:val="48"/>
  </w:num>
  <w:num w:numId="6" w16cid:durableId="778452758">
    <w:abstractNumId w:val="59"/>
  </w:num>
  <w:num w:numId="7" w16cid:durableId="202790205">
    <w:abstractNumId w:val="28"/>
  </w:num>
  <w:num w:numId="8" w16cid:durableId="1421757576">
    <w:abstractNumId w:val="23"/>
  </w:num>
  <w:num w:numId="9" w16cid:durableId="1358576964">
    <w:abstractNumId w:val="7"/>
  </w:num>
  <w:num w:numId="10" w16cid:durableId="2783739">
    <w:abstractNumId w:val="52"/>
  </w:num>
  <w:num w:numId="11" w16cid:durableId="1808350146">
    <w:abstractNumId w:val="42"/>
  </w:num>
  <w:num w:numId="12" w16cid:durableId="1988630544">
    <w:abstractNumId w:val="35"/>
  </w:num>
  <w:num w:numId="13" w16cid:durableId="13773471">
    <w:abstractNumId w:val="51"/>
  </w:num>
  <w:num w:numId="14" w16cid:durableId="168721544">
    <w:abstractNumId w:val="37"/>
  </w:num>
  <w:num w:numId="15" w16cid:durableId="937297224">
    <w:abstractNumId w:val="40"/>
  </w:num>
  <w:num w:numId="16" w16cid:durableId="1562129095">
    <w:abstractNumId w:val="27"/>
  </w:num>
  <w:num w:numId="17" w16cid:durableId="461272380">
    <w:abstractNumId w:val="33"/>
  </w:num>
  <w:num w:numId="18" w16cid:durableId="1471362746">
    <w:abstractNumId w:val="20"/>
  </w:num>
  <w:num w:numId="19" w16cid:durableId="1592154058">
    <w:abstractNumId w:val="30"/>
  </w:num>
  <w:num w:numId="20" w16cid:durableId="2102866956">
    <w:abstractNumId w:val="53"/>
  </w:num>
  <w:num w:numId="21" w16cid:durableId="1160730844">
    <w:abstractNumId w:val="54"/>
  </w:num>
  <w:num w:numId="22" w16cid:durableId="243420262">
    <w:abstractNumId w:val="32"/>
  </w:num>
  <w:num w:numId="23" w16cid:durableId="1368018754">
    <w:abstractNumId w:val="43"/>
  </w:num>
  <w:num w:numId="24" w16cid:durableId="330109274">
    <w:abstractNumId w:val="58"/>
  </w:num>
  <w:num w:numId="25" w16cid:durableId="263995242">
    <w:abstractNumId w:val="6"/>
  </w:num>
  <w:num w:numId="26" w16cid:durableId="90124571">
    <w:abstractNumId w:val="16"/>
  </w:num>
  <w:num w:numId="27" w16cid:durableId="893277814">
    <w:abstractNumId w:val="17"/>
  </w:num>
  <w:num w:numId="28" w16cid:durableId="882523701">
    <w:abstractNumId w:val="34"/>
  </w:num>
  <w:num w:numId="29" w16cid:durableId="1380205537">
    <w:abstractNumId w:val="41"/>
  </w:num>
  <w:num w:numId="30" w16cid:durableId="1463424678">
    <w:abstractNumId w:val="9"/>
  </w:num>
  <w:num w:numId="31" w16cid:durableId="854344915">
    <w:abstractNumId w:val="31"/>
  </w:num>
  <w:num w:numId="32" w16cid:durableId="1520508113">
    <w:abstractNumId w:val="38"/>
  </w:num>
  <w:num w:numId="33" w16cid:durableId="1270889361">
    <w:abstractNumId w:val="8"/>
  </w:num>
  <w:num w:numId="34" w16cid:durableId="821166679">
    <w:abstractNumId w:val="11"/>
  </w:num>
  <w:num w:numId="35" w16cid:durableId="408886154">
    <w:abstractNumId w:val="36"/>
  </w:num>
  <w:num w:numId="36" w16cid:durableId="1142309346">
    <w:abstractNumId w:val="50"/>
  </w:num>
  <w:num w:numId="37" w16cid:durableId="251358965">
    <w:abstractNumId w:val="45"/>
  </w:num>
  <w:num w:numId="38" w16cid:durableId="2067989854">
    <w:abstractNumId w:val="18"/>
  </w:num>
  <w:num w:numId="39" w16cid:durableId="766733245">
    <w:abstractNumId w:val="64"/>
  </w:num>
  <w:num w:numId="40" w16cid:durableId="1440032564">
    <w:abstractNumId w:val="55"/>
  </w:num>
  <w:num w:numId="41" w16cid:durableId="1797062932">
    <w:abstractNumId w:val="26"/>
  </w:num>
  <w:num w:numId="42" w16cid:durableId="1532840109">
    <w:abstractNumId w:val="47"/>
  </w:num>
  <w:num w:numId="43" w16cid:durableId="1544556783">
    <w:abstractNumId w:val="5"/>
  </w:num>
  <w:num w:numId="44" w16cid:durableId="2074044260">
    <w:abstractNumId w:val="15"/>
  </w:num>
  <w:num w:numId="45" w16cid:durableId="1030837899">
    <w:abstractNumId w:val="13"/>
  </w:num>
  <w:num w:numId="46" w16cid:durableId="915751132">
    <w:abstractNumId w:val="61"/>
  </w:num>
  <w:num w:numId="47" w16cid:durableId="640814523">
    <w:abstractNumId w:val="62"/>
  </w:num>
  <w:num w:numId="48" w16cid:durableId="1249653181">
    <w:abstractNumId w:val="22"/>
  </w:num>
  <w:num w:numId="49" w16cid:durableId="45952342">
    <w:abstractNumId w:val="24"/>
  </w:num>
  <w:num w:numId="50" w16cid:durableId="2101100936">
    <w:abstractNumId w:val="21"/>
  </w:num>
  <w:num w:numId="51" w16cid:durableId="1042487272">
    <w:abstractNumId w:val="4"/>
  </w:num>
  <w:num w:numId="52" w16cid:durableId="1299726927">
    <w:abstractNumId w:val="29"/>
  </w:num>
  <w:num w:numId="53" w16cid:durableId="1213888691">
    <w:abstractNumId w:val="56"/>
  </w:num>
  <w:num w:numId="54" w16cid:durableId="794178741">
    <w:abstractNumId w:val="60"/>
  </w:num>
  <w:num w:numId="55" w16cid:durableId="1319070135">
    <w:abstractNumId w:val="2"/>
  </w:num>
  <w:num w:numId="56" w16cid:durableId="934944771">
    <w:abstractNumId w:val="57"/>
  </w:num>
  <w:num w:numId="57" w16cid:durableId="1492914012">
    <w:abstractNumId w:val="39"/>
  </w:num>
  <w:num w:numId="58" w16cid:durableId="178474120">
    <w:abstractNumId w:val="25"/>
  </w:num>
  <w:num w:numId="59" w16cid:durableId="105781457">
    <w:abstractNumId w:val="0"/>
  </w:num>
  <w:num w:numId="60" w16cid:durableId="1913083983">
    <w:abstractNumId w:val="1"/>
  </w:num>
  <w:num w:numId="61" w16cid:durableId="561447251">
    <w:abstractNumId w:val="12"/>
  </w:num>
  <w:num w:numId="62" w16cid:durableId="394398842">
    <w:abstractNumId w:val="44"/>
  </w:num>
  <w:num w:numId="63" w16cid:durableId="190001274">
    <w:abstractNumId w:val="65"/>
  </w:num>
  <w:num w:numId="64" w16cid:durableId="557786995">
    <w:abstractNumId w:val="14"/>
  </w:num>
  <w:num w:numId="65" w16cid:durableId="1402632563">
    <w:abstractNumId w:val="63"/>
  </w:num>
  <w:num w:numId="66" w16cid:durableId="99104369">
    <w:abstractNumId w:val="4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displayBackgroundShape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CF"/>
    <w:rsid w:val="00023F21"/>
    <w:rsid w:val="00035BF8"/>
    <w:rsid w:val="00044D56"/>
    <w:rsid w:val="000A213A"/>
    <w:rsid w:val="000A7B07"/>
    <w:rsid w:val="000D6E76"/>
    <w:rsid w:val="00105742"/>
    <w:rsid w:val="00134FAC"/>
    <w:rsid w:val="00140D8A"/>
    <w:rsid w:val="00154557"/>
    <w:rsid w:val="00157CB7"/>
    <w:rsid w:val="00190378"/>
    <w:rsid w:val="0019186E"/>
    <w:rsid w:val="001A0839"/>
    <w:rsid w:val="001C65D2"/>
    <w:rsid w:val="001D496B"/>
    <w:rsid w:val="001D5DA5"/>
    <w:rsid w:val="001E0050"/>
    <w:rsid w:val="00275008"/>
    <w:rsid w:val="00277AF1"/>
    <w:rsid w:val="00281E05"/>
    <w:rsid w:val="00286260"/>
    <w:rsid w:val="00295B71"/>
    <w:rsid w:val="002B7310"/>
    <w:rsid w:val="002C4F99"/>
    <w:rsid w:val="002D4B59"/>
    <w:rsid w:val="002F44DD"/>
    <w:rsid w:val="00315D58"/>
    <w:rsid w:val="00353596"/>
    <w:rsid w:val="00357723"/>
    <w:rsid w:val="00360489"/>
    <w:rsid w:val="00370384"/>
    <w:rsid w:val="003807B9"/>
    <w:rsid w:val="00387245"/>
    <w:rsid w:val="0039264F"/>
    <w:rsid w:val="003C0A4C"/>
    <w:rsid w:val="003F7778"/>
    <w:rsid w:val="00421734"/>
    <w:rsid w:val="00432C1D"/>
    <w:rsid w:val="00465231"/>
    <w:rsid w:val="004673EB"/>
    <w:rsid w:val="0047165D"/>
    <w:rsid w:val="00484A20"/>
    <w:rsid w:val="004A094D"/>
    <w:rsid w:val="004D12C0"/>
    <w:rsid w:val="005008F6"/>
    <w:rsid w:val="00513ECF"/>
    <w:rsid w:val="00554BB7"/>
    <w:rsid w:val="00571A0A"/>
    <w:rsid w:val="005A1304"/>
    <w:rsid w:val="005C759C"/>
    <w:rsid w:val="005C7CD8"/>
    <w:rsid w:val="00612827"/>
    <w:rsid w:val="00613F8F"/>
    <w:rsid w:val="0062302A"/>
    <w:rsid w:val="006458BF"/>
    <w:rsid w:val="00647585"/>
    <w:rsid w:val="00653E04"/>
    <w:rsid w:val="006706D0"/>
    <w:rsid w:val="00687025"/>
    <w:rsid w:val="00693A3D"/>
    <w:rsid w:val="006A53AB"/>
    <w:rsid w:val="006D1618"/>
    <w:rsid w:val="006E558C"/>
    <w:rsid w:val="006E7949"/>
    <w:rsid w:val="006F0788"/>
    <w:rsid w:val="00704018"/>
    <w:rsid w:val="0071794A"/>
    <w:rsid w:val="00747BD0"/>
    <w:rsid w:val="007514E4"/>
    <w:rsid w:val="00755A6B"/>
    <w:rsid w:val="0076F7F8"/>
    <w:rsid w:val="00791819"/>
    <w:rsid w:val="007B11ED"/>
    <w:rsid w:val="007B4B2D"/>
    <w:rsid w:val="007E1363"/>
    <w:rsid w:val="007E5404"/>
    <w:rsid w:val="007F406C"/>
    <w:rsid w:val="007F5362"/>
    <w:rsid w:val="007F76B5"/>
    <w:rsid w:val="00815F12"/>
    <w:rsid w:val="00827271"/>
    <w:rsid w:val="008355B7"/>
    <w:rsid w:val="008357FE"/>
    <w:rsid w:val="00842C04"/>
    <w:rsid w:val="00865CA0"/>
    <w:rsid w:val="00867E1B"/>
    <w:rsid w:val="00881095"/>
    <w:rsid w:val="008868DB"/>
    <w:rsid w:val="008C4A30"/>
    <w:rsid w:val="00920D91"/>
    <w:rsid w:val="00924AB4"/>
    <w:rsid w:val="00947EE3"/>
    <w:rsid w:val="0096047E"/>
    <w:rsid w:val="009858A1"/>
    <w:rsid w:val="009B58D1"/>
    <w:rsid w:val="009C00CA"/>
    <w:rsid w:val="009D0A0E"/>
    <w:rsid w:val="009D34CB"/>
    <w:rsid w:val="009D77A0"/>
    <w:rsid w:val="009E3EB6"/>
    <w:rsid w:val="009E740C"/>
    <w:rsid w:val="009F4C3A"/>
    <w:rsid w:val="009F78DF"/>
    <w:rsid w:val="009F7EEC"/>
    <w:rsid w:val="00A02F85"/>
    <w:rsid w:val="00A2558C"/>
    <w:rsid w:val="00A25A75"/>
    <w:rsid w:val="00A27BCE"/>
    <w:rsid w:val="00A328A6"/>
    <w:rsid w:val="00A53D6A"/>
    <w:rsid w:val="00A55CC8"/>
    <w:rsid w:val="00A94D4F"/>
    <w:rsid w:val="00A96DF1"/>
    <w:rsid w:val="00AB7E69"/>
    <w:rsid w:val="00AE0073"/>
    <w:rsid w:val="00AE3F6F"/>
    <w:rsid w:val="00AF6E69"/>
    <w:rsid w:val="00AF76BC"/>
    <w:rsid w:val="00B01FB0"/>
    <w:rsid w:val="00B172DC"/>
    <w:rsid w:val="00B3473D"/>
    <w:rsid w:val="00B53586"/>
    <w:rsid w:val="00B57C87"/>
    <w:rsid w:val="00B57CBD"/>
    <w:rsid w:val="00B662AA"/>
    <w:rsid w:val="00B87C5B"/>
    <w:rsid w:val="00B9369B"/>
    <w:rsid w:val="00BA15CF"/>
    <w:rsid w:val="00BF1AF6"/>
    <w:rsid w:val="00BF7DB9"/>
    <w:rsid w:val="00C028F9"/>
    <w:rsid w:val="00C05ADC"/>
    <w:rsid w:val="00C077B2"/>
    <w:rsid w:val="00C23ACA"/>
    <w:rsid w:val="00C27D9E"/>
    <w:rsid w:val="00C36B7D"/>
    <w:rsid w:val="00C45CCC"/>
    <w:rsid w:val="00C67D7D"/>
    <w:rsid w:val="00C72341"/>
    <w:rsid w:val="00C8790F"/>
    <w:rsid w:val="00CA1C5C"/>
    <w:rsid w:val="00CC1413"/>
    <w:rsid w:val="00CD2496"/>
    <w:rsid w:val="00CE37AE"/>
    <w:rsid w:val="00CF0FDF"/>
    <w:rsid w:val="00D1799F"/>
    <w:rsid w:val="00D32F20"/>
    <w:rsid w:val="00D47597"/>
    <w:rsid w:val="00D51493"/>
    <w:rsid w:val="00D72AC7"/>
    <w:rsid w:val="00D93435"/>
    <w:rsid w:val="00DD3389"/>
    <w:rsid w:val="00DD466E"/>
    <w:rsid w:val="00DD7FF3"/>
    <w:rsid w:val="00DE6524"/>
    <w:rsid w:val="00DE7F69"/>
    <w:rsid w:val="00DF3B2B"/>
    <w:rsid w:val="00E0275E"/>
    <w:rsid w:val="00E0615C"/>
    <w:rsid w:val="00E23744"/>
    <w:rsid w:val="00E277F4"/>
    <w:rsid w:val="00E34FBB"/>
    <w:rsid w:val="00E4059C"/>
    <w:rsid w:val="00E73AEE"/>
    <w:rsid w:val="00EA3B68"/>
    <w:rsid w:val="00EB30D0"/>
    <w:rsid w:val="00EB5EB9"/>
    <w:rsid w:val="00EC502F"/>
    <w:rsid w:val="00F021EA"/>
    <w:rsid w:val="00F23098"/>
    <w:rsid w:val="00F424FD"/>
    <w:rsid w:val="00F461BF"/>
    <w:rsid w:val="00F47DD9"/>
    <w:rsid w:val="00F63481"/>
    <w:rsid w:val="00F81790"/>
    <w:rsid w:val="00FE5C7F"/>
    <w:rsid w:val="00FE7CEA"/>
    <w:rsid w:val="00FF0759"/>
    <w:rsid w:val="00FF5282"/>
    <w:rsid w:val="09BAEBAC"/>
    <w:rsid w:val="09BAEBAC"/>
    <w:rsid w:val="0BE29C78"/>
    <w:rsid w:val="0E677517"/>
    <w:rsid w:val="17A6F19B"/>
    <w:rsid w:val="17E55351"/>
    <w:rsid w:val="1A64C40F"/>
    <w:rsid w:val="1DA054F4"/>
    <w:rsid w:val="29215B60"/>
    <w:rsid w:val="292EBD06"/>
    <w:rsid w:val="2B0AF2EA"/>
    <w:rsid w:val="2E915198"/>
    <w:rsid w:val="3D27451F"/>
    <w:rsid w:val="3F6444D8"/>
    <w:rsid w:val="3FE8EC11"/>
    <w:rsid w:val="481D1984"/>
    <w:rsid w:val="4A60C8FC"/>
    <w:rsid w:val="554B0BE3"/>
    <w:rsid w:val="5C75ADFE"/>
    <w:rsid w:val="5D8030CB"/>
    <w:rsid w:val="6B5D0E00"/>
    <w:rsid w:val="6E0013F5"/>
    <w:rsid w:val="7E68E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73E5D"/>
  <w15:chartTrackingRefBased/>
  <w15:docId w15:val="{10DC5EFC-F03D-4C2C-8C92-B690B9AC66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213A"/>
  </w:style>
  <w:style w:type="paragraph" w:styleId="Ttulo1">
    <w:name w:val="heading 1"/>
    <w:basedOn w:val="Normal"/>
    <w:next w:val="Normal"/>
    <w:link w:val="Ttulo1Car"/>
    <w:uiPriority w:val="9"/>
    <w:qFormat/>
    <w:rsid w:val="00BA15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5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A15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A15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A15C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A15CF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A15CF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A15C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A15C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A15C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A1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5C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A15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A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5CF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A1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5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A15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5C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15C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A15CF"/>
  </w:style>
  <w:style w:type="paragraph" w:styleId="Piedepgina">
    <w:name w:val="footer"/>
    <w:basedOn w:val="Normal"/>
    <w:link w:val="PiedepginaCar"/>
    <w:uiPriority w:val="99"/>
    <w:unhideWhenUsed/>
    <w:rsid w:val="00BA15C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A15CF"/>
  </w:style>
  <w:style w:type="character" w:styleId="normaltextrun" w:customStyle="1">
    <w:name w:val="normaltextrun"/>
    <w:basedOn w:val="Fuentedeprrafopredeter"/>
    <w:rsid w:val="00E73AEE"/>
  </w:style>
  <w:style w:type="character" w:styleId="eop" w:customStyle="1">
    <w:name w:val="eop"/>
    <w:basedOn w:val="Fuentedeprrafopredeter"/>
    <w:rsid w:val="00E73AEE"/>
  </w:style>
  <w:style w:type="character" w:styleId="Refdecomentario">
    <w:name w:val="annotation reference"/>
    <w:basedOn w:val="Fuentedeprrafopredeter"/>
    <w:uiPriority w:val="99"/>
    <w:semiHidden/>
    <w:unhideWhenUsed/>
    <w:rsid w:val="006128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12827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61282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2827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12827"/>
    <w:rPr>
      <w:b/>
      <w:bCs/>
      <w:sz w:val="20"/>
      <w:szCs w:val="20"/>
    </w:rPr>
  </w:style>
  <w:style w:type="paragraph" w:styleId="paragraph" w:customStyle="1">
    <w:name w:val="paragraph"/>
    <w:basedOn w:val="Normal"/>
    <w:rsid w:val="00E0615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O"/>
      <w14:ligatures w14:val="none"/>
    </w:rPr>
  </w:style>
  <w:style w:type="paragraph" w:styleId="Sinespaciado">
    <w:name w:val="No Spacing"/>
    <w:uiPriority w:val="1"/>
    <w:qFormat/>
    <w:rsid w:val="00513ECF"/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F4F57-0B6E-448D-A4AE-F7F12B28351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Usuario invitado</lastModifiedBy>
  <revision>19</revision>
  <dcterms:created xsi:type="dcterms:W3CDTF">2025-03-18T15:44:00.0000000Z</dcterms:created>
  <dcterms:modified xsi:type="dcterms:W3CDTF">2025-04-10T16:01:34.6780509Z</dcterms:modified>
</coreProperties>
</file>