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04" w:rsidRDefault="00912609" w:rsidP="006E363D">
      <w:pPr>
        <w:tabs>
          <w:tab w:val="left" w:pos="5844"/>
        </w:tabs>
      </w:pPr>
      <w:r>
        <w:rPr>
          <w:noProof/>
          <w:lang w:eastAsia="de-DE"/>
        </w:rPr>
        <w:pict>
          <v:group id="_x0000_s1073" style="position:absolute;margin-left:1.6pt;margin-top:-4.7pt;width:699.9pt;height:428.65pt;z-index:251772928" coordorigin="1166,1323" coordsize="13998,857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166;top:2057;width:4584;height:1976;mso-width-relative:margin;mso-height-relative:margin">
              <v:textbox>
                <w:txbxContent>
                  <w:p w:rsidR="00F1039B" w:rsidRDefault="00252A02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proofErr w:type="spellStart"/>
                    <w:r>
                      <w:rPr>
                        <w:color w:val="FF0000"/>
                        <w:lang w:val="en-US"/>
                      </w:rPr>
                      <w:t>f</w:t>
                    </w:r>
                    <w:r w:rsidR="00F1039B" w:rsidRPr="004D4D38">
                      <w:rPr>
                        <w:color w:val="FF0000"/>
                        <w:lang w:val="en-US"/>
                      </w:rPr>
                      <w:t>r</w:t>
                    </w:r>
                    <w:proofErr w:type="spellEnd"/>
                    <w:r w:rsidR="00F1039B" w:rsidRPr="004D4D38">
                      <w:rPr>
                        <w:color w:val="FF0000"/>
                        <w:lang w:val="en-US"/>
                      </w:rPr>
                      <w:t xml:space="preserve"> </w:t>
                    </w:r>
                    <w:r w:rsidR="00E62DCD">
                      <w:rPr>
                        <w:color w:val="FF0000"/>
                        <w:lang w:val="en-US"/>
                      </w:rPr>
                      <w:t xml:space="preserve"> </w:t>
                    </w:r>
                    <w:r w:rsidR="00F1039B" w:rsidRPr="00F1039B">
                      <w:rPr>
                        <w:lang w:val="en-US"/>
                      </w:rPr>
                      <w:t xml:space="preserve">= </w:t>
                    </w:r>
                    <w:proofErr w:type="spellStart"/>
                    <w:r w:rsidR="00F1039B" w:rsidRPr="00F1039B">
                      <w:rPr>
                        <w:lang w:val="en-US"/>
                      </w:rPr>
                      <w:t>floorRequest</w:t>
                    </w:r>
                    <w:proofErr w:type="spellEnd"/>
                    <w:r w:rsidR="00F1039B" w:rsidRPr="00F1039B">
                      <w:rPr>
                        <w:lang w:val="en-US"/>
                      </w:rPr>
                      <w:t xml:space="preserve"> </w:t>
                    </w:r>
                    <w:r w:rsidR="00F942DB">
                      <w:rPr>
                        <w:lang w:val="en-US"/>
                      </w:rPr>
                      <w:t xml:space="preserve"> ( </w:t>
                    </w:r>
                    <w:proofErr w:type="spellStart"/>
                    <w:r w:rsidR="00F942DB">
                      <w:rPr>
                        <w:lang w:val="en-US"/>
                      </w:rPr>
                      <w:t>kattan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talep</w:t>
                    </w:r>
                    <w:proofErr w:type="spellEnd"/>
                    <w:r w:rsidR="00F942DB">
                      <w:rPr>
                        <w:lang w:val="en-US"/>
                      </w:rPr>
                      <w:t>)</w:t>
                    </w:r>
                  </w:p>
                  <w:p w:rsidR="00F1039B" w:rsidRDefault="00F942DB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CF</w:t>
                    </w:r>
                    <w:r w:rsidR="00F1039B">
                      <w:rPr>
                        <w:lang w:val="en-US"/>
                      </w:rPr>
                      <w:t xml:space="preserve"> = </w:t>
                    </w:r>
                    <w:r w:rsidR="00F1039B" w:rsidRPr="00F1039B">
                      <w:rPr>
                        <w:lang w:val="en-US"/>
                      </w:rPr>
                      <w:t>Current</w:t>
                    </w:r>
                    <w:r w:rsidR="00F1039B">
                      <w:rPr>
                        <w:lang w:val="en-US"/>
                      </w:rPr>
                      <w:t xml:space="preserve"> </w:t>
                    </w:r>
                    <w:r w:rsidR="00F1039B" w:rsidRPr="00F1039B">
                      <w:rPr>
                        <w:lang w:val="en-US"/>
                      </w:rPr>
                      <w:t>Floor</w:t>
                    </w:r>
                    <w:r>
                      <w:rPr>
                        <w:lang w:val="en-US"/>
                      </w:rPr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kabinin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bulundugu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kat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F1039B" w:rsidRDefault="00252A02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color w:val="FF0000"/>
                        <w:lang w:val="en-US"/>
                      </w:rPr>
                      <w:t>c</w:t>
                    </w:r>
                    <w:r w:rsidR="00F1039B" w:rsidRPr="004D4D38">
                      <w:rPr>
                        <w:color w:val="FF0000"/>
                        <w:lang w:val="en-US"/>
                      </w:rPr>
                      <w:t>d</w:t>
                    </w:r>
                    <w:proofErr w:type="spellEnd"/>
                    <w:proofErr w:type="gramEnd"/>
                    <w:r w:rsidR="00F1039B">
                      <w:rPr>
                        <w:lang w:val="en-US"/>
                      </w:rPr>
                      <w:t xml:space="preserve">= </w:t>
                    </w:r>
                    <w:r w:rsidR="002F3DA2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1039B" w:rsidRPr="00F1039B">
                      <w:rPr>
                        <w:lang w:val="en-US"/>
                      </w:rPr>
                      <w:t>carDestination</w:t>
                    </w:r>
                    <w:proofErr w:type="spellEnd"/>
                    <w:r w:rsidR="00F1039B" w:rsidRPr="00F1039B">
                      <w:rPr>
                        <w:lang w:val="en-US"/>
                      </w:rPr>
                      <w:t xml:space="preserve"> </w:t>
                    </w:r>
                    <w:r w:rsidR="00F942DB">
                      <w:rPr>
                        <w:lang w:val="en-US"/>
                      </w:rPr>
                      <w:t>(</w:t>
                    </w:r>
                    <w:proofErr w:type="spellStart"/>
                    <w:r w:rsidR="00F942DB">
                      <w:rPr>
                        <w:lang w:val="en-US"/>
                      </w:rPr>
                      <w:t>kabinin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gidecegi</w:t>
                    </w:r>
                    <w:proofErr w:type="spellEnd"/>
                    <w:r w:rsidR="00F942DB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F942DB">
                      <w:rPr>
                        <w:lang w:val="en-US"/>
                      </w:rPr>
                      <w:t>kat</w:t>
                    </w:r>
                    <w:proofErr w:type="spellEnd"/>
                    <w:r w:rsidR="00F942DB">
                      <w:rPr>
                        <w:lang w:val="en-US"/>
                      </w:rPr>
                      <w:t>)</w:t>
                    </w:r>
                  </w:p>
                  <w:p w:rsidR="00F1039B" w:rsidRDefault="00F942DB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UF</w:t>
                    </w:r>
                    <w:r w:rsidR="00F1039B">
                      <w:rPr>
                        <w:lang w:val="en-US"/>
                      </w:rPr>
                      <w:t>= Up Floor</w:t>
                    </w:r>
                    <w:r>
                      <w:rPr>
                        <w:lang w:val="en-US"/>
                      </w:rPr>
                      <w:tab/>
                      <w:t xml:space="preserve">     (</w:t>
                    </w:r>
                    <w:proofErr w:type="spellStart"/>
                    <w:r>
                      <w:rPr>
                        <w:lang w:val="en-US"/>
                      </w:rPr>
                      <w:t>kab</w:t>
                    </w:r>
                    <w:r w:rsidR="004D4D38">
                      <w:rPr>
                        <w:lang w:val="en-US"/>
                      </w:rPr>
                      <w:t>inin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4D4D38">
                      <w:rPr>
                        <w:lang w:val="en-US"/>
                      </w:rPr>
                      <w:t>üstündeki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="004D4D38">
                      <w:rPr>
                        <w:lang w:val="en-US"/>
                      </w:rPr>
                      <w:t>katlar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)</w:t>
                    </w:r>
                    <w:proofErr w:type="gramEnd"/>
                    <w:r>
                      <w:rPr>
                        <w:lang w:val="en-US"/>
                      </w:rPr>
                      <w:tab/>
                    </w:r>
                  </w:p>
                  <w:p w:rsidR="00F942DB" w:rsidRDefault="00F942DB" w:rsidP="00F1039B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r w:rsidRPr="004D4D38">
                      <w:rPr>
                        <w:color w:val="FF0000"/>
                        <w:lang w:val="en-US"/>
                      </w:rPr>
                      <w:t>DF</w:t>
                    </w:r>
                    <w:r>
                      <w:rPr>
                        <w:lang w:val="en-US"/>
                      </w:rPr>
                      <w:t>= Down Floor</w:t>
                    </w:r>
                    <w:r w:rsidR="004D4D38">
                      <w:rPr>
                        <w:lang w:val="en-US"/>
                      </w:rPr>
                      <w:t xml:space="preserve">     (</w:t>
                    </w:r>
                    <w:proofErr w:type="spellStart"/>
                    <w:r w:rsidR="004D4D38">
                      <w:rPr>
                        <w:lang w:val="en-US"/>
                      </w:rPr>
                      <w:t>kabinin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="004D4D38">
                      <w:rPr>
                        <w:lang w:val="en-US"/>
                      </w:rPr>
                      <w:t>altindaki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="004D4D38">
                      <w:rPr>
                        <w:lang w:val="en-US"/>
                      </w:rPr>
                      <w:t>katlar</w:t>
                    </w:r>
                    <w:proofErr w:type="spellEnd"/>
                    <w:r w:rsidR="004D4D38">
                      <w:rPr>
                        <w:lang w:val="en-US"/>
                      </w:rPr>
                      <w:t xml:space="preserve"> )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6284;top:1323;width:4750;height:453;mso-width-relative:margin;mso-height-relative:margin" stroked="f">
              <v:textbox>
                <w:txbxContent>
                  <w:p w:rsidR="006E363D" w:rsidRPr="006E363D" w:rsidRDefault="006E363D" w:rsidP="006E363D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ELEVATOR OBJECT STATE DIAGRAM</w:t>
                    </w:r>
                    <w:r w:rsidRPr="006E363D">
                      <w:rPr>
                        <w:b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  <v:rect id="_x0000_s1026" style="position:absolute;left:9928;top:6221;width:2177;height:753">
              <v:textbox>
                <w:txbxContent>
                  <w:p w:rsidR="00F942DB" w:rsidRPr="000E7BDD" w:rsidRDefault="00252A02">
                    <w:pPr>
                      <w:rPr>
                        <w:i/>
                      </w:rPr>
                    </w:pPr>
                    <w:r w:rsidRPr="000E7BDD">
                      <w:rPr>
                        <w:i/>
                      </w:rPr>
                      <w:t>c</w:t>
                    </w:r>
                    <w:r w:rsidR="00F942DB" w:rsidRPr="000E7BDD">
                      <w:rPr>
                        <w:i/>
                      </w:rPr>
                      <w:t xml:space="preserve">lear </w:t>
                    </w:r>
                    <w:r w:rsidRPr="000E7BDD">
                      <w:rPr>
                        <w:i/>
                      </w:rPr>
                      <w:t>f</w:t>
                    </w:r>
                    <w:r w:rsidR="00F942DB" w:rsidRPr="000E7BDD">
                      <w:rPr>
                        <w:i/>
                      </w:rPr>
                      <w:t>r</w:t>
                    </w:r>
                    <w:r w:rsidRPr="000E7BDD">
                      <w:rPr>
                        <w:i/>
                      </w:rPr>
                      <w:t xml:space="preserve"> (fr temizle)</w:t>
                    </w:r>
                  </w:p>
                </w:txbxContent>
              </v:textbox>
            </v: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27" type="#_x0000_t103" style="position:absolute;left:8304;top:2730;width:502;height:401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8" type="#_x0000_t13" style="position:absolute;left:8304;top:6497;width:1624;height:143"/>
            <v:rect id="_x0000_s1029" style="position:absolute;left:6127;top:5368;width:2177;height:1540">
              <v:textbox>
                <w:txbxContent>
                  <w:p w:rsidR="009E7F9B" w:rsidRPr="009E7F9B" w:rsidRDefault="009E7F9B" w:rsidP="009E7F9B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STOP</w:t>
                    </w:r>
                  </w:p>
                </w:txbxContent>
              </v:textbox>
            </v:rect>
            <v:rect id="_x0000_s1030" style="position:absolute;left:2516;top:6221;width:2177;height:687">
              <v:textbox>
                <w:txbxContent>
                  <w:p w:rsidR="00F1039B" w:rsidRDefault="00252A02">
                    <w:r>
                      <w:t>c</w:t>
                    </w:r>
                    <w:r w:rsidR="00F1039B">
                      <w:t xml:space="preserve">lear </w:t>
                    </w:r>
                    <w:r>
                      <w:t>c</w:t>
                    </w:r>
                    <w:r w:rsidR="00F1039B">
                      <w:t>d</w:t>
                    </w:r>
                    <w:r>
                      <w:t xml:space="preserve"> (cd temizle)</w:t>
                    </w:r>
                  </w:p>
                </w:txbxContent>
              </v:textbox>
            </v:rect>
            <v:rect id="_x0000_s1031" style="position:absolute;left:12987;top:5576;width:2177;height:1398">
              <v:textbox style="mso-next-textbox:#_x0000_s1031">
                <w:txbxContent>
                  <w:p w:rsidR="00F942DB" w:rsidRDefault="00252A02">
                    <w:r>
                      <w:t>u</w:t>
                    </w:r>
                    <w:r w:rsidR="00F942DB">
                      <w:t xml:space="preserve">pdate </w:t>
                    </w:r>
                    <w:r>
                      <w:t>c</w:t>
                    </w:r>
                    <w:r w:rsidR="00F942DB">
                      <w:t>d</w:t>
                    </w:r>
                    <w:r>
                      <w:t xml:space="preserve"> (cd al)</w:t>
                    </w:r>
                  </w:p>
                  <w:p w:rsidR="003B74CE" w:rsidRDefault="003B74CE" w:rsidP="003B74CE">
                    <w:r w:rsidRPr="003B74CE">
                      <w:t>get_destinations</w:t>
                    </w:r>
                    <w:r>
                      <w:t>()</w:t>
                    </w:r>
                  </w:p>
                </w:txbxContent>
              </v:textbox>
            </v:rect>
            <v:shape id="_x0000_s1032" type="#_x0000_t13" style="position:absolute;left:12105;top:6594;width:882;height:143"/>
            <v:rect id="_x0000_s1033" style="position:absolute;left:9928;top:6974;width:2177;height:753">
              <v:textbox style="mso-next-textbox:#_x0000_s1033">
                <w:txbxContent>
                  <w:p w:rsidR="00B8379A" w:rsidRDefault="00F942DB">
                    <w:r>
                      <w:t>Let passanger get on</w:t>
                    </w:r>
                  </w:p>
                </w:txbxContent>
              </v:textbox>
            </v:rect>
            <v:rect id="_x0000_s1034" style="position:absolute;left:2516;top:5468;width:2177;height:753">
              <v:textbox>
                <w:txbxContent>
                  <w:p w:rsidR="00B8379A" w:rsidRDefault="00F1039B" w:rsidP="00B8379A">
                    <w:r>
                      <w:t>Let passanger</w:t>
                    </w:r>
                    <w:r w:rsidR="00F942DB">
                      <w:t xml:space="preserve"> get </w:t>
                    </w:r>
                    <w:r>
                      <w:t>off</w:t>
                    </w:r>
                  </w:p>
                </w:txbxContent>
              </v:textbox>
            </v:rect>
            <v:rect id="_x0000_s1035" style="position:absolute;left:6127;top:8356;width:2177;height:1540">
              <v:textbox>
                <w:txbxContent>
                  <w:p w:rsidR="009E7F9B" w:rsidRPr="009E7F9B" w:rsidRDefault="009E7F9B" w:rsidP="009E7F9B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DOWN</w:t>
                    </w:r>
                  </w:p>
                  <w:p w:rsidR="009E7F9B" w:rsidRDefault="009E7F9B"/>
                </w:txbxContent>
              </v:textbox>
            </v:rect>
            <v:rect id="_x0000_s1036" style="position:absolute;left:6127;top:2730;width:2177;height:1540">
              <v:textbox style="mso-next-textbox:#_x0000_s1036">
                <w:txbxContent>
                  <w:p w:rsidR="006F32E6" w:rsidRPr="009E7F9B" w:rsidRDefault="006F32E6" w:rsidP="006F32E6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>
                      <w:rPr>
                        <w:b/>
                        <w:sz w:val="48"/>
                        <w:szCs w:val="48"/>
                      </w:rPr>
                      <w:t>UP</w:t>
                    </w:r>
                  </w:p>
                  <w:p w:rsidR="009E7F9B" w:rsidRPr="009E7F9B" w:rsidRDefault="009E7F9B" w:rsidP="003E5919"/>
                </w:txbxContent>
              </v:textbox>
            </v:rect>
            <v:shape id="_x0000_s1038" type="#_x0000_t103" style="position:absolute;left:8304;top:5368;width:502;height:401"/>
            <v:shape id="_x0000_s1039" type="#_x0000_t103" style="position:absolute;left:8304;top:9495;width:502;height:401"/>
            <v:shape id="_x0000_s1041" type="#_x0000_t13" style="position:absolute;left:4693;top:5769;width:1434;height:143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42" type="#_x0000_t66" style="position:absolute;left:4693;top:6451;width:1434;height:143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3" type="#_x0000_t68" style="position:absolute;left:6545;top:4270;width:143;height:1098"/>
            <v:shape id="_x0000_s1044" type="#_x0000_t68" style="position:absolute;left:7574;top:6908;width:143;height:1448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7574;top:4270;width:143;height:1098"/>
            <v:shape id="_x0000_s1046" type="#_x0000_t67" style="position:absolute;left:6545;top:6908;width:143;height:1448"/>
            <v:shape id="_x0000_s1047" type="#_x0000_t202" style="position:absolute;left:8916;top:2678;width:5666;height:453;mso-width-relative:margin;mso-height-relative:margin" stroked="f">
              <v:textbox>
                <w:txbxContent>
                  <w:p w:rsidR="00E815FA" w:rsidRPr="00F020A2" w:rsidRDefault="00F1039B" w:rsidP="00E815FA">
                    <w:pPr>
                      <w:spacing w:line="240" w:lineRule="auto"/>
                      <w:contextualSpacing/>
                      <w:rPr>
                        <w:lang w:val="en-US"/>
                      </w:rPr>
                    </w:pPr>
                    <w:proofErr w:type="gramStart"/>
                    <w:r w:rsidRPr="003E5919">
                      <w:rPr>
                        <w:lang w:val="en-US"/>
                      </w:rPr>
                      <w:t>[!</w:t>
                    </w:r>
                    <w:r w:rsidR="00F020A2" w:rsidRPr="003E5919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="00252A02" w:rsidRPr="003E5919">
                      <w:rPr>
                        <w:lang w:val="en-US"/>
                      </w:rPr>
                      <w:t>f</w:t>
                    </w:r>
                    <w:r w:rsidRPr="003E5919">
                      <w:rPr>
                        <w:lang w:val="en-US"/>
                      </w:rPr>
                      <w:t>r</w:t>
                    </w:r>
                    <w:proofErr w:type="spellEnd"/>
                    <w:r w:rsidR="00F020A2" w:rsidRPr="003E5919">
                      <w:rPr>
                        <w:lang w:val="en-US"/>
                      </w:rPr>
                      <w:t xml:space="preserve">  == C</w:t>
                    </w:r>
                    <w:r w:rsidR="00252A02" w:rsidRPr="003E5919">
                      <w:rPr>
                        <w:lang w:val="en-US"/>
                      </w:rPr>
                      <w:t>F</w:t>
                    </w:r>
                    <w:r w:rsidR="00F020A2" w:rsidRPr="003E5919">
                      <w:rPr>
                        <w:lang w:val="en-US"/>
                      </w:rPr>
                      <w:t>) ||</w:t>
                    </w:r>
                    <w:r w:rsidRPr="003E5919">
                      <w:rPr>
                        <w:lang w:val="en-US"/>
                      </w:rPr>
                      <w:t>(</w:t>
                    </w:r>
                    <w:r w:rsidR="00F020A2" w:rsidRPr="003E5919">
                      <w:rPr>
                        <w:lang w:val="en-US"/>
                      </w:rPr>
                      <w:t xml:space="preserve"> </w:t>
                    </w:r>
                    <w:r w:rsidR="00252A02" w:rsidRPr="003E5919">
                      <w:rPr>
                        <w:lang w:val="en-US"/>
                      </w:rPr>
                      <w:t>c</w:t>
                    </w:r>
                    <w:r w:rsidRPr="003E5919">
                      <w:rPr>
                        <w:lang w:val="en-US"/>
                      </w:rPr>
                      <w:t>d== C</w:t>
                    </w:r>
                    <w:r w:rsidR="00252A02" w:rsidRPr="003E5919">
                      <w:rPr>
                        <w:lang w:val="en-US"/>
                      </w:rPr>
                      <w:t>F</w:t>
                    </w:r>
                    <w:r w:rsidRPr="003E5919">
                      <w:rPr>
                        <w:lang w:val="en-US"/>
                      </w:rPr>
                      <w:t>)]</w:t>
                    </w:r>
                    <w:r w:rsidR="00F020A2" w:rsidRPr="003E5919">
                      <w:rPr>
                        <w:lang w:val="en-US"/>
                      </w:rPr>
                      <w:t xml:space="preserve"> </w:t>
                    </w:r>
                    <w:r w:rsidR="00E815FA" w:rsidRPr="003E5919">
                      <w:rPr>
                        <w:lang w:val="en-US"/>
                      </w:rPr>
                      <w:t xml:space="preserve">      </w:t>
                    </w:r>
                    <w:r w:rsidR="00E815FA" w:rsidRPr="003E5919">
                      <w:rPr>
                        <w:color w:val="A6A6A6" w:themeColor="background1" w:themeShade="A6"/>
                        <w:lang w:val="en-US"/>
                      </w:rPr>
                      <w:t>(</w:t>
                    </w:r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>! (A || B)</w:t>
                    </w:r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 </w:t>
                    </w:r>
                    <w:proofErr w:type="gramStart"/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= </w:t>
                    </w:r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>!A</w:t>
                    </w:r>
                    <w:proofErr w:type="gramEnd"/>
                    <w:r w:rsidR="00E815FA" w:rsidRPr="00E815FA">
                      <w:rPr>
                        <w:color w:val="A6A6A6" w:themeColor="background1" w:themeShade="A6"/>
                        <w:lang w:val="en-US"/>
                      </w:rPr>
                      <w:t xml:space="preserve"> &amp;&amp; !B</w:t>
                    </w:r>
                    <w:r w:rsidR="00E815FA">
                      <w:rPr>
                        <w:color w:val="A6A6A6" w:themeColor="background1" w:themeShade="A6"/>
                        <w:lang w:val="en-US"/>
                      </w:rPr>
                      <w:t xml:space="preserve"> </w:t>
                    </w:r>
                  </w:p>
                  <w:p w:rsidR="00F020A2" w:rsidRPr="00F020A2" w:rsidRDefault="00E815FA">
                    <w:pPr>
                      <w:rPr>
                        <w:lang w:val="en-US"/>
                      </w:rPr>
                    </w:pPr>
                    <w:r>
                      <w:t>)</w:t>
                    </w:r>
                  </w:p>
                </w:txbxContent>
              </v:textbox>
            </v:shape>
            <v:shape id="_x0000_s1049" type="#_x0000_t202" style="position:absolute;left:7717;top:4370;width:2550;height:453;mso-width-relative:margin;mso-height-relative:margin" stroked="f">
              <v:textbox>
                <w:txbxContent>
                  <w:p w:rsidR="00F1039B" w:rsidRPr="00F020A2" w:rsidRDefault="00F1039B" w:rsidP="00F1039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>r  == C</w:t>
                    </w:r>
                    <w:r w:rsidR="00F942DB">
                      <w:t>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C</w:t>
                    </w:r>
                    <w:r w:rsidR="00F942DB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50" type="#_x0000_t202" style="position:absolute;left:3995;top:4370;width:2550;height:453;mso-width-relative:margin;mso-height-relative:margin" stroked="f">
              <v:textbox>
                <w:txbxContent>
                  <w:p w:rsidR="00F1039B" w:rsidRPr="00F020A2" w:rsidRDefault="00F1039B" w:rsidP="00F1039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>r  == U</w:t>
                    </w:r>
                    <w:r w:rsidR="00F942DB">
                      <w:t>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U</w:t>
                    </w:r>
                    <w:r w:rsidR="00F942DB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51" type="#_x0000_t202" style="position:absolute;left:4871;top:6737;width:1067;height:453;mso-width-relative:margin;mso-height-relative:margin" stroked="f">
              <v:textbox>
                <w:txbxContent>
                  <w:p w:rsidR="00F1039B" w:rsidRPr="00F020A2" w:rsidRDefault="00252A02" w:rsidP="00F1039B">
                    <w:pPr>
                      <w:rPr>
                        <w:lang w:val="en-US"/>
                      </w:rPr>
                    </w:pPr>
                    <w:r>
                      <w:t>c</w:t>
                    </w:r>
                    <w:r w:rsidR="00F1039B">
                      <w:t xml:space="preserve">d== </w:t>
                    </w:r>
                    <w:r w:rsidR="00F942DB">
                      <w:t>CF</w:t>
                    </w:r>
                  </w:p>
                </w:txbxContent>
              </v:textbox>
            </v:shape>
            <v:shape id="_x0000_s1052" type="#_x0000_t202" style="position:absolute;left:8511;top:6737;width:1030;height:453;mso-width-relative:margin;mso-height-relative:margin" stroked="f">
              <v:textbox>
                <w:txbxContent>
                  <w:p w:rsidR="00F1039B" w:rsidRPr="00F020A2" w:rsidRDefault="00252A02" w:rsidP="00F1039B">
                    <w:pPr>
                      <w:rPr>
                        <w:lang w:val="en-US"/>
                      </w:rPr>
                    </w:pPr>
                    <w:r>
                      <w:t>f</w:t>
                    </w:r>
                    <w:r w:rsidR="00F1039B">
                      <w:t xml:space="preserve">r== </w:t>
                    </w:r>
                    <w:r w:rsidR="00F942DB">
                      <w:t>CF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3862;top:3500;width:0;height:2010;flip:y" o:connectortype="straight" strokecolor="#a5a5a5 [2092]">
              <v:stroke dashstyle="dash"/>
            </v:shape>
            <v:shape id="_x0000_s1056" type="#_x0000_t32" style="position:absolute;left:8304;top:3500;width:5558;height:0;flip:x" o:connectortype="straight" strokecolor="#bfbfbf [2412]">
              <v:stroke dashstyle="dash" endarrow="block"/>
            </v:shape>
            <v:shape id="_x0000_s1058" type="#_x0000_t32" style="position:absolute;left:8304;top:8975;width:5558;height:0;flip:x" o:connectortype="straight" strokecolor="#a5a5a5 [2092]">
              <v:stroke dashstyle="dash" endarrow="block"/>
            </v:shape>
            <v:shape id="_x0000_s1059" type="#_x0000_t32" style="position:absolute;left:13862;top:7008;width:0;height:1967" o:connectortype="straight" strokecolor="#a5a5a5 [2092]">
              <v:stroke dashstyle="dash"/>
            </v:shape>
            <v:shape id="_x0000_s1060" type="#_x0000_t202" style="position:absolute;left:13862;top:5015;width:1302;height:453;mso-width-relative:margin;mso-height-relative:margin" stroked="f">
              <v:textbox>
                <w:txbxContent>
                  <w:p w:rsidR="00F942DB" w:rsidRPr="00F71F69" w:rsidRDefault="00252A02" w:rsidP="00F942DB">
                    <w:pPr>
                      <w:rPr>
                        <w:color w:val="A6A6A6" w:themeColor="background1" w:themeShade="A6"/>
                        <w:lang w:val="en-US"/>
                      </w:rPr>
                    </w:pPr>
                    <w:r w:rsidRPr="00F71F69">
                      <w:rPr>
                        <w:color w:val="A6A6A6" w:themeColor="background1" w:themeShade="A6"/>
                      </w:rPr>
                      <w:t>c</w:t>
                    </w:r>
                    <w:r w:rsidR="00F942DB" w:rsidRPr="00F71F69">
                      <w:rPr>
                        <w:color w:val="A6A6A6" w:themeColor="background1" w:themeShade="A6"/>
                      </w:rPr>
                      <w:t>d== UF</w:t>
                    </w:r>
                  </w:p>
                </w:txbxContent>
              </v:textbox>
            </v:shape>
            <v:shape id="_x0000_s1061" type="#_x0000_t202" style="position:absolute;left:13862;top:7166;width:1302;height:453;mso-width-relative:margin;mso-height-relative:margin" stroked="f">
              <v:textbox style="mso-next-textbox:#_x0000_s1061">
                <w:txbxContent>
                  <w:p w:rsidR="00F942DB" w:rsidRPr="00F71F69" w:rsidRDefault="00252A02" w:rsidP="00F942DB">
                    <w:pPr>
                      <w:rPr>
                        <w:color w:val="A6A6A6" w:themeColor="background1" w:themeShade="A6"/>
                        <w:lang w:val="en-US"/>
                      </w:rPr>
                    </w:pPr>
                    <w:r w:rsidRPr="00F71F69">
                      <w:rPr>
                        <w:color w:val="A6A6A6" w:themeColor="background1" w:themeShade="A6"/>
                      </w:rPr>
                      <w:t>c</w:t>
                    </w:r>
                    <w:r w:rsidR="00F942DB" w:rsidRPr="00F71F69">
                      <w:rPr>
                        <w:color w:val="A6A6A6" w:themeColor="background1" w:themeShade="A6"/>
                      </w:rPr>
                      <w:t>d== DF</w:t>
                    </w:r>
                  </w:p>
                </w:txbxContent>
              </v:textbox>
            </v:shape>
            <v:shape id="_x0000_s1062" type="#_x0000_t202" style="position:absolute;left:8916;top:9443;width:2550;height:453;mso-width-relative:margin;mso-height-relative:margin" stroked="f">
              <v:textbox>
                <w:txbxContent>
                  <w:p w:rsidR="00F942DB" w:rsidRPr="00F020A2" w:rsidRDefault="00F942DB" w:rsidP="00F942DB">
                    <w:pPr>
                      <w:rPr>
                        <w:lang w:val="en-US"/>
                      </w:rPr>
                    </w:pPr>
                    <w:r>
                      <w:t>[!(</w:t>
                    </w:r>
                    <w:r w:rsidR="00252A02">
                      <w:t>f</w:t>
                    </w:r>
                    <w:r>
                      <w:t xml:space="preserve">r </w:t>
                    </w:r>
                    <w:r w:rsidR="00252A02">
                      <w:t xml:space="preserve"> == CF</w:t>
                    </w:r>
                    <w:r>
                      <w:t xml:space="preserve">) ||( </w:t>
                    </w:r>
                    <w:r w:rsidR="00252A02">
                      <w:t>c</w:t>
                    </w:r>
                    <w:r>
                      <w:t>d== C</w:t>
                    </w:r>
                    <w:r w:rsidR="00252A02">
                      <w:t>F</w:t>
                    </w:r>
                    <w:r>
                      <w:t xml:space="preserve">)] </w:t>
                    </w:r>
                  </w:p>
                </w:txbxContent>
              </v:textbox>
            </v:shape>
            <v:shape id="_x0000_s1063" type="#_x0000_t202" style="position:absolute;left:7717;top:7753;width:2550;height:453;mso-width-relative:margin;mso-height-relative:margin" stroked="f">
              <v:textbox>
                <w:txbxContent>
                  <w:p w:rsidR="00F942DB" w:rsidRPr="00F020A2" w:rsidRDefault="00F942DB" w:rsidP="00F942DB">
                    <w:pPr>
                      <w:rPr>
                        <w:lang w:val="en-US"/>
                      </w:rPr>
                    </w:pPr>
                    <w:r>
                      <w:t>[(</w:t>
                    </w:r>
                    <w:r w:rsidR="00252A02">
                      <w:t>f</w:t>
                    </w:r>
                    <w:r>
                      <w:t xml:space="preserve">r  == CF) ||( </w:t>
                    </w:r>
                    <w:r w:rsidR="00252A02">
                      <w:t>c</w:t>
                    </w:r>
                    <w:r>
                      <w:t xml:space="preserve">d== CF)] </w:t>
                    </w:r>
                  </w:p>
                </w:txbxContent>
              </v:textbox>
            </v:shape>
            <v:shape id="_x0000_s1064" type="#_x0000_t202" style="position:absolute;left:3883;top:7619;width:2550;height:453;mso-width-relative:margin;mso-height-relative:margin" stroked="f">
              <v:textbox>
                <w:txbxContent>
                  <w:p w:rsidR="004D4D38" w:rsidRPr="00F020A2" w:rsidRDefault="004D4D38" w:rsidP="004D4D38">
                    <w:pPr>
                      <w:rPr>
                        <w:lang w:val="en-US"/>
                      </w:rPr>
                    </w:pPr>
                    <w:r>
                      <w:t>[</w:t>
                    </w:r>
                    <w:r w:rsidR="00252A02">
                      <w:t>(f</w:t>
                    </w:r>
                    <w:r>
                      <w:t xml:space="preserve">r  == DF) ||( </w:t>
                    </w:r>
                    <w:r w:rsidR="00252A02">
                      <w:t>c</w:t>
                    </w:r>
                    <w:r>
                      <w:t xml:space="preserve">d== DF)] </w:t>
                    </w:r>
                  </w:p>
                </w:txbxContent>
              </v:textbox>
            </v:shape>
            <v:shape id="_x0000_s1068" type="#_x0000_t66" style="position:absolute;left:8304;top:5912;width:4683;height:143"/>
            <v:shape id="_x0000_s1069" type="#_x0000_t202" style="position:absolute;left:10164;top:5368;width:2091;height:401;mso-width-relative:margin;mso-height-relative:margin" stroked="f">
              <v:textbox style="mso-next-textbox:#_x0000_s1069">
                <w:txbxContent>
                  <w:p w:rsidR="00F71F69" w:rsidRPr="00F020A2" w:rsidRDefault="00F71F69" w:rsidP="00F71F69">
                    <w:pPr>
                      <w:rPr>
                        <w:lang w:val="en-US"/>
                      </w:rPr>
                    </w:pPr>
                    <w:r>
                      <w:t>cd== DF  || cd UF</w:t>
                    </w:r>
                  </w:p>
                </w:txbxContent>
              </v:textbox>
            </v:shape>
          </v:group>
        </w:pict>
      </w:r>
      <w:r w:rsidR="006E363D">
        <w:tab/>
      </w:r>
    </w:p>
    <w:p w:rsidR="00B8379A" w:rsidRDefault="00B8379A"/>
    <w:p w:rsidR="003E5919" w:rsidRDefault="003E5919">
      <w:r>
        <w:br w:type="page"/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lastRenderedPageBreak/>
        <w:pict>
          <v:shape id="_x0000_s1145" type="#_x0000_t202" style="position:absolute;margin-left:89.25pt;margin-top:-10.05pt;width:363.95pt;height:25.4pt;z-index:251834368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proofErr w:type="gramStart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>RANK  DETERMINATION</w:t>
                  </w:r>
                  <w:proofErr w:type="gramEnd"/>
                  <w:r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OF INDIVIDUAL </w:t>
                  </w:r>
                  <w:r w:rsidR="006F07DA" w:rsidRPr="00156C58">
                    <w:rPr>
                      <w:b/>
                      <w:sz w:val="28"/>
                      <w:szCs w:val="28"/>
                      <w:lang w:val="en-US"/>
                    </w:rPr>
                    <w:t>ELEVATOR</w:t>
                  </w:r>
                  <w:r w:rsidR="00156C58">
                    <w:rPr>
                      <w:b/>
                      <w:sz w:val="28"/>
                      <w:szCs w:val="28"/>
                      <w:lang w:val="en-US"/>
                    </w:rPr>
                    <w:t xml:space="preserve">  </w:t>
                  </w:r>
                  <w:r w:rsidR="00156C58" w:rsidRPr="00156C58">
                    <w:rPr>
                      <w:b/>
                      <w:sz w:val="28"/>
                      <w:szCs w:val="28"/>
                      <w:lang w:val="en-US"/>
                    </w:rPr>
                    <w:t xml:space="preserve"> – 1– 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1" type="#_x0000_t202" style="position:absolute;margin-left:503.3pt;margin-top:4.65pt;width:9.95pt;height:10.7pt;z-index:251816960;mso-width-relative:margin;mso-height-relative:margin" fillcolor="#c00000">
            <v:textbox style="mso-next-textbox:#_x0000_s1121">
              <w:txbxContent>
                <w:p w:rsidR="00AF412E" w:rsidRPr="003E5919" w:rsidRDefault="00AF412E" w:rsidP="00AF412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2" type="#_x0000_t202" style="position:absolute;margin-left:531.15pt;margin-top:4.65pt;width:160.6pt;height:24.95pt;z-index:251817984;mso-width-relative:margin;mso-height-relative:margin">
            <v:textbox>
              <w:txbxContent>
                <w:p w:rsidR="00AF412E" w:rsidRPr="00AF412E" w:rsidRDefault="00AF412E" w:rsidP="00AF412E">
                  <w:pPr>
                    <w:rPr>
                      <w:lang w:val="en-US"/>
                    </w:rPr>
                  </w:pPr>
                  <w:r>
                    <w:t>current elevator [gecerli kabin</w:t>
                  </w:r>
                  <w:r w:rsidR="00C00209">
                    <w:t xml:space="preserve"> </w:t>
                  </w:r>
                  <w:r>
                    <w:t>]</w:t>
                  </w:r>
                </w:p>
              </w:txbxContent>
            </v:textbox>
          </v:shape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group id="_x0000_s1131" style="position:absolute;margin-left:481.1pt;margin-top:59.4pt;width:22.95pt;height:11.55pt;z-index:251823104" coordorigin="12264,2160" coordsize="459,231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32" type="#_x0000_t120" style="position:absolute;left:12580;top:2160;width:143;height:143" fillcolor="#0070c0"/>
            <v:shape id="_x0000_s1133" type="#_x0000_t67" style="position:absolute;left:12437;top:2160;width:143;height:231" fillcolor="#0070c0"/>
            <v:shape id="_x0000_s1134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125" style="position:absolute;margin-left:425pt;margin-top:60.15pt;width:14.3pt;height:11.55pt;z-index:251821056" coordorigin="3626,3644" coordsize="286,231">
            <v:shape id="_x0000_s1126" type="#_x0000_t120" style="position:absolute;left:3769;top:3644;width:143;height:143" fillcolor="#0070c0"/>
            <v:shape id="_x0000_s1127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shape id="_x0000_s1120" type="#_x0000_t202" style="position:absolute;margin-left:265.85pt;margin-top:4.6pt;width:28.75pt;height:25.4pt;z-index:251815936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9" type="#_x0000_t202" style="position:absolute;margin-left:212.45pt;margin-top:4.6pt;width:28.75pt;height:25.4pt;z-index:251814912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8" type="#_x0000_t202" style="position:absolute;margin-left:153.1pt;margin-top:4.6pt;width:28.75pt;height:25.4pt;z-index:251813888;mso-width-relative:margin;mso-height-relative:margin">
            <v:textbox>
              <w:txbxContent>
                <w:p w:rsidR="00383AFD" w:rsidRPr="00383AFD" w:rsidRDefault="00383AFD" w:rsidP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912609">
        <w:rPr>
          <w:noProof/>
          <w:lang w:val="en-US" w:eastAsia="zh-TW"/>
        </w:rPr>
        <w:pict>
          <v:shape id="_x0000_s1117" type="#_x0000_t202" style="position:absolute;margin-left:102.25pt;margin-top:4.6pt;width:28.75pt;height:25.4pt;z-index:251812864;mso-width-relative:margin;mso-height-relative:margin">
            <v:textbox>
              <w:txbxContent>
                <w:p w:rsidR="00383AFD" w:rsidRPr="00383AFD" w:rsidRDefault="00383AFD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83AFD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9" type="#_x0000_t202" style="position:absolute;margin-left:284.65pt;margin-top:134.35pt;width:9.95pt;height:10.7pt;z-index:251806720;mso-width-relative:margin;mso-height-relative:margin" fillcolor="#c00000">
            <v:textbox style="mso-next-textbox:#_x0000_s1109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10" type="#_x0000_t32" style="position:absolute;margin-left:305.1pt;margin-top:4.6pt;width:0;height:341.35pt;z-index:251807744" o:connectortype="straight"/>
        </w:pict>
      </w:r>
      <w:r>
        <w:rPr>
          <w:noProof/>
          <w:lang w:eastAsia="de-DE"/>
        </w:rPr>
        <w:pict>
          <v:shape id="_x0000_s1108" type="#_x0000_t32" style="position:absolute;margin-left:89.25pt;margin-top:7.75pt;width:0;height:341.35pt;z-index:251805696" o:connectortype="straight"/>
        </w:pict>
      </w:r>
      <w:r>
        <w:rPr>
          <w:noProof/>
          <w:lang w:eastAsia="de-DE"/>
        </w:rPr>
        <w:pict>
          <v:shape id="_x0000_s1089" type="#_x0000_t32" style="position:absolute;margin-left:141.65pt;margin-top:4.6pt;width:0;height:341.35pt;z-index:251789312" o:connectortype="straight"/>
        </w:pict>
      </w:r>
      <w:r>
        <w:rPr>
          <w:noProof/>
          <w:lang w:eastAsia="de-DE"/>
        </w:rPr>
        <w:pict>
          <v:shape id="_x0000_s1098" type="#_x0000_t202" style="position:absolute;margin-left:233.5pt;margin-top:134.35pt;width:9.95pt;height:10.7pt;z-index:251796480;mso-width-relative:margin;mso-height-relative:margin" fillcolor="#c00000">
            <v:textbox style="mso-next-textbox:#_x0000_s1098">
              <w:txbxContent>
                <w:p w:rsidR="00D40F3F" w:rsidRPr="003E5919" w:rsidRDefault="00D40F3F" w:rsidP="00D40F3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9" type="#_x0000_t32" style="position:absolute;margin-left:253.95pt;margin-top:4.6pt;width:0;height:341.35pt;z-index:251797504" o:connectortype="straight"/>
        </w:pict>
      </w:r>
      <w:r>
        <w:rPr>
          <w:noProof/>
          <w:lang w:eastAsia="de-DE"/>
        </w:rPr>
        <w:pict>
          <v:shape id="_x0000_s1095" type="#_x0000_t32" style="position:absolute;margin-left:195.75pt;margin-top:4.6pt;width:0;height:341.35pt;z-index:251795456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24" type="#_x0000_t202" style="position:absolute;margin-left:504.05pt;margin-top:12.45pt;width:9.95pt;height:10.7pt;z-index:251820032;mso-width-relative:margin;mso-height-relative:margin" fillcolor="#a5a5a5 [2092]">
            <v:textbox style="mso-next-textbox:#_x0000_s1124">
              <w:txbxContent>
                <w:p w:rsidR="00AF412E" w:rsidRPr="003E5919" w:rsidRDefault="00AF412E" w:rsidP="00AF412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23" type="#_x0000_t202" style="position:absolute;margin-left:531.15pt;margin-top:11.55pt;width:160.6pt;height:24.95pt;z-index:251819008;mso-width-relative:margin;mso-height-relative:margin">
            <v:textbox>
              <w:txbxContent>
                <w:p w:rsidR="00AF412E" w:rsidRPr="00AF412E" w:rsidRDefault="00C83AB7" w:rsidP="00AF412E">
                  <w:pPr>
                    <w:rPr>
                      <w:lang w:val="en-US"/>
                    </w:rPr>
                  </w:pPr>
                  <w:r>
                    <w:t>other</w:t>
                  </w:r>
                  <w:r w:rsidR="00AF412E">
                    <w:t xml:space="preserve"> elevator [diger kabin]</w:t>
                  </w:r>
                </w:p>
              </w:txbxContent>
            </v:textbox>
          </v:shape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088" type="#_x0000_t32" style="position:absolute;margin-left:52.65pt;margin-top:12.35pt;width:340.45pt;height:0;z-index:251788288" o:connectortype="straight"/>
        </w:pict>
      </w:r>
      <w:r>
        <w:rPr>
          <w:noProof/>
          <w:lang w:eastAsia="de-DE"/>
        </w:rPr>
        <w:pict>
          <v:shape id="_x0000_s1112" type="#_x0000_t202" style="position:absolute;margin-left:267.75pt;margin-top:12.35pt;width:9.95pt;height:10.7pt;z-index:251809792;mso-width-relative:margin;mso-height-relative:margin" fillcolor="#a5a5a5 [2092]">
            <v:textbox style="mso-next-textbox:#_x0000_s1112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080" type="#_x0000_t32" style="position:absolute;margin-left:52.65pt;margin-top:9.65pt;width:340.45pt;height:0;z-index:251780096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group id="_x0000_s1128" style="position:absolute;margin-left:453.2pt;margin-top:5.1pt;width:15.9pt;height:11.55pt;z-index:251822080" coordorigin="10524,4098" coordsize="318,275">
            <v:shape id="_x0000_s1129" type="#_x0000_t68" style="position:absolute;left:10524;top:4098;width:175;height:275" fillcolor="#0070c0"/>
            <v:shape id="_x0000_s1130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shape id="_x0000_s1135" type="#_x0000_t202" style="position:absolute;margin-left:531.15pt;margin-top:4.3pt;width:160.6pt;height:24.95pt;z-index:251824128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r>
                    <w:t>floor request [kattan talep]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07" type="#_x0000_t202" style="position:absolute;margin-left:223.2pt;margin-top:7.75pt;width:9.95pt;height:10.7pt;z-index:251804672;mso-width-relative:margin;mso-height-relative:margin" fillcolor="#a5a5a5 [2092]">
            <v:textbox style="mso-next-textbox:#_x0000_s1107">
              <w:txbxContent>
                <w:p w:rsidR="006316F6" w:rsidRPr="003E5919" w:rsidRDefault="006316F6" w:rsidP="006316F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76" type="#_x0000_t67" style="position:absolute;margin-left:109.35pt;margin-top:8.25pt;width:7.15pt;height:11.55pt;z-index:251776000" fillcolor="black [3213]"/>
        </w:pict>
      </w:r>
      <w:r>
        <w:rPr>
          <w:noProof/>
          <w:lang w:eastAsia="de-DE"/>
        </w:rPr>
        <w:pict>
          <v:shape id="_x0000_s1081" type="#_x0000_t32" style="position:absolute;margin-left:52.65pt;margin-top:7.75pt;width:340.45pt;height:0;z-index:251781120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082" type="#_x0000_t32" style="position:absolute;margin-left:52.65pt;margin-top:6.4pt;width:340.45pt;height:0;z-index:251782144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37" type="#_x0000_t67" style="position:absolute;margin-left:425pt;margin-top:10.2pt;width:7.15pt;height:11.55pt;z-index:251826176" fillcolor="black [3213]"/>
        </w:pict>
      </w:r>
      <w:r>
        <w:rPr>
          <w:noProof/>
          <w:lang w:eastAsia="de-DE"/>
        </w:rPr>
        <w:pict>
          <v:shape id="_x0000_s1136" type="#_x0000_t202" style="position:absolute;margin-left:453.2pt;margin-top:10.2pt;width:238.55pt;height:24.95pt;z-index:251825152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down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group id="_x0000_s1113" style="position:absolute;margin-left:259pt;margin-top:5.8pt;width:22.95pt;height:11.55pt;z-index:251810816" coordorigin="12264,2160" coordsize="459,231">
            <v:shape id="_x0000_s1114" type="#_x0000_t120" style="position:absolute;left:12580;top:2160;width:143;height:143" fillcolor="#0070c0"/>
            <v:shape id="_x0000_s1115" type="#_x0000_t67" style="position:absolute;left:12437;top:2160;width:143;height:231" fillcolor="#0070c0"/>
            <v:shape id="_x0000_s1116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group id="_x0000_s1079" style="position:absolute;margin-left:91.05pt;margin-top:5.65pt;width:14.3pt;height:11.55pt;z-index:251779072" coordorigin="3626,3644" coordsize="286,231">
            <v:shape id="_x0000_s1077" type="#_x0000_t120" style="position:absolute;left:3769;top:3644;width:143;height:143" fillcolor="#0070c0"/>
            <v:shape id="_x0000_s1078" type="#_x0000_t67" style="position:absolute;left:3626;top:3644;width:143;height:231" fillcolor="#0070c0"/>
          </v:group>
        </w:pict>
      </w:r>
      <w:r>
        <w:rPr>
          <w:noProof/>
          <w:lang w:eastAsia="de-DE"/>
        </w:rPr>
        <w:pict>
          <v:group id="_x0000_s1092" style="position:absolute;margin-left:144.35pt;margin-top:5.65pt;width:15.9pt;height:11.55pt;z-index:251792384" coordorigin="10524,4098" coordsize="318,275">
            <v:shape id="_x0000_s1090" type="#_x0000_t68" style="position:absolute;left:10524;top:4098;width:175;height:275" fillcolor="#0070c0"/>
            <v:shape id="_x0000_s1091" type="#_x0000_t120" style="position:absolute;left:10699;top:4098;width:143;height:143" fillcolor="#0070c0"/>
          </v:group>
        </w:pict>
      </w:r>
      <w:r>
        <w:rPr>
          <w:noProof/>
          <w:lang w:eastAsia="de-DE"/>
        </w:rPr>
        <w:pict>
          <v:group id="_x0000_s1105" style="position:absolute;margin-left:196.65pt;margin-top:5.65pt;width:22.95pt;height:11.55pt;z-index:251802624" coordorigin="12264,2160" coordsize="459,231">
            <v:shape id="_x0000_s1101" type="#_x0000_t120" style="position:absolute;left:12580;top:2160;width:143;height:143" fillcolor="#0070c0"/>
            <v:shape id="_x0000_s1102" type="#_x0000_t67" style="position:absolute;left:12437;top:2160;width:143;height:231" fillcolor="#0070c0"/>
            <v:shape id="_x0000_s1104" type="#_x0000_t68" style="position:absolute;left:12264;top:2160;width:143;height:231" fillcolor="#0070c0"/>
          </v:group>
        </w:pict>
      </w:r>
      <w:r>
        <w:rPr>
          <w:noProof/>
          <w:lang w:eastAsia="de-DE"/>
        </w:rPr>
        <w:pict>
          <v:shape id="_x0000_s1083" type="#_x0000_t32" style="position:absolute;margin-left:52.65pt;margin-top:5.8pt;width:340.45pt;height:0;z-index:251783168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084" type="#_x0000_t32" style="position:absolute;margin-left:52.65pt;margin-top:3.95pt;width:340.45pt;height:0;z-index:251784192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06" type="#_x0000_t202" style="position:absolute;margin-left:223.2pt;margin-top:2.5pt;width:9.95pt;height:10.7pt;z-index:251803648;mso-width-relative:margin;mso-height-relative:margin" fillcolor="#a5a5a5 [2092]">
            <v:textbox style="mso-next-textbox:#_x0000_s1106">
              <w:txbxContent>
                <w:p w:rsidR="006316F6" w:rsidRPr="003E5919" w:rsidRDefault="006316F6" w:rsidP="006316F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4" type="#_x0000_t68" style="position:absolute;margin-left:157.75pt;margin-top:2.55pt;width:7.15pt;height:10.65pt;z-index:251794432" fillcolor="black [3213]"/>
        </w:pict>
      </w:r>
      <w:r>
        <w:rPr>
          <w:noProof/>
          <w:lang w:eastAsia="de-DE"/>
        </w:rPr>
        <w:pict>
          <v:shape id="_x0000_s1085" type="#_x0000_t32" style="position:absolute;margin-left:52.65pt;margin-top:2.55pt;width:340.45pt;height:0;z-index:251785216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39" type="#_x0000_t68" style="position:absolute;margin-left:425pt;margin-top:1.05pt;width:7.15pt;height:10.65pt;z-index:251828224" fillcolor="black [3213]"/>
        </w:pict>
      </w:r>
      <w:r>
        <w:rPr>
          <w:noProof/>
          <w:lang w:eastAsia="de-DE"/>
        </w:rPr>
        <w:pict>
          <v:shape id="_x0000_s1138" type="#_x0000_t202" style="position:absolute;margin-left:453.2pt;margin-top:.55pt;width:238.55pt;height:24.95pt;z-index:251827200;mso-width-relative:margin;mso-height-relative:margin">
            <v:textbox>
              <w:txbxContent>
                <w:p w:rsidR="00C83AB7" w:rsidRPr="00AF412E" w:rsidRDefault="00C83AB7" w:rsidP="00C83AB7">
                  <w:pPr>
                    <w:rPr>
                      <w:lang w:val="en-US"/>
                    </w:rPr>
                  </w:pPr>
                  <w:proofErr w:type="gramStart"/>
                  <w:r w:rsidRPr="00C83AB7">
                    <w:rPr>
                      <w:lang w:val="en-US"/>
                    </w:rPr>
                    <w:t>other</w:t>
                  </w:r>
                  <w:proofErr w:type="gramEnd"/>
                  <w:r w:rsidRPr="00C83AB7">
                    <w:rPr>
                      <w:lang w:val="en-US"/>
                    </w:rPr>
                    <w:t xml:space="preserve"> elevator </w:t>
                  </w:r>
                  <w:r>
                    <w:rPr>
                      <w:lang w:val="en-US"/>
                    </w:rPr>
                    <w:t>up</w:t>
                  </w:r>
                  <w:r w:rsidRPr="00C83AB7">
                    <w:rPr>
                      <w:lang w:val="en-US"/>
                    </w:rPr>
                    <w:t xml:space="preserve"> [</w:t>
                  </w:r>
                  <w:proofErr w:type="spellStart"/>
                  <w:r>
                    <w:rPr>
                      <w:lang w:val="en-US"/>
                    </w:rPr>
                    <w:t>diger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 w:rsidRPr="00C83AB7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 w:rsidRPr="00C83AB7"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86" type="#_x0000_t32" style="position:absolute;margin-left:52.65pt;margin-top:-.25pt;width:340.45pt;height:0;z-index:251786240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11" type="#_x0000_t202" style="position:absolute;margin-left:267.75pt;margin-top:.1pt;width:9.95pt;height:10.7pt;z-index:251808768;mso-width-relative:margin;mso-height-relative:margin" fillcolor="#a5a5a5 [2092]">
            <v:textbox style="mso-next-textbox:#_x0000_s1111">
              <w:txbxContent>
                <w:p w:rsidR="000831DC" w:rsidRPr="003E5919" w:rsidRDefault="000831DC" w:rsidP="00083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912609">
        <w:rPr>
          <w:noProof/>
          <w:lang w:val="en-US" w:eastAsia="zh-TW"/>
        </w:rPr>
        <w:pict>
          <v:shape id="_x0000_s1074" type="#_x0000_t202" style="position:absolute;margin-left:121.05pt;margin-top:.1pt;width:9.95pt;height:10.7pt;z-index:251774976;mso-width-relative:margin;mso-height-relative:margin" fillcolor="#c00000">
            <v:textbox style="mso-next-textbox:#_x0000_s1074">
              <w:txbxContent>
                <w:p w:rsidR="003E5919" w:rsidRPr="003E5919" w:rsidRDefault="003E591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93" type="#_x0000_t202" style="position:absolute;margin-left:175.3pt;margin-top:.1pt;width:9.95pt;height:10.7pt;z-index:251793408;mso-width-relative:margin;mso-height-relative:margin" fillcolor="#c00000">
            <v:textbox style="mso-next-textbox:#_x0000_s1093">
              <w:txbxContent>
                <w:p w:rsidR="00D40F3F" w:rsidRPr="003E5919" w:rsidRDefault="00D40F3F" w:rsidP="00D40F3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87" type="#_x0000_t32" style="position:absolute;margin-left:52.65pt;margin-top:.1pt;width:340.45pt;height:0;z-index:251787264" o:connectortype="straight"/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44" type="#_x0000_t202" style="position:absolute;margin-left:453.2pt;margin-top:3.55pt;width:114.7pt;height:25.4pt;z-index:251833344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R(rank) = [0,1]</w:t>
                  </w:r>
                </w:p>
              </w:txbxContent>
            </v:textbox>
          </v:shape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43" type="#_x0000_t202" style="position:absolute;margin-left:259pt;margin-top:10.2pt;width:38.9pt;height:25.4pt;z-index:251832320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2" type="#_x0000_t202" style="position:absolute;margin-left:202.3pt;margin-top:10.2pt;width:38.9pt;height:25.4pt;z-index:251831296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1" type="#_x0000_t202" style="position:absolute;margin-left:149.1pt;margin-top:10.2pt;width:38.9pt;height:25.4pt;z-index:251830272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140" type="#_x0000_t202" style="position:absolute;margin-left:98.2pt;margin-top:10.2pt;width:38.9pt;height:25.4pt;z-index:251829248;mso-width-relative:margin;mso-height-relative:margin">
            <v:textbox>
              <w:txbxContent>
                <w:p w:rsidR="00C83AB7" w:rsidRPr="00383AFD" w:rsidRDefault="00C83AB7" w:rsidP="00C83AB7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R=0</w:t>
                  </w:r>
                </w:p>
              </w:txbxContent>
            </v:textbox>
          </v:shape>
        </w:pict>
      </w: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46" type="#_x0000_t202" style="position:absolute;margin-left:312.2pt;margin-top:3.8pt;width:396pt;height:161.2pt;z-index:251835392;mso-width-relative:margin;mso-height-relative:margin">
            <v:textbox>
              <w:txbxContent>
                <w:p w:rsidR="006F07DA" w:rsidRPr="006F07DA" w:rsidRDefault="006F07DA" w:rsidP="006F07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t xml:space="preserve">Yukaridan asagi yonlu bir talep varsa ve </w:t>
                  </w:r>
                  <w:r w:rsidR="005631B5">
                    <w:t>taleb</w:t>
                  </w:r>
                  <w:r w:rsidR="00B1711D">
                    <w:t xml:space="preserve">e </w:t>
                  </w:r>
                  <w:r>
                    <w:t>bizden daha yakin</w:t>
                  </w:r>
                  <w:r w:rsidR="001A025C">
                    <w:t>,</w:t>
                  </w:r>
                  <w:r w:rsidR="005631B5">
                    <w:t xml:space="preserve"> talepten yukarı</w:t>
                  </w:r>
                  <w:r>
                    <w:t>da</w:t>
                  </w:r>
                  <w:r w:rsidR="001A025C">
                    <w:t xml:space="preserve">, </w:t>
                  </w:r>
                  <w:r>
                    <w:t xml:space="preserve"> asagi yonlu baska bir  kabin varsa rankimiz 0.</w:t>
                  </w:r>
                </w:p>
                <w:p w:rsidR="006F07DA" w:rsidRDefault="006F07DA" w:rsidP="006F07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Yukaridan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yukari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yonlu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bir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talep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varsa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 w:rsidRPr="006F07DA">
                    <w:rPr>
                      <w:lang w:val="en-US"/>
                    </w:rPr>
                    <w:t>ve</w:t>
                  </w:r>
                  <w:proofErr w:type="spellEnd"/>
                  <w:r w:rsidRPr="006F07DA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tale</w:t>
                  </w:r>
                  <w:r w:rsidR="001A025C">
                    <w:rPr>
                      <w:lang w:val="en-US"/>
                    </w:rPr>
                    <w:t>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ile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bizim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aramizda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baska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varsa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rankimiz</w:t>
                  </w:r>
                  <w:proofErr w:type="spellEnd"/>
                  <w:r>
                    <w:rPr>
                      <w:lang w:val="en-US"/>
                    </w:rPr>
                    <w:t xml:space="preserve"> 0.</w:t>
                  </w:r>
                </w:p>
                <w:p w:rsidR="006F07DA" w:rsidRDefault="006F07DA" w:rsidP="006F07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Yukaridan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talep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varsa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talebe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bizden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daha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yakin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C87114">
                    <w:rPr>
                      <w:lang w:val="en-US"/>
                    </w:rPr>
                    <w:t>duragan</w:t>
                  </w:r>
                  <w:proofErr w:type="spellEnd"/>
                  <w:r w:rsidR="00C87114">
                    <w:rPr>
                      <w:lang w:val="en-US"/>
                    </w:rPr>
                    <w:t xml:space="preserve"> </w:t>
                  </w:r>
                  <w:proofErr w:type="spellStart"/>
                  <w:r w:rsidR="001A025C">
                    <w:rPr>
                      <w:lang w:val="en-US"/>
                    </w:rPr>
                    <w:t>baska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varsa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rankimiz</w:t>
                  </w:r>
                  <w:proofErr w:type="spellEnd"/>
                  <w:r>
                    <w:rPr>
                      <w:lang w:val="en-US"/>
                    </w:rPr>
                    <w:t xml:space="preserve"> 0</w:t>
                  </w:r>
                </w:p>
                <w:p w:rsidR="006F07DA" w:rsidRPr="006F07DA" w:rsidRDefault="00C00209" w:rsidP="006F07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Yukaridan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asagi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yukari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yonlu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talep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varsa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bizimle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ayni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uzaklikta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B4CD7">
                    <w:rPr>
                      <w:lang w:val="en-US"/>
                    </w:rPr>
                    <w:t>duragan</w:t>
                  </w:r>
                  <w:proofErr w:type="spellEnd"/>
                  <w:r w:rsidR="001B4CD7">
                    <w:rPr>
                      <w:lang w:val="en-US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1A025C">
                    <w:rPr>
                      <w:lang w:val="en-US"/>
                    </w:rPr>
                    <w:t>baska</w:t>
                  </w:r>
                  <w:proofErr w:type="spellEnd"/>
                  <w:r w:rsidR="001A025C">
                    <w:rPr>
                      <w:lang w:val="en-US"/>
                    </w:rPr>
                    <w:t xml:space="preserve"> </w:t>
                  </w:r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bir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kabin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varsa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ve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1A025C">
                    <w:rPr>
                      <w:lang w:val="en-US"/>
                    </w:rPr>
                    <w:t>baska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kabin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numarasi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="0027135F">
                    <w:rPr>
                      <w:lang w:val="en-US"/>
                    </w:rPr>
                    <w:t>izim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kabin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numaramizdan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kucukse</w:t>
                  </w:r>
                  <w:proofErr w:type="spellEnd"/>
                  <w:r w:rsidR="0027135F">
                    <w:rPr>
                      <w:lang w:val="en-US"/>
                    </w:rPr>
                    <w:t xml:space="preserve"> </w:t>
                  </w:r>
                  <w:proofErr w:type="spellStart"/>
                  <w:r w:rsidR="0027135F">
                    <w:rPr>
                      <w:lang w:val="en-US"/>
                    </w:rPr>
                    <w:t>rankimiz</w:t>
                  </w:r>
                  <w:proofErr w:type="spellEnd"/>
                  <w:r w:rsidR="0027135F">
                    <w:rPr>
                      <w:lang w:val="en-US"/>
                    </w:rPr>
                    <w:t xml:space="preserve"> 0</w:t>
                  </w:r>
                </w:p>
              </w:txbxContent>
            </v:textbox>
          </v:shape>
        </w:pict>
      </w: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912609" w:rsidP="009E7F9B">
      <w:pPr>
        <w:pStyle w:val="NoSpacing"/>
      </w:pPr>
      <w:r>
        <w:rPr>
          <w:noProof/>
          <w:lang w:eastAsia="de-DE"/>
        </w:rPr>
        <w:pict>
          <v:shape id="_x0000_s1147" type="#_x0000_t202" style="position:absolute;margin-left:56.2pt;margin-top:5.7pt;width:641.75pt;height:58.7pt;z-index:251836416;mso-width-relative:margin;mso-height-relative:margin">
            <v:textbox>
              <w:txbxContent>
                <w:p w:rsidR="00472509" w:rsidRPr="00535D7C" w:rsidRDefault="00472509" w:rsidP="0047250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Rank parametresi, her bir kabin icin dinamik olarak katlardan olan talepler ile diger kabinlerin </w:t>
                  </w:r>
                  <w:r w:rsidR="00D83274">
                    <w:t>pozisyonlarina</w:t>
                  </w:r>
                  <w:r w:rsidR="00535D7C">
                    <w:t xml:space="preserve"> (katlara) gore hesaplanir. Rankin  0 olmasi , mevcut kat talepleri icin kabinin uygun olmadigi anlamina gelir. </w:t>
                  </w:r>
                  <w:r>
                    <w:t xml:space="preserve"> </w:t>
                  </w:r>
                </w:p>
                <w:p w:rsidR="00472509" w:rsidRPr="00535D7C" w:rsidRDefault="00472509" w:rsidP="00472509">
                  <w:pPr>
                    <w:ind w:left="360"/>
                  </w:pPr>
                </w:p>
              </w:txbxContent>
            </v:textbox>
          </v:shape>
        </w:pict>
      </w: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p w:rsidR="003E5919" w:rsidRDefault="003E5919" w:rsidP="009E7F9B">
      <w:pPr>
        <w:pStyle w:val="NoSpacing"/>
      </w:pPr>
    </w:p>
    <w:sectPr w:rsidR="003E5919" w:rsidSect="00B8379A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E4D" w:rsidRDefault="002A6E4D" w:rsidP="006E363D">
      <w:pPr>
        <w:spacing w:after="0" w:line="240" w:lineRule="auto"/>
      </w:pPr>
      <w:r>
        <w:separator/>
      </w:r>
    </w:p>
  </w:endnote>
  <w:endnote w:type="continuationSeparator" w:id="0">
    <w:p w:rsidR="002A6E4D" w:rsidRDefault="002A6E4D" w:rsidP="006E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E4D" w:rsidRDefault="002A6E4D" w:rsidP="006E363D">
      <w:pPr>
        <w:spacing w:after="0" w:line="240" w:lineRule="auto"/>
      </w:pPr>
      <w:r>
        <w:separator/>
      </w:r>
    </w:p>
  </w:footnote>
  <w:footnote w:type="continuationSeparator" w:id="0">
    <w:p w:rsidR="002A6E4D" w:rsidRDefault="002A6E4D" w:rsidP="006E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63D" w:rsidRPr="006E363D" w:rsidRDefault="00912609">
    <w:pPr>
      <w:pStyle w:val="Header"/>
      <w:rPr>
        <w:lang w:val="en-US"/>
      </w:rPr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2pt;margin-top:15.25pt;width:700.45pt;height:0;z-index:251658240" o:connectortype="straight"/>
      </w:pict>
    </w:r>
    <w:r w:rsidR="006E363D" w:rsidRPr="006E363D">
      <w:rPr>
        <w:lang w:val="en-US"/>
      </w:rPr>
      <w:t xml:space="preserve">Dr. Mustafa </w:t>
    </w:r>
    <w:proofErr w:type="spellStart"/>
    <w:r w:rsidR="006E363D" w:rsidRPr="006E363D">
      <w:rPr>
        <w:lang w:val="en-US"/>
      </w:rPr>
      <w:t>Dülger</w:t>
    </w:r>
    <w:proofErr w:type="spellEnd"/>
    <w:r w:rsidR="006E363D" w:rsidRPr="006E363D">
      <w:rPr>
        <w:lang w:val="en-US"/>
      </w:rPr>
      <w:t xml:space="preserve"> [C++]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B448B"/>
    <w:multiLevelType w:val="hybridMultilevel"/>
    <w:tmpl w:val="8BEE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8379A"/>
    <w:rsid w:val="000217F2"/>
    <w:rsid w:val="00072E65"/>
    <w:rsid w:val="000831DC"/>
    <w:rsid w:val="000C1BB3"/>
    <w:rsid w:val="000E7BDD"/>
    <w:rsid w:val="001028FC"/>
    <w:rsid w:val="00156C58"/>
    <w:rsid w:val="001A025C"/>
    <w:rsid w:val="001B4CD7"/>
    <w:rsid w:val="001E1247"/>
    <w:rsid w:val="00252A02"/>
    <w:rsid w:val="0027135F"/>
    <w:rsid w:val="002A6E4D"/>
    <w:rsid w:val="002F3DA2"/>
    <w:rsid w:val="00383AFD"/>
    <w:rsid w:val="003B74CE"/>
    <w:rsid w:val="003E5919"/>
    <w:rsid w:val="004143FB"/>
    <w:rsid w:val="00462C0E"/>
    <w:rsid w:val="00462F04"/>
    <w:rsid w:val="00472509"/>
    <w:rsid w:val="004D4D38"/>
    <w:rsid w:val="00535D7C"/>
    <w:rsid w:val="005631B5"/>
    <w:rsid w:val="00576DF8"/>
    <w:rsid w:val="006316F6"/>
    <w:rsid w:val="0067315F"/>
    <w:rsid w:val="00694AD1"/>
    <w:rsid w:val="006E363D"/>
    <w:rsid w:val="006F07DA"/>
    <w:rsid w:val="006F32E6"/>
    <w:rsid w:val="00725B78"/>
    <w:rsid w:val="007A7945"/>
    <w:rsid w:val="00804562"/>
    <w:rsid w:val="00912609"/>
    <w:rsid w:val="009E7F9B"/>
    <w:rsid w:val="00A052B7"/>
    <w:rsid w:val="00A07C2B"/>
    <w:rsid w:val="00A17B1C"/>
    <w:rsid w:val="00AF412E"/>
    <w:rsid w:val="00B1711D"/>
    <w:rsid w:val="00B72349"/>
    <w:rsid w:val="00B74703"/>
    <w:rsid w:val="00B8379A"/>
    <w:rsid w:val="00C00209"/>
    <w:rsid w:val="00C17950"/>
    <w:rsid w:val="00C83AB7"/>
    <w:rsid w:val="00C87114"/>
    <w:rsid w:val="00CE4362"/>
    <w:rsid w:val="00D07AD9"/>
    <w:rsid w:val="00D40F3F"/>
    <w:rsid w:val="00D83274"/>
    <w:rsid w:val="00DA432D"/>
    <w:rsid w:val="00DB171A"/>
    <w:rsid w:val="00E62DCD"/>
    <w:rsid w:val="00E815FA"/>
    <w:rsid w:val="00F020A2"/>
    <w:rsid w:val="00F1039B"/>
    <w:rsid w:val="00F71F69"/>
    <w:rsid w:val="00F9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9" type="connector" idref="#_x0000_s1083"/>
        <o:r id="V:Rule20" type="connector" idref="#_x0000_s1086"/>
        <o:r id="V:Rule21" type="connector" idref="#_x0000_s1059"/>
        <o:r id="V:Rule22" type="connector" idref="#_x0000_s1110"/>
        <o:r id="V:Rule23" type="connector" idref="#_x0000_s1087"/>
        <o:r id="V:Rule24" type="connector" idref="#_x0000_s1085"/>
        <o:r id="V:Rule25" type="connector" idref="#_x0000_s1082"/>
        <o:r id="V:Rule26" type="connector" idref="#_x0000_s1081"/>
        <o:r id="V:Rule27" type="connector" idref="#_x0000_s1108"/>
        <o:r id="V:Rule28" type="connector" idref="#_x0000_s1055"/>
        <o:r id="V:Rule29" type="connector" idref="#_x0000_s1058"/>
        <o:r id="V:Rule30" type="connector" idref="#_x0000_s1088"/>
        <o:r id="V:Rule31" type="connector" idref="#_x0000_s1095"/>
        <o:r id="V:Rule32" type="connector" idref="#_x0000_s1084"/>
        <o:r id="V:Rule33" type="connector" idref="#_x0000_s1056"/>
        <o:r id="V:Rule34" type="connector" idref="#_x0000_s1080"/>
        <o:r id="V:Rule35" type="connector" idref="#_x0000_s1089"/>
        <o:r id="V:Rule36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F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63D"/>
  </w:style>
  <w:style w:type="paragraph" w:styleId="Footer">
    <w:name w:val="footer"/>
    <w:basedOn w:val="Normal"/>
    <w:link w:val="FooterChar"/>
    <w:uiPriority w:val="99"/>
    <w:semiHidden/>
    <w:unhideWhenUsed/>
    <w:rsid w:val="006E3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63D"/>
  </w:style>
  <w:style w:type="paragraph" w:styleId="ListParagraph">
    <w:name w:val="List Paragraph"/>
    <w:basedOn w:val="Normal"/>
    <w:uiPriority w:val="34"/>
    <w:qFormat/>
    <w:rsid w:val="006F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ayfa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reisbey</dc:creator>
  <cp:keywords/>
  <dc:description/>
  <cp:lastModifiedBy>reisbey</cp:lastModifiedBy>
  <cp:revision>29</cp:revision>
  <dcterms:created xsi:type="dcterms:W3CDTF">2012-04-27T04:19:00Z</dcterms:created>
  <dcterms:modified xsi:type="dcterms:W3CDTF">2013-05-07T09:00:00Z</dcterms:modified>
</cp:coreProperties>
</file>