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5534" w14:textId="1073160D" w:rsidR="00186605" w:rsidRPr="00186605" w:rsidRDefault="00186605" w:rsidP="0003502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Мурадян Артём</w:t>
      </w:r>
      <w:r w:rsidR="008168E0">
        <w:rPr>
          <w:rFonts w:ascii="Times New Roman" w:hAnsi="Times New Roman" w:cs="Times New Roman"/>
          <w:b/>
          <w:sz w:val="24"/>
          <w:szCs w:val="24"/>
        </w:rPr>
        <w:t xml:space="preserve"> 5130201/30002</w:t>
      </w:r>
    </w:p>
    <w:p w14:paraId="39E9650C" w14:textId="2CCFB2C1" w:rsidR="0003502A" w:rsidRPr="00186605" w:rsidRDefault="003B4957" w:rsidP="0003502A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Осень</w:t>
      </w:r>
      <w:r w:rsidRPr="001866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</w:t>
      </w:r>
      <w:r w:rsidR="00E62E89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62E89" w:rsidRPr="00186605">
        <w:rPr>
          <w:rFonts w:ascii="Times New Roman" w:hAnsi="Times New Roman" w:cs="Times New Roman"/>
          <w:b/>
          <w:sz w:val="24"/>
          <w:szCs w:val="24"/>
          <w:lang w:val="en-US"/>
        </w:rPr>
        <w:t>-2024</w:t>
      </w:r>
    </w:p>
    <w:p w14:paraId="49D6407F" w14:textId="77777777" w:rsidR="00500514" w:rsidRPr="00186605" w:rsidRDefault="00E62E89" w:rsidP="00500514">
      <w:pPr>
        <w:jc w:val="right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Б</w:t>
      </w:r>
      <w:r w:rsidR="00500514" w:rsidRPr="00600E07">
        <w:rPr>
          <w:rFonts w:ascii="Times New Roman" w:hAnsi="Times New Roman" w:cs="Times New Roman"/>
          <w:b/>
          <w:color w:val="FF0000"/>
          <w:sz w:val="24"/>
          <w:szCs w:val="24"/>
        </w:rPr>
        <w:t>азовый</w:t>
      </w:r>
      <w:r w:rsidR="00500514" w:rsidRPr="0018660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="00500514" w:rsidRPr="00600E07">
        <w:rPr>
          <w:rFonts w:ascii="Times New Roman" w:hAnsi="Times New Roman" w:cs="Times New Roman"/>
          <w:b/>
          <w:color w:val="FF0000"/>
          <w:sz w:val="24"/>
          <w:szCs w:val="24"/>
        </w:rPr>
        <w:t>уровень</w:t>
      </w:r>
    </w:p>
    <w:p w14:paraId="3B751863" w14:textId="77777777" w:rsidR="00FA5FE2" w:rsidRDefault="00F10555" w:rsidP="00F10555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A0AB9">
        <w:rPr>
          <w:rFonts w:ascii="Times New Roman" w:hAnsi="Times New Roman" w:cs="Times New Roman"/>
          <w:sz w:val="24"/>
          <w:szCs w:val="24"/>
          <w:lang w:val="en-US"/>
        </w:rPr>
        <w:t xml:space="preserve">Monologue on </w:t>
      </w:r>
      <w:r w:rsidR="00B062A6">
        <w:rPr>
          <w:rFonts w:ascii="Times New Roman" w:hAnsi="Times New Roman" w:cs="Times New Roman"/>
          <w:i/>
          <w:sz w:val="24"/>
          <w:szCs w:val="24"/>
          <w:lang w:val="en-US"/>
        </w:rPr>
        <w:t>WORK</w:t>
      </w:r>
    </w:p>
    <w:p w14:paraId="0605349A" w14:textId="05BDF474" w:rsidR="00186605" w:rsidRPr="00DA0AB9" w:rsidRDefault="00186605" w:rsidP="00F105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6605">
        <w:rPr>
          <w:rFonts w:ascii="Times New Roman" w:hAnsi="Times New Roman" w:cs="Times New Roman"/>
          <w:sz w:val="24"/>
          <w:szCs w:val="24"/>
          <w:lang w:val="en-US"/>
        </w:rPr>
        <w:t xml:space="preserve">Active Vocabulary: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83F6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86605">
        <w:rPr>
          <w:rFonts w:ascii="Times New Roman" w:hAnsi="Times New Roman" w:cs="Times New Roman"/>
          <w:sz w:val="24"/>
          <w:szCs w:val="24"/>
          <w:lang w:val="en-US"/>
        </w:rPr>
        <w:t xml:space="preserve">, Grammar Structures: </w:t>
      </w:r>
      <w:r w:rsidR="00283F6B">
        <w:rPr>
          <w:rFonts w:ascii="Times New Roman" w:hAnsi="Times New Roman" w:cs="Times New Roman"/>
          <w:sz w:val="24"/>
          <w:szCs w:val="24"/>
          <w:lang w:val="en-US"/>
        </w:rPr>
        <w:t>&gt;4</w:t>
      </w:r>
      <w:r w:rsidRPr="00186605">
        <w:rPr>
          <w:rFonts w:ascii="Times New Roman" w:hAnsi="Times New Roman" w:cs="Times New Roman"/>
          <w:sz w:val="24"/>
          <w:szCs w:val="24"/>
          <w:lang w:val="en-US"/>
        </w:rPr>
        <w:t>, Linkers: 1</w:t>
      </w:r>
      <w:r w:rsidR="0078346E" w:rsidRPr="0078346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86605">
        <w:rPr>
          <w:rFonts w:ascii="Times New Roman" w:hAnsi="Times New Roman" w:cs="Times New Roman"/>
          <w:sz w:val="24"/>
          <w:szCs w:val="24"/>
          <w:lang w:val="en-US"/>
        </w:rPr>
        <w:t xml:space="preserve">. Total: </w:t>
      </w:r>
      <w:r w:rsidR="00A3178E">
        <w:rPr>
          <w:rFonts w:ascii="Times New Roman" w:hAnsi="Times New Roman" w:cs="Times New Roman"/>
          <w:sz w:val="24"/>
          <w:szCs w:val="24"/>
        </w:rPr>
        <w:t>513</w:t>
      </w:r>
      <w:r w:rsidRPr="00186605">
        <w:rPr>
          <w:rFonts w:ascii="Times New Roman" w:hAnsi="Times New Roman" w:cs="Times New Roman"/>
          <w:sz w:val="24"/>
          <w:szCs w:val="24"/>
          <w:lang w:val="en-US"/>
        </w:rPr>
        <w:t xml:space="preserve"> words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4848"/>
        <w:gridCol w:w="1837"/>
      </w:tblGrid>
      <w:tr w:rsidR="00EF4FF5" w:rsidRPr="0078346E" w14:paraId="7A6065E3" w14:textId="77777777" w:rsidTr="00283F6B">
        <w:tc>
          <w:tcPr>
            <w:tcW w:w="2660" w:type="dxa"/>
          </w:tcPr>
          <w:p w14:paraId="1635560C" w14:textId="77777777" w:rsidR="00EF4FF5" w:rsidRPr="00DA0AB9" w:rsidRDefault="00EF4FF5" w:rsidP="00712AA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You are going to give a talk about </w:t>
            </w:r>
            <w:r w:rsidR="00B062A6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WORK.</w:t>
            </w:r>
          </w:p>
        </w:tc>
        <w:tc>
          <w:tcPr>
            <w:tcW w:w="4848" w:type="dxa"/>
          </w:tcPr>
          <w:p w14:paraId="1732DA29" w14:textId="77777777" w:rsidR="00EF4FF5" w:rsidRPr="00476D34" w:rsidRDefault="00476D34" w:rsidP="000350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text of the monologue</w:t>
            </w:r>
          </w:p>
        </w:tc>
        <w:tc>
          <w:tcPr>
            <w:tcW w:w="1837" w:type="dxa"/>
          </w:tcPr>
          <w:p w14:paraId="14E81B88" w14:textId="77777777" w:rsidR="0003502A" w:rsidRDefault="0003502A" w:rsidP="000350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774F292" w14:textId="77777777" w:rsidR="0003502A" w:rsidRPr="0003502A" w:rsidRDefault="0003502A" w:rsidP="000350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Grammar Structures,</w:t>
            </w:r>
          </w:p>
          <w:p w14:paraId="4C8A8D6D" w14:textId="77777777" w:rsidR="00EF4FF5" w:rsidRPr="0003502A" w:rsidRDefault="00EF4FF5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Linking Words and Phrases</w:t>
            </w:r>
          </w:p>
        </w:tc>
      </w:tr>
      <w:tr w:rsidR="00EF4FF5" w:rsidRPr="0078346E" w14:paraId="4244C119" w14:textId="77777777" w:rsidTr="00283F6B">
        <w:trPr>
          <w:trHeight w:val="2306"/>
        </w:trPr>
        <w:tc>
          <w:tcPr>
            <w:tcW w:w="2660" w:type="dxa"/>
          </w:tcPr>
          <w:p w14:paraId="5F31A6C1" w14:textId="77777777" w:rsidR="00EF4FF5" w:rsidRPr="007A1C5F" w:rsidRDefault="00EF4FF5" w:rsidP="009024C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A1C5F">
              <w:rPr>
                <w:rFonts w:ascii="Times New Roman" w:hAnsi="Times New Roman" w:cs="Times New Roman"/>
                <w:b/>
                <w:lang w:val="en-US"/>
              </w:rPr>
              <w:t>Step 1. Introduction</w:t>
            </w:r>
          </w:p>
          <w:p w14:paraId="0ED72C88" w14:textId="77777777" w:rsidR="00476D34" w:rsidRPr="007A1C5F" w:rsidRDefault="00476D34" w:rsidP="00476D3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A1C5F">
              <w:rPr>
                <w:rFonts w:ascii="Times New Roman" w:hAnsi="Times New Roman" w:cs="Times New Roman"/>
                <w:lang w:val="en-US"/>
              </w:rPr>
              <w:t>1. Start with a hook sentence that will attract</w:t>
            </w:r>
            <w:r w:rsidR="00ED667F" w:rsidRPr="007A1C5F">
              <w:rPr>
                <w:rFonts w:ascii="Times New Roman" w:hAnsi="Times New Roman" w:cs="Times New Roman"/>
                <w:lang w:val="en-US"/>
              </w:rPr>
              <w:t xml:space="preserve"> the listener’s attention</w:t>
            </w:r>
            <w:r w:rsidRPr="007A1C5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D667F" w:rsidRPr="007A1C5F">
              <w:rPr>
                <w:rFonts w:ascii="Times New Roman" w:hAnsi="Times New Roman" w:cs="Times New Roman"/>
                <w:lang w:val="en-US"/>
              </w:rPr>
              <w:t>(</w:t>
            </w:r>
            <w:r w:rsidRPr="007A1C5F">
              <w:rPr>
                <w:rFonts w:ascii="Times New Roman" w:hAnsi="Times New Roman" w:cs="Times New Roman"/>
                <w:lang w:val="en-US"/>
              </w:rPr>
              <w:t>a quote, a proverb, etc.</w:t>
            </w:r>
            <w:r w:rsidR="00ED667F" w:rsidRPr="007A1C5F">
              <w:rPr>
                <w:rFonts w:ascii="Times New Roman" w:hAnsi="Times New Roman" w:cs="Times New Roman"/>
                <w:lang w:val="en-US"/>
              </w:rPr>
              <w:t>).</w:t>
            </w:r>
          </w:p>
          <w:p w14:paraId="6FD41EE4" w14:textId="77777777" w:rsidR="00476D34" w:rsidRPr="007A1C5F" w:rsidRDefault="00476D34" w:rsidP="00476D3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A1C5F">
              <w:rPr>
                <w:rFonts w:ascii="Times New Roman" w:hAnsi="Times New Roman" w:cs="Times New Roman"/>
                <w:lang w:val="en-US"/>
              </w:rPr>
              <w:t>2. Lead your speech steadily to the main part of your talk.</w:t>
            </w:r>
          </w:p>
          <w:p w14:paraId="37B20797" w14:textId="77777777" w:rsidR="00EF4FF5" w:rsidRPr="00DA0AB9" w:rsidRDefault="00476D34" w:rsidP="00476D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1C5F">
              <w:rPr>
                <w:rFonts w:ascii="Times New Roman" w:hAnsi="Times New Roman" w:cs="Times New Roman"/>
                <w:lang w:val="en-US"/>
              </w:rPr>
              <w:t>3. The introduction may consist of 3-6 sentences.</w:t>
            </w:r>
          </w:p>
        </w:tc>
        <w:tc>
          <w:tcPr>
            <w:tcW w:w="4848" w:type="dxa"/>
          </w:tcPr>
          <w:p w14:paraId="5251D942" w14:textId="77777777" w:rsidR="00A62A8B" w:rsidRPr="00020C42" w:rsidRDefault="00A62A8B" w:rsidP="00A62A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'When I work</w:t>
            </w:r>
            <w:r w:rsidRPr="007A1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relax. Doing nothing makes me tired.'</w:t>
            </w:r>
            <w:r w:rsidRPr="00020C42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This phrase was once said by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Spanish painter Pablo Picasso. I think it's great when a person loves his job and enjoys it, but is every job able to win over a person?</w:t>
            </w:r>
          </w:p>
          <w:p w14:paraId="43DA01F3" w14:textId="77777777"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1D8995CE" w14:textId="6B204CF7" w:rsidR="00EF4FF5" w:rsidRPr="00DA0AB9" w:rsidRDefault="00283F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This phrase was once said by</w:t>
            </w:r>
          </w:p>
        </w:tc>
      </w:tr>
      <w:tr w:rsidR="00EF4FF5" w:rsidRPr="0078346E" w14:paraId="1C20348A" w14:textId="77777777" w:rsidTr="00283F6B">
        <w:tc>
          <w:tcPr>
            <w:tcW w:w="2660" w:type="dxa"/>
          </w:tcPr>
          <w:p w14:paraId="62B0BDF0" w14:textId="77777777" w:rsidR="00EF4FF5" w:rsidRPr="007A1C5F" w:rsidRDefault="00EF4FF5" w:rsidP="009024C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1C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Step 2. </w:t>
            </w:r>
            <w:r w:rsidR="00B062A6" w:rsidRPr="007A1C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Jobs</w:t>
            </w:r>
          </w:p>
          <w:p w14:paraId="31738292" w14:textId="77777777" w:rsidR="00444906" w:rsidRPr="007A1C5F" w:rsidRDefault="00476D34" w:rsidP="001F17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E62E89" w:rsidRPr="007A1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F4FF5" w:rsidRPr="007A1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062A6" w:rsidRPr="007A1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 of the jobs you know would you like to do? Which wouldn’t you like to do? Why?</w:t>
            </w:r>
          </w:p>
          <w:p w14:paraId="3764E179" w14:textId="77777777" w:rsidR="00E71307" w:rsidRPr="007A1C5F" w:rsidRDefault="00E71307" w:rsidP="001F17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2AAEE8" w14:textId="77777777" w:rsidR="00DB165F" w:rsidRPr="007A1C5F" w:rsidRDefault="00476D34" w:rsidP="00476D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F11927" w:rsidRPr="007A1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44906" w:rsidRPr="007A1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062A6" w:rsidRPr="007A1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are the most important things for you in your future job? </w:t>
            </w:r>
          </w:p>
          <w:p w14:paraId="6484CCDA" w14:textId="77777777" w:rsidR="00B062A6" w:rsidRPr="00721DF4" w:rsidRDefault="00B062A6" w:rsidP="00476D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48" w:type="dxa"/>
          </w:tcPr>
          <w:p w14:paraId="05F60908" w14:textId="54470561" w:rsidR="00A62A8B" w:rsidRPr="00020C42" w:rsidRDefault="00A62A8B" w:rsidP="00A62A8B">
            <w:pPr>
              <w:pStyle w:val="Standard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Personally, I would not like to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work for peanuts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believe that working for the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exactly the job that I would like, because I will 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have good opportunities for promotion</w:t>
            </w:r>
            <w:r w:rsidRPr="007A1C5F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 doing this job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3178E" w:rsidRPr="00A317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would like to hold a position as a machine learning developer as I am interested in the topic of artificial intelligence.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O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n the other hand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working for a big prestigious international company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also a highly paid job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D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espite th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is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 xml:space="preserve"> fact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,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would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not want to work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there, since I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don't like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travel anywhere outside my city, and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therefore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will not have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desire to spend time at overseas branches if necessary.</w:t>
            </w:r>
          </w:p>
          <w:p w14:paraId="6673E94D" w14:textId="77777777" w:rsidR="00EF4FF5" w:rsidRDefault="00A62A8B" w:rsidP="00A62A8B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most important thing for me in my future work is an ideal pattern of working hours so 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that I 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can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spend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time with my family. Therefore, I would like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to work part-time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In addition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it is very important that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employer can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offer me a competitive salary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an annual bonus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5B3A77A" w14:textId="6697AC4B" w:rsidR="00A62A8B" w:rsidRPr="00DA0AB9" w:rsidRDefault="00A62A8B" w:rsidP="00A62A8B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682CDCD1" w14:textId="3451F3F5" w:rsidR="00EF4FF5" w:rsidRPr="00283F6B" w:rsidRDefault="00283F6B" w:rsidP="00283F6B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4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work for peanuts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have good opportunities for promotion</w:t>
            </w:r>
            <w:r w:rsidRPr="007A1C5F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 doing this job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O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n the other hand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 xml:space="preserve">,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working for a big prestigious international company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D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espite th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is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 xml:space="preserve"> fact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 xml:space="preserve">,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 xml:space="preserve">not want to 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work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don't like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therefore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 xml:space="preserve">,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 xml:space="preserve">will not 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have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can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to work part-time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In addition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 offer me a competitive salary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,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an annual bonus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F4FF5" w:rsidRPr="0078346E" w14:paraId="3CC6A8ED" w14:textId="77777777" w:rsidTr="00283F6B">
        <w:trPr>
          <w:trHeight w:val="1467"/>
        </w:trPr>
        <w:tc>
          <w:tcPr>
            <w:tcW w:w="2660" w:type="dxa"/>
          </w:tcPr>
          <w:p w14:paraId="1A8C5A37" w14:textId="77777777" w:rsidR="00EF4FF5" w:rsidRPr="00DA0AB9" w:rsidRDefault="00B062A6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Step 3. Homeworking</w:t>
            </w:r>
          </w:p>
          <w:p w14:paraId="156DBFC8" w14:textId="77777777" w:rsidR="007F7AA4" w:rsidRDefault="00476D34" w:rsidP="007F7AA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="00E62E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EF4FF5" w:rsidRPr="001E6A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076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Speak about the reasons for homeworking, the advantages and disadvantages of working from home.</w:t>
            </w:r>
          </w:p>
          <w:p w14:paraId="2E63204B" w14:textId="77777777" w:rsidR="00E71307" w:rsidRDefault="00E71307" w:rsidP="007F7AA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BDA9F69" w14:textId="77777777" w:rsidR="00C95619" w:rsidRDefault="00476D34" w:rsidP="007F7AA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="005867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B5DFE" w:rsidRPr="002D08C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077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Would you like to work from home? What would be the advantages/disadvantages for you?</w:t>
            </w:r>
          </w:p>
          <w:p w14:paraId="7D224187" w14:textId="77777777" w:rsidR="004077D2" w:rsidRPr="00DA0AB9" w:rsidRDefault="004077D2" w:rsidP="007F7A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48" w:type="dxa"/>
          </w:tcPr>
          <w:p w14:paraId="5FA39EAA" w14:textId="77777777" w:rsidR="00A62A8B" w:rsidRPr="00020C42" w:rsidRDefault="00A62A8B" w:rsidP="00A62A8B">
            <w:pPr>
              <w:pStyle w:val="Standard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2A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home is gaining popularity now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but what are the reasons for this? 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First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homework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 employees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n't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need 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to commute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daily 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to work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Second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they can </w:t>
            </w:r>
            <w:r w:rsidRPr="003C165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plan their own work schedule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develop time management skills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Additionally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homeworking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bring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00"/>
                <w:lang w:val="en-US"/>
              </w:rPr>
              <w:t>benefits to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employers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Office space is costly, so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if a company can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reduce the number of workstations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, it may b</w:t>
            </w:r>
            <w:r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avail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able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3333"/>
                <w:lang w:val="en-US"/>
              </w:rPr>
              <w:t>t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00"/>
                <w:lang w:val="en-US"/>
              </w:rPr>
              <w:t>o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 move to a smaller site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And,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as a result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such a step will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lower the costs for a company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However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homeworking has disadvantages. It's very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difficult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be in charge of the staff when you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cannot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see them.</w:t>
            </w:r>
            <w:r w:rsidRPr="00020C42">
              <w:rPr>
                <w:sz w:val="24"/>
                <w:szCs w:val="24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Also, people who work from home eventually stop seeing home as a place to relax in.</w:t>
            </w:r>
          </w:p>
          <w:p w14:paraId="70AC1819" w14:textId="77777777" w:rsidR="00EF4FF5" w:rsidRDefault="00A62A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would really like to make a living working from home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After </w:t>
            </w:r>
            <w:r w:rsidRPr="003C165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completing a work placement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</w:t>
            </w:r>
            <w:r w:rsidRPr="003C165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getting enough training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hope that I will be able to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 get a good job offer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Because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prefer not to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burn the candle at both ends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 </w:t>
            </w:r>
            <w:r w:rsidRPr="003C16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 to</w:t>
            </w:r>
            <w:r w:rsidRPr="00CB1E9D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have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a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better work-life balance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638D5B3" w14:textId="3C8C1F40" w:rsidR="00A62A8B" w:rsidRPr="00DA0AB9" w:rsidRDefault="00A62A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586F0579" w14:textId="370A3647" w:rsidR="00283F6B" w:rsidRDefault="00283F6B" w:rsidP="00283F6B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A8B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First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to commute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daily 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to work</w:t>
            </w:r>
            <w:r w:rsidRPr="00A62A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Second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C165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plan their own work schedule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develop time management skills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Additionally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bring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00"/>
                <w:lang w:val="en-US"/>
              </w:rPr>
              <w:t>benefits to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employers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if a company can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reduce the number of workstations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 xml:space="preserve">, it may 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be available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to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 move to a smaller site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as a result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lower the costs for a company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However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difficult</w:t>
            </w:r>
            <w:r w:rsidRPr="00283F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165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completing a work placement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 w:rsidRPr="003C165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getting enough training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 get a good job offer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Because,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burn the candle at both ends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,  to</w:t>
            </w:r>
            <w:r w:rsidRPr="00CB1E9D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have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a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better work-life balance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D6AFF07" w14:textId="77777777"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4FF5" w:rsidRPr="0078346E" w14:paraId="5CA9C3F1" w14:textId="77777777" w:rsidTr="00283F6B">
        <w:trPr>
          <w:trHeight w:val="1349"/>
        </w:trPr>
        <w:tc>
          <w:tcPr>
            <w:tcW w:w="2660" w:type="dxa"/>
          </w:tcPr>
          <w:p w14:paraId="2C4B6FD4" w14:textId="77777777" w:rsidR="00EF4FF5" w:rsidRPr="00DA0AB9" w:rsidRDefault="00500514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4</w:t>
            </w:r>
            <w:r w:rsidR="00EF4FF5"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CREATIVE THINKING</w:t>
            </w:r>
          </w:p>
          <w:p w14:paraId="650DE8C9" w14:textId="77777777" w:rsidR="00EF4FF5" w:rsidRPr="00DA0AB9" w:rsidRDefault="00EF4FF5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Introduce your own extra idea(s) on </w:t>
            </w:r>
            <w:r w:rsidR="009D1C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that hasn’t/haven’t been</w:t>
            </w:r>
            <w:r w:rsidR="007665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mentioned before. </w:t>
            </w:r>
            <w:r w:rsidR="00766595" w:rsidRPr="00E703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Justify </w:t>
            </w:r>
            <w:r w:rsidRPr="00E703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your choice.</w:t>
            </w:r>
          </w:p>
          <w:p w14:paraId="61A85FE1" w14:textId="77777777" w:rsidR="00EF4FF5" w:rsidRPr="00DA0AB9" w:rsidRDefault="00EF4FF5" w:rsidP="00F27C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373140E" w14:textId="77777777" w:rsidR="00EF4FF5" w:rsidRPr="00DA0AB9" w:rsidRDefault="00EF4FF5" w:rsidP="00F2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D52458" w14:textId="77777777" w:rsidR="00EF0938" w:rsidRPr="00DA0AB9" w:rsidRDefault="00EF0938" w:rsidP="00F2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48" w:type="dxa"/>
          </w:tcPr>
          <w:p w14:paraId="567B3E94" w14:textId="77777777" w:rsidR="00EF4FF5" w:rsidRDefault="00A62A8B" w:rsidP="00A62A8B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nowadays world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person has an extensive list of professions, so many people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find it tricky to decide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what they want to do. 'All professions are needed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ll professions are important'. It's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significant for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each person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a job to their liking. When you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think of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best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profession for you, don't think that there is no perspective in it, it's entirely your choice. 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profession in our vast world is important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nd everyone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choose an interesting job and become a master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future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BE013D8" w14:textId="29D3C728" w:rsidR="00A62A8B" w:rsidRPr="00DA0AB9" w:rsidRDefault="00A62A8B" w:rsidP="00A62A8B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6E661112" w14:textId="77777777"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4FF5" w:rsidRPr="0078346E" w14:paraId="0B7068E8" w14:textId="77777777" w:rsidTr="00283F6B">
        <w:trPr>
          <w:trHeight w:val="423"/>
        </w:trPr>
        <w:tc>
          <w:tcPr>
            <w:tcW w:w="2660" w:type="dxa"/>
          </w:tcPr>
          <w:p w14:paraId="77CEDDAC" w14:textId="77777777" w:rsidR="00ED667F" w:rsidRDefault="00500514" w:rsidP="00341FD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5</w:t>
            </w:r>
            <w:r w:rsidR="00EF4FF5"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Conclusion</w:t>
            </w:r>
          </w:p>
          <w:p w14:paraId="561B099E" w14:textId="77777777" w:rsidR="00EF4FF5" w:rsidRPr="00ED667F" w:rsidRDefault="009C1FBA" w:rsidP="00341FD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</w:t>
            </w:r>
            <w:r w:rsidR="00ED66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rise the ideas of steps </w:t>
            </w:r>
            <w:r w:rsidR="00EF4FF5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</w:t>
            </w:r>
            <w:r w:rsidR="00E62E89" w:rsidRPr="00E62E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F4FF5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</w:t>
            </w:r>
            <w:r w:rsidR="00E62E89" w:rsidRPr="00E62E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F4FF5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 </w:t>
            </w:r>
          </w:p>
          <w:p w14:paraId="664CCF3C" w14:textId="77777777" w:rsidR="00EF4FF5" w:rsidRPr="00DA0AB9" w:rsidRDefault="00EF4FF5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48" w:type="dxa"/>
          </w:tcPr>
          <w:p w14:paraId="3BA97ADF" w14:textId="77777777" w:rsidR="00A62A8B" w:rsidRPr="00020C42" w:rsidRDefault="00A62A8B" w:rsidP="00A62A8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</w:pPr>
          </w:p>
          <w:p w14:paraId="6FDB835E" w14:textId="77777777" w:rsidR="00A62A8B" w:rsidRPr="00020C42" w:rsidRDefault="00A62A8B" w:rsidP="00A62A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To 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um up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don't forget that no problems should prevent you from working where you want. You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may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have to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work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home for a while, </w:t>
            </w:r>
            <w:r w:rsidRPr="00D553A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having no prospects for rapid career progress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but in the future everything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will change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don't forget to improve your skills by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improving your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practic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 experience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BB70CA9" w14:textId="77777777"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286D7D66" w14:textId="7BC42D55" w:rsidR="00EF4FF5" w:rsidRPr="00DA0AB9" w:rsidRDefault="00283F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To s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um up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may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have to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work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553A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having no prospects for rapid career progress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will change</w:t>
            </w:r>
            <w:r w:rsidRPr="00020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</w:tbl>
    <w:p w14:paraId="0C055022" w14:textId="126BADA3" w:rsidR="008C4E95" w:rsidRPr="00020C42" w:rsidRDefault="008C4E95" w:rsidP="008C4E9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C4E95" w:rsidRPr="00020C42" w:rsidSect="00F21B44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27200000000000000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71DF"/>
    <w:multiLevelType w:val="hybridMultilevel"/>
    <w:tmpl w:val="B2A4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E3C14"/>
    <w:multiLevelType w:val="hybridMultilevel"/>
    <w:tmpl w:val="088C2BEC"/>
    <w:lvl w:ilvl="0" w:tplc="A8623BC2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F4DD7"/>
    <w:multiLevelType w:val="hybridMultilevel"/>
    <w:tmpl w:val="D50C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85596">
    <w:abstractNumId w:val="1"/>
  </w:num>
  <w:num w:numId="2" w16cid:durableId="1958681353">
    <w:abstractNumId w:val="2"/>
  </w:num>
  <w:num w:numId="3" w16cid:durableId="193011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C9"/>
    <w:rsid w:val="00020C42"/>
    <w:rsid w:val="00033234"/>
    <w:rsid w:val="0003502A"/>
    <w:rsid w:val="0005346B"/>
    <w:rsid w:val="00054EBF"/>
    <w:rsid w:val="00062D8A"/>
    <w:rsid w:val="00071BEA"/>
    <w:rsid w:val="000B249C"/>
    <w:rsid w:val="00167ECA"/>
    <w:rsid w:val="0017051F"/>
    <w:rsid w:val="001709D2"/>
    <w:rsid w:val="00175570"/>
    <w:rsid w:val="00186605"/>
    <w:rsid w:val="00193685"/>
    <w:rsid w:val="001A73CC"/>
    <w:rsid w:val="001E6AAF"/>
    <w:rsid w:val="001F0CE8"/>
    <w:rsid w:val="001F178D"/>
    <w:rsid w:val="001F4DFA"/>
    <w:rsid w:val="00220110"/>
    <w:rsid w:val="00221EB7"/>
    <w:rsid w:val="00243D8F"/>
    <w:rsid w:val="00256167"/>
    <w:rsid w:val="00275A5A"/>
    <w:rsid w:val="00283F6B"/>
    <w:rsid w:val="00291D6B"/>
    <w:rsid w:val="002D08C6"/>
    <w:rsid w:val="002D31C9"/>
    <w:rsid w:val="002E3D55"/>
    <w:rsid w:val="003242CF"/>
    <w:rsid w:val="00341FD4"/>
    <w:rsid w:val="00347AA6"/>
    <w:rsid w:val="00360EC7"/>
    <w:rsid w:val="00384293"/>
    <w:rsid w:val="003B4957"/>
    <w:rsid w:val="003C1657"/>
    <w:rsid w:val="003C5681"/>
    <w:rsid w:val="003D1725"/>
    <w:rsid w:val="003F4C1B"/>
    <w:rsid w:val="003F61CF"/>
    <w:rsid w:val="003F70EC"/>
    <w:rsid w:val="003F718B"/>
    <w:rsid w:val="003F7685"/>
    <w:rsid w:val="004077D2"/>
    <w:rsid w:val="00444906"/>
    <w:rsid w:val="00444B7E"/>
    <w:rsid w:val="00452394"/>
    <w:rsid w:val="00461040"/>
    <w:rsid w:val="00476D34"/>
    <w:rsid w:val="00490207"/>
    <w:rsid w:val="00496632"/>
    <w:rsid w:val="004B7F3B"/>
    <w:rsid w:val="004C5764"/>
    <w:rsid w:val="004F2E92"/>
    <w:rsid w:val="00500514"/>
    <w:rsid w:val="00511DC1"/>
    <w:rsid w:val="00513837"/>
    <w:rsid w:val="0052471C"/>
    <w:rsid w:val="005808AA"/>
    <w:rsid w:val="0058672E"/>
    <w:rsid w:val="005A1374"/>
    <w:rsid w:val="005C728A"/>
    <w:rsid w:val="005D326C"/>
    <w:rsid w:val="005E678B"/>
    <w:rsid w:val="005F26F2"/>
    <w:rsid w:val="0060760B"/>
    <w:rsid w:val="00625ED6"/>
    <w:rsid w:val="00642960"/>
    <w:rsid w:val="00663AE3"/>
    <w:rsid w:val="006669F0"/>
    <w:rsid w:val="00690A59"/>
    <w:rsid w:val="00692D8D"/>
    <w:rsid w:val="006B11E1"/>
    <w:rsid w:val="006B4051"/>
    <w:rsid w:val="0070709D"/>
    <w:rsid w:val="00712AA4"/>
    <w:rsid w:val="00721DF4"/>
    <w:rsid w:val="007308C9"/>
    <w:rsid w:val="007446D5"/>
    <w:rsid w:val="00744758"/>
    <w:rsid w:val="00766595"/>
    <w:rsid w:val="0077245E"/>
    <w:rsid w:val="0078346E"/>
    <w:rsid w:val="007920C2"/>
    <w:rsid w:val="00797579"/>
    <w:rsid w:val="007A1C5F"/>
    <w:rsid w:val="007B0FCE"/>
    <w:rsid w:val="007B667A"/>
    <w:rsid w:val="007E4465"/>
    <w:rsid w:val="007E59BA"/>
    <w:rsid w:val="007E67F3"/>
    <w:rsid w:val="007F7AA4"/>
    <w:rsid w:val="008168E0"/>
    <w:rsid w:val="00836874"/>
    <w:rsid w:val="00837BEB"/>
    <w:rsid w:val="00841F32"/>
    <w:rsid w:val="00853603"/>
    <w:rsid w:val="008975B4"/>
    <w:rsid w:val="008A123E"/>
    <w:rsid w:val="008B09B0"/>
    <w:rsid w:val="008B3F58"/>
    <w:rsid w:val="008B5DFE"/>
    <w:rsid w:val="008C4E95"/>
    <w:rsid w:val="008D4892"/>
    <w:rsid w:val="008F758B"/>
    <w:rsid w:val="009024C9"/>
    <w:rsid w:val="00937F16"/>
    <w:rsid w:val="00941B0B"/>
    <w:rsid w:val="0094586B"/>
    <w:rsid w:val="009507F7"/>
    <w:rsid w:val="00961D3B"/>
    <w:rsid w:val="0098389A"/>
    <w:rsid w:val="00990D41"/>
    <w:rsid w:val="0099640B"/>
    <w:rsid w:val="009A1E8B"/>
    <w:rsid w:val="009C1FBA"/>
    <w:rsid w:val="009C2E39"/>
    <w:rsid w:val="009C4531"/>
    <w:rsid w:val="009D1C4E"/>
    <w:rsid w:val="009D33E4"/>
    <w:rsid w:val="009F0872"/>
    <w:rsid w:val="009F4E85"/>
    <w:rsid w:val="009F5B13"/>
    <w:rsid w:val="009F62CF"/>
    <w:rsid w:val="00A105DE"/>
    <w:rsid w:val="00A21681"/>
    <w:rsid w:val="00A3178E"/>
    <w:rsid w:val="00A36105"/>
    <w:rsid w:val="00A4581B"/>
    <w:rsid w:val="00A56ECC"/>
    <w:rsid w:val="00A62A8B"/>
    <w:rsid w:val="00A82E04"/>
    <w:rsid w:val="00A840BB"/>
    <w:rsid w:val="00AA3890"/>
    <w:rsid w:val="00AC21FC"/>
    <w:rsid w:val="00AC503E"/>
    <w:rsid w:val="00AE6636"/>
    <w:rsid w:val="00B062A6"/>
    <w:rsid w:val="00B23A5B"/>
    <w:rsid w:val="00B34FC2"/>
    <w:rsid w:val="00B37736"/>
    <w:rsid w:val="00B45650"/>
    <w:rsid w:val="00B5338E"/>
    <w:rsid w:val="00B71B28"/>
    <w:rsid w:val="00B7797A"/>
    <w:rsid w:val="00B856CE"/>
    <w:rsid w:val="00B91C96"/>
    <w:rsid w:val="00BB0550"/>
    <w:rsid w:val="00BB56B4"/>
    <w:rsid w:val="00BE53DD"/>
    <w:rsid w:val="00BF4E85"/>
    <w:rsid w:val="00C211FF"/>
    <w:rsid w:val="00C2173B"/>
    <w:rsid w:val="00C2247F"/>
    <w:rsid w:val="00C323EF"/>
    <w:rsid w:val="00C46626"/>
    <w:rsid w:val="00C52590"/>
    <w:rsid w:val="00C62EA4"/>
    <w:rsid w:val="00C63EB6"/>
    <w:rsid w:val="00C95619"/>
    <w:rsid w:val="00CB1E9D"/>
    <w:rsid w:val="00CB2D55"/>
    <w:rsid w:val="00CB2E32"/>
    <w:rsid w:val="00CE4A7B"/>
    <w:rsid w:val="00CE6A9E"/>
    <w:rsid w:val="00D14E64"/>
    <w:rsid w:val="00D234F1"/>
    <w:rsid w:val="00D553A9"/>
    <w:rsid w:val="00D71736"/>
    <w:rsid w:val="00D94B31"/>
    <w:rsid w:val="00DA0AB9"/>
    <w:rsid w:val="00DA54DF"/>
    <w:rsid w:val="00DB165F"/>
    <w:rsid w:val="00DD7B58"/>
    <w:rsid w:val="00E25166"/>
    <w:rsid w:val="00E43769"/>
    <w:rsid w:val="00E62E89"/>
    <w:rsid w:val="00E703AE"/>
    <w:rsid w:val="00E71307"/>
    <w:rsid w:val="00E93845"/>
    <w:rsid w:val="00EA3B53"/>
    <w:rsid w:val="00ED667F"/>
    <w:rsid w:val="00EE064A"/>
    <w:rsid w:val="00EF0938"/>
    <w:rsid w:val="00EF4FF5"/>
    <w:rsid w:val="00F05998"/>
    <w:rsid w:val="00F10555"/>
    <w:rsid w:val="00F10D33"/>
    <w:rsid w:val="00F11927"/>
    <w:rsid w:val="00F21B44"/>
    <w:rsid w:val="00F27CFC"/>
    <w:rsid w:val="00F325CE"/>
    <w:rsid w:val="00F33CAB"/>
    <w:rsid w:val="00F36F3E"/>
    <w:rsid w:val="00F41BD0"/>
    <w:rsid w:val="00F41F60"/>
    <w:rsid w:val="00F51252"/>
    <w:rsid w:val="00F53309"/>
    <w:rsid w:val="00F64EA4"/>
    <w:rsid w:val="00F736CB"/>
    <w:rsid w:val="00F8504B"/>
    <w:rsid w:val="00F9407B"/>
    <w:rsid w:val="00F945E7"/>
    <w:rsid w:val="00F94D7D"/>
    <w:rsid w:val="00F95014"/>
    <w:rsid w:val="00FA325E"/>
    <w:rsid w:val="00FA5FE2"/>
    <w:rsid w:val="00FC084E"/>
    <w:rsid w:val="00FC79AF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9089"/>
  <w15:docId w15:val="{F42385C3-13F0-4574-8DA9-FFF7D8EA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F6B"/>
  </w:style>
  <w:style w:type="paragraph" w:styleId="1">
    <w:name w:val="heading 1"/>
    <w:basedOn w:val="a"/>
    <w:link w:val="10"/>
    <w:uiPriority w:val="9"/>
    <w:qFormat/>
    <w:rsid w:val="00C2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9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2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C2247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5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346B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8C4E95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Нвер Мурадян</cp:lastModifiedBy>
  <cp:revision>4</cp:revision>
  <cp:lastPrinted>2019-02-05T16:20:00Z</cp:lastPrinted>
  <dcterms:created xsi:type="dcterms:W3CDTF">2023-11-24T16:55:00Z</dcterms:created>
  <dcterms:modified xsi:type="dcterms:W3CDTF">2023-11-24T16:58:00Z</dcterms:modified>
</cp:coreProperties>
</file>