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159E1" w14:textId="4627597C" w:rsidR="002126A9" w:rsidRPr="002126A9" w:rsidRDefault="002126A9" w:rsidP="002126A9">
      <w:pPr>
        <w:rPr>
          <w:lang w:val="en-US"/>
        </w:rPr>
      </w:pPr>
      <w:r w:rsidRPr="002126A9">
        <w:rPr>
          <w:lang w:val="en-US"/>
        </w:rPr>
        <w:t xml:space="preserve">"Education is the most powerful weapon which you can use to change the world." These words by Nelson Mandela resonate deeply in our current education. Today, I want to draw your attention to the link between emotional intelligence, well-being, and academic success. </w:t>
      </w:r>
    </w:p>
    <w:p w14:paraId="3F85DC3D" w14:textId="6F91C45F" w:rsidR="002126A9" w:rsidRPr="002126A9" w:rsidRDefault="002126A9" w:rsidP="002126A9">
      <w:pPr>
        <w:rPr>
          <w:lang w:val="en-US"/>
        </w:rPr>
      </w:pPr>
      <w:r w:rsidRPr="002126A9">
        <w:rPr>
          <w:lang w:val="en-US"/>
        </w:rPr>
        <w:t>In the Russia, children start school at the age of 7. They go to school for 11 years, taking exams regularly. The emphasis is on doing one's best and getting good grades. Students attend classes and must do homework to succeed.</w:t>
      </w:r>
    </w:p>
    <w:p w14:paraId="0B8C12ED" w14:textId="6FFD9D8B" w:rsidR="002126A9" w:rsidRPr="002126A9" w:rsidRDefault="002126A9" w:rsidP="002126A9">
      <w:pPr>
        <w:rPr>
          <w:lang w:val="en-US"/>
        </w:rPr>
      </w:pPr>
      <w:r w:rsidRPr="002126A9">
        <w:rPr>
          <w:lang w:val="en-US"/>
        </w:rPr>
        <w:t>Contrasting this with the educational system in the United States, where students start school at a younger age, around 5 or 6. They have a more flexible curriculum, with a focus on individual progress. In the US, there is a lot of emphasis on standardized testing. Students are encouraged to make progress and not just pass exams. Upon graduation, students can choose to enroll in higher education, where they can study, and eventually graduate with a degree.</w:t>
      </w:r>
    </w:p>
    <w:p w14:paraId="17BEC9D1" w14:textId="7DBC1783" w:rsidR="002126A9" w:rsidRPr="002126A9" w:rsidRDefault="002126A9" w:rsidP="002126A9">
      <w:pPr>
        <w:rPr>
          <w:lang w:val="en-US"/>
        </w:rPr>
      </w:pPr>
      <w:r w:rsidRPr="002126A9">
        <w:rPr>
          <w:lang w:val="en-US"/>
        </w:rPr>
        <w:t>Higher education brings enormous benefits to society by producing an educated and qualified workforce. I have chosen Peter the Great St Petersburg Polytechnic University because I wanted to do a degree in Engineering. This university is known for its high level of innovation, and it offers a quality education in this field. Additionally</w:t>
      </w:r>
      <w:r w:rsidR="00C734D3">
        <w:rPr>
          <w:lang w:val="en-US"/>
        </w:rPr>
        <w:t>,</w:t>
      </w:r>
      <w:r w:rsidRPr="002126A9">
        <w:rPr>
          <w:lang w:val="en-US"/>
        </w:rPr>
        <w:t xml:space="preserve"> I will have access to highly qualified professors and resources to help me succeed in my academic and future career pursuits.</w:t>
      </w:r>
    </w:p>
    <w:p w14:paraId="7D729043" w14:textId="5FEF0773" w:rsidR="002126A9" w:rsidRPr="002126A9" w:rsidRDefault="002126A9" w:rsidP="002126A9">
      <w:pPr>
        <w:rPr>
          <w:lang w:val="en-US"/>
        </w:rPr>
      </w:pPr>
      <w:r w:rsidRPr="002126A9">
        <w:rPr>
          <w:lang w:val="en-US"/>
        </w:rPr>
        <w:t>One extra idea to consider in the realm of higher education is the incorporation of relevant real-world experience and internships into the curriculum. By partnering with industries and businesses, universities can provide students with hands-on learning opportunities.</w:t>
      </w:r>
    </w:p>
    <w:p w14:paraId="2F1551C7" w14:textId="77777777" w:rsidR="002126A9" w:rsidRPr="002126A9" w:rsidRDefault="002126A9" w:rsidP="002126A9">
      <w:pPr>
        <w:rPr>
          <w:lang w:val="en-US"/>
        </w:rPr>
      </w:pPr>
      <w:r w:rsidRPr="002126A9">
        <w:rPr>
          <w:lang w:val="en-US"/>
        </w:rPr>
        <w:t>In conclusion, I would like to say that education is an important part both for the state and for everyone. We should support the desire to learn at any age, because throughout our lives we need to develop in order to achieve what we really want.</w:t>
      </w:r>
    </w:p>
    <w:p w14:paraId="5EF75A9F" w14:textId="56A8F294" w:rsidR="004464CC" w:rsidRPr="002126A9" w:rsidRDefault="004464CC" w:rsidP="002126A9">
      <w:pPr>
        <w:rPr>
          <w:lang w:val="en-US"/>
        </w:rPr>
      </w:pPr>
    </w:p>
    <w:sectPr w:rsidR="004464CC" w:rsidRPr="002126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A9"/>
    <w:rsid w:val="000148C9"/>
    <w:rsid w:val="002126A9"/>
    <w:rsid w:val="004464CC"/>
    <w:rsid w:val="006734AC"/>
    <w:rsid w:val="00B52D8C"/>
    <w:rsid w:val="00C734D3"/>
    <w:rsid w:val="00EC1C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79D6"/>
  <w15:chartTrackingRefBased/>
  <w15:docId w15:val="{73994A80-E8F6-42D6-804D-A4CF23BD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12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12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126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126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126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126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26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26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26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6A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126A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126A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126A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126A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126A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126A9"/>
    <w:rPr>
      <w:rFonts w:eastAsiaTheme="majorEastAsia" w:cstheme="majorBidi"/>
      <w:color w:val="595959" w:themeColor="text1" w:themeTint="A6"/>
    </w:rPr>
  </w:style>
  <w:style w:type="character" w:customStyle="1" w:styleId="80">
    <w:name w:val="Заголовок 8 Знак"/>
    <w:basedOn w:val="a0"/>
    <w:link w:val="8"/>
    <w:uiPriority w:val="9"/>
    <w:semiHidden/>
    <w:rsid w:val="002126A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126A9"/>
    <w:rPr>
      <w:rFonts w:eastAsiaTheme="majorEastAsia" w:cstheme="majorBidi"/>
      <w:color w:val="272727" w:themeColor="text1" w:themeTint="D8"/>
    </w:rPr>
  </w:style>
  <w:style w:type="paragraph" w:styleId="a3">
    <w:name w:val="Title"/>
    <w:basedOn w:val="a"/>
    <w:next w:val="a"/>
    <w:link w:val="a4"/>
    <w:uiPriority w:val="10"/>
    <w:qFormat/>
    <w:rsid w:val="00212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126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26A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126A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126A9"/>
    <w:pPr>
      <w:spacing w:before="160"/>
      <w:jc w:val="center"/>
    </w:pPr>
    <w:rPr>
      <w:i/>
      <w:iCs/>
      <w:color w:val="404040" w:themeColor="text1" w:themeTint="BF"/>
    </w:rPr>
  </w:style>
  <w:style w:type="character" w:customStyle="1" w:styleId="22">
    <w:name w:val="Цитата 2 Знак"/>
    <w:basedOn w:val="a0"/>
    <w:link w:val="21"/>
    <w:uiPriority w:val="29"/>
    <w:rsid w:val="002126A9"/>
    <w:rPr>
      <w:i/>
      <w:iCs/>
      <w:color w:val="404040" w:themeColor="text1" w:themeTint="BF"/>
    </w:rPr>
  </w:style>
  <w:style w:type="paragraph" w:styleId="a7">
    <w:name w:val="List Paragraph"/>
    <w:basedOn w:val="a"/>
    <w:uiPriority w:val="34"/>
    <w:qFormat/>
    <w:rsid w:val="002126A9"/>
    <w:pPr>
      <w:ind w:left="720"/>
      <w:contextualSpacing/>
    </w:pPr>
  </w:style>
  <w:style w:type="character" w:styleId="a8">
    <w:name w:val="Intense Emphasis"/>
    <w:basedOn w:val="a0"/>
    <w:uiPriority w:val="21"/>
    <w:qFormat/>
    <w:rsid w:val="002126A9"/>
    <w:rPr>
      <w:i/>
      <w:iCs/>
      <w:color w:val="0F4761" w:themeColor="accent1" w:themeShade="BF"/>
    </w:rPr>
  </w:style>
  <w:style w:type="paragraph" w:styleId="a9">
    <w:name w:val="Intense Quote"/>
    <w:basedOn w:val="a"/>
    <w:next w:val="a"/>
    <w:link w:val="aa"/>
    <w:uiPriority w:val="30"/>
    <w:qFormat/>
    <w:rsid w:val="00212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126A9"/>
    <w:rPr>
      <w:i/>
      <w:iCs/>
      <w:color w:val="0F4761" w:themeColor="accent1" w:themeShade="BF"/>
    </w:rPr>
  </w:style>
  <w:style w:type="character" w:styleId="ab">
    <w:name w:val="Intense Reference"/>
    <w:basedOn w:val="a0"/>
    <w:uiPriority w:val="32"/>
    <w:qFormat/>
    <w:rsid w:val="00212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Мадьяров Глеб Сергеевич</dc:creator>
  <cp:keywords/>
  <dc:description/>
  <cp:lastModifiedBy>Мадьяров Глеб Сергеевич</cp:lastModifiedBy>
  <cp:revision>2</cp:revision>
  <dcterms:created xsi:type="dcterms:W3CDTF">2024-06-26T10:11:00Z</dcterms:created>
  <dcterms:modified xsi:type="dcterms:W3CDTF">2024-06-26T10:20:00Z</dcterms:modified>
</cp:coreProperties>
</file>