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rPr>
          <w:rFonts w:ascii="Times New Roman" w:hAnsi="Times New Roman" w:cs="Times New Roman"/>
          <w:b/>
          <w:sz w:val="24"/>
          <w:szCs w:val="24"/>
        </w:rPr>
      </w:pPr>
      <w:r>
        <w:rPr>
          <w:rFonts w:ascii="Times New Roman" w:hAnsi="Times New Roman" w:cs="Times New Roman"/>
          <w:b/>
          <w:sz w:val="24"/>
          <w:szCs w:val="24"/>
        </w:rPr>
        <w:t xml:space="preserve">Осень 202</w:t>
      </w:r>
      <w:r>
        <w:rPr>
          <w:rFonts w:ascii="Times New Roman" w:hAnsi="Times New Roman" w:cs="Times New Roman"/>
          <w:b/>
          <w:sz w:val="24"/>
          <w:szCs w:val="24"/>
          <w:lang w:val="en-US"/>
        </w:rPr>
        <w:t xml:space="preserve">3</w:t>
      </w:r>
      <w:r>
        <w:rPr>
          <w:rFonts w:ascii="Times New Roman" w:hAnsi="Times New Roman" w:cs="Times New Roman"/>
          <w:b/>
          <w:sz w:val="24"/>
          <w:szCs w:val="24"/>
        </w:rPr>
        <w:t xml:space="preserve">-2024</w:t>
      </w:r>
      <w:r>
        <w:rPr>
          <w:rFonts w:ascii="Times New Roman" w:hAnsi="Times New Roman" w:cs="Times New Roman"/>
          <w:b/>
          <w:sz w:val="24"/>
          <w:szCs w:val="24"/>
        </w:rPr>
      </w:r>
      <w:r>
        <w:rPr>
          <w:rFonts w:ascii="Times New Roman" w:hAnsi="Times New Roman" w:cs="Times New Roman"/>
          <w:b/>
          <w:sz w:val="24"/>
          <w:szCs w:val="24"/>
        </w:rPr>
      </w:r>
    </w:p>
    <w:p>
      <w:pPr>
        <w:jc w:val="right"/>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Б</w:t>
      </w:r>
      <w:r>
        <w:rPr>
          <w:rFonts w:ascii="Times New Roman" w:hAnsi="Times New Roman" w:cs="Times New Roman"/>
          <w:b/>
          <w:color w:val="ff0000"/>
          <w:sz w:val="24"/>
          <w:szCs w:val="24"/>
        </w:rPr>
        <w:t xml:space="preserve">азовый уровень</w:t>
      </w:r>
      <w:r>
        <w:rPr>
          <w:rFonts w:ascii="Times New Roman" w:hAnsi="Times New Roman" w:cs="Times New Roman"/>
          <w:b/>
          <w:color w:val="ff0000"/>
          <w:sz w:val="24"/>
          <w:szCs w:val="24"/>
        </w:rPr>
      </w:r>
      <w:r>
        <w:rPr>
          <w:rFonts w:ascii="Times New Roman" w:hAnsi="Times New Roman" w:cs="Times New Roman"/>
          <w:b/>
          <w:color w:val="ff0000"/>
          <w:sz w:val="24"/>
          <w:szCs w:val="24"/>
        </w:rPr>
      </w:r>
    </w:p>
    <w:p>
      <w:pPr>
        <w:jc w:val="center"/>
        <w:rPr>
          <w:rFonts w:ascii="Times New Roman" w:hAnsi="Times New Roman" w:cs="Times New Roman"/>
          <w:sz w:val="24"/>
          <w:szCs w:val="24"/>
        </w:rPr>
      </w:pPr>
      <w:r>
        <w:rPr>
          <w:rFonts w:ascii="Times New Roman" w:hAnsi="Times New Roman" w:cs="Times New Roman"/>
          <w:sz w:val="24"/>
          <w:szCs w:val="24"/>
          <w:lang w:val="en-US"/>
        </w:rPr>
        <w:t xml:space="preserve">Monologue</w:t>
      </w:r>
      <w:r>
        <w:rPr>
          <w:rFonts w:ascii="Times New Roman" w:hAnsi="Times New Roman" w:cs="Times New Roman"/>
          <w:sz w:val="24"/>
          <w:szCs w:val="24"/>
          <w:lang w:val="en-US"/>
        </w:rPr>
        <w:t xml:space="preserve"> PERSONALITY</w:t>
      </w:r>
      <w:r>
        <w:rPr>
          <w:rFonts w:ascii="Times New Roman" w:hAnsi="Times New Roman" w:cs="Times New Roman"/>
          <w:sz w:val="24"/>
          <w:szCs w:val="24"/>
        </w:rPr>
      </w:r>
      <w:r>
        <w:rPr>
          <w:rFonts w:ascii="Times New Roman" w:hAnsi="Times New Roman" w:cs="Times New Roman"/>
          <w:sz w:val="24"/>
          <w:szCs w:val="24"/>
        </w:rPr>
      </w:r>
    </w:p>
    <w:tbl>
      <w:tblPr>
        <w:tblStyle w:val="839"/>
        <w:tblW w:w="0" w:type="auto"/>
        <w:tblLook w:val="04A0" w:firstRow="1" w:lastRow="0" w:firstColumn="1" w:lastColumn="0" w:noHBand="0" w:noVBand="1"/>
      </w:tblPr>
      <w:tblGrid>
        <w:gridCol w:w="3369"/>
        <w:gridCol w:w="4139"/>
        <w:gridCol w:w="1837"/>
      </w:tblGrid>
      <w:tr>
        <w:trPr/>
        <w:tc>
          <w:tcPr>
            <w:tcW w:w="3369" w:type="dxa"/>
            <w:textDirection w:val="lrTb"/>
            <w:noWrap w:val="false"/>
          </w:tcPr>
          <w:p>
            <w:pPr>
              <w:rPr>
                <w:rFonts w:ascii="Times New Roman" w:hAnsi="Times New Roman" w:cs="Times New Roman"/>
                <w:i/>
                <w:sz w:val="24"/>
                <w:szCs w:val="24"/>
                <w:lang w:val="en-US"/>
              </w:rPr>
            </w:pPr>
            <w:r>
              <w:rPr>
                <w:rFonts w:ascii="Times New Roman" w:hAnsi="Times New Roman" w:cs="Times New Roman"/>
                <w:i/>
                <w:sz w:val="24"/>
                <w:szCs w:val="24"/>
                <w:lang w:val="en-US"/>
              </w:rPr>
            </w:r>
            <w:r>
              <w:rPr>
                <w:rFonts w:ascii="Times New Roman" w:hAnsi="Times New Roman" w:cs="Times New Roman"/>
                <w:i/>
                <w:sz w:val="24"/>
                <w:szCs w:val="24"/>
                <w:lang w:val="en-US"/>
              </w:rPr>
            </w:r>
            <w:r>
              <w:rPr>
                <w:rFonts w:ascii="Times New Roman" w:hAnsi="Times New Roman" w:cs="Times New Roman"/>
                <w:i/>
                <w:sz w:val="24"/>
                <w:szCs w:val="24"/>
                <w:lang w:val="en-US"/>
              </w:rPr>
            </w:r>
          </w:p>
        </w:tc>
        <w:tc>
          <w:tcPr>
            <w:tcW w:w="4139" w:type="dxa"/>
            <w:textDirection w:val="lrTb"/>
            <w:noWrap w:val="false"/>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text of the monologue</w:t>
            </w:r>
            <w:r>
              <w:rPr>
                <w:rFonts w:ascii="Times New Roman" w:hAnsi="Times New Roman" w:cs="Times New Roman"/>
                <w:sz w:val="24"/>
                <w:szCs w:val="24"/>
                <w:lang w:val="en-US"/>
              </w:rPr>
            </w:r>
            <w:r>
              <w:rPr>
                <w:rFonts w:ascii="Times New Roman" w:hAnsi="Times New Roman" w:cs="Times New Roman"/>
                <w:sz w:val="24"/>
                <w:szCs w:val="24"/>
                <w:lang w:val="en-US"/>
              </w:rPr>
            </w:r>
          </w:p>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c>
          <w:tcPr>
            <w:tcW w:w="1837" w:type="dxa"/>
            <w:textDirection w:val="lrTb"/>
            <w:noWrap w:val="false"/>
          </w:tcPr>
          <w:p>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Vocabulary, Grammar Structures, </w:t>
            </w:r>
            <w:r>
              <w:rPr>
                <w:rFonts w:ascii="Times New Roman" w:hAnsi="Times New Roman" w:cs="Times New Roman"/>
                <w:sz w:val="24"/>
                <w:szCs w:val="24"/>
                <w:lang w:val="en-US"/>
              </w:rPr>
              <w:t xml:space="preserve">Linking Words and Phrases</w:t>
            </w:r>
            <w:r>
              <w:rPr>
                <w:rFonts w:ascii="Times New Roman" w:hAnsi="Times New Roman" w:cs="Times New Roman"/>
                <w:sz w:val="24"/>
                <w:szCs w:val="24"/>
                <w:lang w:val="en-US"/>
              </w:rPr>
            </w:r>
            <w:r>
              <w:rPr>
                <w:rFonts w:ascii="Times New Roman" w:hAnsi="Times New Roman" w:cs="Times New Roman"/>
                <w:sz w:val="24"/>
                <w:szCs w:val="24"/>
                <w:lang w:val="en-US"/>
              </w:rPr>
            </w:r>
          </w:p>
        </w:tc>
      </w:tr>
      <w:tr>
        <w:trPr>
          <w:trHeight w:val="2306"/>
        </w:trPr>
        <w:tc>
          <w:tcPr>
            <w:tcW w:w="3369" w:type="dxa"/>
            <w:textDirection w:val="lrTb"/>
            <w:noWrap w:val="false"/>
          </w:tcPr>
          <w:p>
            <w:pPr>
              <w:rPr>
                <w:rFonts w:ascii="Times New Roman" w:hAnsi="Times New Roman" w:cs="Times New Roman"/>
                <w:b/>
                <w:sz w:val="20"/>
                <w:szCs w:val="20"/>
                <w:lang w:val="en-US"/>
              </w:rPr>
            </w:pPr>
            <w:r>
              <w:rPr>
                <w:rFonts w:ascii="Times New Roman" w:hAnsi="Times New Roman" w:cs="Times New Roman"/>
                <w:b/>
                <w:sz w:val="20"/>
                <w:szCs w:val="20"/>
                <w:lang w:val="en-US"/>
              </w:rPr>
              <w:t xml:space="preserve">Step 1. Introduction</w:t>
            </w:r>
            <w:r>
              <w:rPr>
                <w:rFonts w:ascii="Times New Roman" w:hAnsi="Times New Roman" w:cs="Times New Roman"/>
                <w:b/>
                <w:sz w:val="20"/>
                <w:szCs w:val="20"/>
                <w:lang w:val="en-US"/>
              </w:rPr>
            </w:r>
            <w:r>
              <w:rPr>
                <w:rFonts w:ascii="Times New Roman" w:hAnsi="Times New Roman" w:cs="Times New Roman"/>
                <w:b/>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w:t>
            </w:r>
            <w:r>
              <w:rPr>
                <w:rFonts w:ascii="Times New Roman" w:hAnsi="Times New Roman" w:cs="Times New Roman"/>
                <w:sz w:val="20"/>
                <w:szCs w:val="20"/>
                <w:lang w:val="en-US"/>
              </w:rPr>
              <w:t xml:space="preserve">. Start with</w:t>
            </w:r>
            <w:r>
              <w:rPr>
                <w:rFonts w:ascii="Times New Roman" w:hAnsi="Times New Roman" w:cs="Times New Roman"/>
                <w:sz w:val="20"/>
                <w:szCs w:val="20"/>
                <w:lang w:val="en-US"/>
              </w:rPr>
              <w:t xml:space="preserve"> a hook sentence that will attract</w:t>
            </w:r>
            <w:r>
              <w:rPr>
                <w:rFonts w:ascii="Times New Roman" w:hAnsi="Times New Roman" w:cs="Times New Roman"/>
                <w:sz w:val="20"/>
                <w:szCs w:val="20"/>
                <w:lang w:val="en-US"/>
              </w:rPr>
              <w:t xml:space="preserve"> the listener’s attention, a </w:t>
            </w:r>
            <w:r>
              <w:rPr>
                <w:rFonts w:ascii="Times New Roman" w:hAnsi="Times New Roman" w:cs="Times New Roman"/>
                <w:sz w:val="20"/>
                <w:szCs w:val="20"/>
                <w:lang w:val="en-US"/>
              </w:rPr>
              <w:t xml:space="preserve">quote, </w:t>
            </w:r>
            <w:r>
              <w:rPr>
                <w:rFonts w:ascii="Times New Roman" w:hAnsi="Times New Roman" w:cs="Times New Roman"/>
                <w:sz w:val="20"/>
                <w:szCs w:val="20"/>
                <w:lang w:val="en-US"/>
              </w:rPr>
              <w:t xml:space="preserve">a proverb, etc.</w:t>
            </w:r>
            <w:r>
              <w:rPr>
                <w:rFonts w:ascii="Times New Roman" w:hAnsi="Times New Roman" w:cs="Times New Roman"/>
                <w:sz w:val="20"/>
                <w:szCs w:val="20"/>
                <w:lang w:val="en-US"/>
              </w:rPr>
            </w:r>
            <w:r>
              <w:rPr>
                <w:rFonts w:ascii="Times New Roman" w:hAnsi="Times New Roman" w:cs="Times New Roman"/>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Le</w:t>
            </w:r>
            <w:r>
              <w:rPr>
                <w:rFonts w:ascii="Times New Roman" w:hAnsi="Times New Roman" w:cs="Times New Roman"/>
                <w:sz w:val="20"/>
                <w:szCs w:val="20"/>
                <w:lang w:val="en-US"/>
              </w:rPr>
              <w:t xml:space="preserve">ad your speech steadily to the main part of your talk.</w:t>
            </w:r>
            <w:r>
              <w:rPr>
                <w:rFonts w:ascii="Times New Roman" w:hAnsi="Times New Roman" w:cs="Times New Roman"/>
                <w:sz w:val="20"/>
                <w:szCs w:val="20"/>
                <w:lang w:val="en-US"/>
              </w:rPr>
            </w:r>
            <w:r>
              <w:rPr>
                <w:rFonts w:ascii="Times New Roman" w:hAnsi="Times New Roman" w:cs="Times New Roman"/>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 i</w:t>
            </w:r>
            <w:r>
              <w:rPr>
                <w:rFonts w:ascii="Times New Roman" w:hAnsi="Times New Roman" w:cs="Times New Roman"/>
                <w:sz w:val="20"/>
                <w:szCs w:val="20"/>
                <w:lang w:val="en-US"/>
              </w:rPr>
              <w:t xml:space="preserve">ntroduction </w:t>
            </w:r>
            <w:r>
              <w:rPr>
                <w:rFonts w:ascii="Times New Roman" w:hAnsi="Times New Roman" w:cs="Times New Roman"/>
                <w:sz w:val="20"/>
                <w:szCs w:val="20"/>
                <w:lang w:val="en-US"/>
              </w:rPr>
              <w:t xml:space="preserve">may consist of 3</w:t>
            </w:r>
            <w:r>
              <w:rPr>
                <w:rFonts w:ascii="Times New Roman" w:hAnsi="Times New Roman" w:cs="Times New Roman"/>
                <w:sz w:val="20"/>
                <w:szCs w:val="20"/>
                <w:lang w:val="en-US"/>
              </w:rPr>
              <w:t xml:space="preserve">-6 sentences.</w:t>
            </w:r>
            <w:r>
              <w:rPr>
                <w:rFonts w:ascii="Times New Roman" w:hAnsi="Times New Roman" w:cs="Times New Roman"/>
                <w:sz w:val="20"/>
                <w:szCs w:val="20"/>
                <w:lang w:val="en-US"/>
              </w:rPr>
            </w:r>
            <w:r>
              <w:rPr>
                <w:rFonts w:ascii="Times New Roman" w:hAnsi="Times New Roman" w:cs="Times New Roman"/>
                <w:sz w:val="20"/>
                <w:szCs w:val="20"/>
                <w:lang w:val="en-US"/>
              </w:rPr>
            </w:r>
          </w:p>
        </w:tc>
        <w:tc>
          <w:tcPr>
            <w:tcW w:w="4139" w:type="dxa"/>
            <w:textDirection w:val="lrTb"/>
            <w:noWrap w:val="false"/>
          </w:tcPr>
          <w:p>
            <w:pPr>
              <w:rPr>
                <w:rFonts w:ascii="Times New Roman" w:hAnsi="Times New Roman" w:cs="Times New Roman"/>
                <w:sz w:val="20"/>
                <w:szCs w:val="20"/>
              </w:rPr>
            </w:pPr>
            <w:r>
              <w:rPr>
                <w:rFonts w:ascii="Times New Roman" w:hAnsi="Times New Roman" w:cs="Times New Roman"/>
                <w:sz w:val="20"/>
                <w:szCs w:val="20"/>
                <w:lang w:val="en-US"/>
              </w:rPr>
            </w:r>
            <w:r>
              <w:rPr>
                <w:rFonts w:ascii="Times New Roman" w:hAnsi="Times New Roman" w:cs="Times New Roman"/>
                <w:sz w:val="20"/>
                <w:szCs w:val="20"/>
                <w:lang w:val="en-US"/>
              </w:rPr>
              <w:t xml:space="preserve">T</w:t>
            </w:r>
            <w:r>
              <w:rPr>
                <w:rFonts w:ascii="Times New Roman" w:hAnsi="Times New Roman" w:cs="Times New Roman"/>
                <w:sz w:val="20"/>
                <w:szCs w:val="20"/>
                <w:lang w:val="en-US"/>
              </w:rPr>
              <w:t xml:space="preserve">he term personality can have many interpretations, including a person's physical appearance. It's also used to describe someone's intellectual and social attributes. In addition, personality has many definitions, but generally refers to the unique characte</w:t>
            </w:r>
            <w:r>
              <w:rPr>
                <w:rFonts w:ascii="Times New Roman" w:hAnsi="Times New Roman" w:cs="Times New Roman"/>
                <w:sz w:val="20"/>
                <w:szCs w:val="20"/>
                <w:lang w:val="en-US"/>
              </w:rPr>
              <w:t xml:space="preserve">ristics, attitudes, behaviours and thoughts that distinguish an individual. These characteristics play a role in predicting and understanding a person's actions. Personality is influenced by factors such as genetics, environment and personal experience.</w:t>
            </w:r>
            <w:r>
              <w:rPr>
                <w:rFonts w:ascii="Times New Roman" w:hAnsi="Times New Roman" w:cs="Times New Roman"/>
                <w:sz w:val="20"/>
                <w:szCs w:val="20"/>
              </w:rPr>
            </w:r>
            <w:r>
              <w:rPr>
                <w:rFonts w:ascii="Times New Roman" w:hAnsi="Times New Roman" w:cs="Times New Roman"/>
                <w:sz w:val="20"/>
                <w:szCs w:val="20"/>
              </w:rPr>
            </w:r>
          </w:p>
        </w:tc>
        <w:tc>
          <w:tcPr>
            <w:tcW w:w="1837" w:type="dxa"/>
            <w:textDirection w:val="lrTb"/>
            <w:noWrap w:val="false"/>
          </w:tcPr>
          <w:p>
            <w:p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tc>
      </w:tr>
      <w:tr>
        <w:trPr/>
        <w:tc>
          <w:tcPr>
            <w:tcW w:w="3369" w:type="dxa"/>
            <w:textDirection w:val="lrTb"/>
            <w:noWrap w:val="false"/>
          </w:tcPr>
          <w:p>
            <w:pPr>
              <w:rPr>
                <w:rFonts w:ascii="Times New Roman" w:hAnsi="Times New Roman" w:cs="Times New Roman"/>
                <w:b/>
                <w:sz w:val="20"/>
                <w:szCs w:val="20"/>
                <w:lang w:val="en-US"/>
              </w:rPr>
            </w:pPr>
            <w:r/>
            <w:bookmarkStart w:id="0" w:name="_GoBack"/>
            <w:r/>
            <w:bookmarkEnd w:id="0"/>
            <w:r>
              <w:rPr>
                <w:rFonts w:ascii="Times New Roman" w:hAnsi="Times New Roman" w:cs="Times New Roman"/>
                <w:b/>
                <w:sz w:val="20"/>
                <w:szCs w:val="20"/>
                <w:lang w:val="en-US"/>
              </w:rPr>
              <w:t xml:space="preserve">Step 2. </w:t>
            </w:r>
            <w:r>
              <w:rPr>
                <w:rFonts w:ascii="Times New Roman" w:hAnsi="Times New Roman" w:cs="Times New Roman"/>
                <w:b/>
                <w:sz w:val="20"/>
                <w:szCs w:val="20"/>
                <w:lang w:val="en-US"/>
              </w:rPr>
              <w:t xml:space="preserve">Personality Types</w:t>
            </w:r>
            <w:r>
              <w:rPr>
                <w:rFonts w:ascii="Times New Roman" w:hAnsi="Times New Roman" w:cs="Times New Roman"/>
                <w:b/>
                <w:sz w:val="20"/>
                <w:szCs w:val="20"/>
                <w:lang w:val="en-US"/>
              </w:rPr>
            </w:r>
            <w:r>
              <w:rPr>
                <w:rFonts w:ascii="Times New Roman" w:hAnsi="Times New Roman" w:cs="Times New Roman"/>
                <w:b/>
                <w:sz w:val="20"/>
                <w:szCs w:val="20"/>
                <w:lang w:val="en-US"/>
              </w:rPr>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2.</w:t>
            </w:r>
            <w:r>
              <w:rPr>
                <w:rFonts w:ascii="Times New Roman" w:hAnsi="Times New Roman" w:cs="Times New Roman"/>
                <w:sz w:val="20"/>
                <w:szCs w:val="20"/>
                <w:lang w:val="en-US"/>
              </w:rPr>
              <w:t xml:space="preserve">1.</w:t>
            </w:r>
            <w:r>
              <w:rPr>
                <w:rFonts w:ascii="Times New Roman" w:hAnsi="Times New Roman" w:cs="Times New Roman"/>
                <w:sz w:val="20"/>
                <w:szCs w:val="20"/>
                <w:lang w:val="en-US"/>
              </w:rPr>
              <w:t xml:space="preserve"> Speak about two personality types (extroverts and introverts). What tells you more about a person’s personality: their clothes, their body language, their voice, their tastes or something else?</w:t>
            </w:r>
            <w:r>
              <w:rPr>
                <w:rFonts w:ascii="Times New Roman" w:hAnsi="Times New Roman" w:cs="Times New Roman"/>
                <w:sz w:val="20"/>
                <w:szCs w:val="20"/>
                <w:lang w:val="en-US"/>
              </w:rPr>
            </w:r>
            <w:r>
              <w:rPr>
                <w:rFonts w:ascii="Times New Roman" w:hAnsi="Times New Roman" w:cs="Times New Roman"/>
                <w:sz w:val="20"/>
                <w:szCs w:val="20"/>
                <w:lang w:val="en-US"/>
              </w:rPr>
            </w:r>
          </w:p>
          <w:p>
            <w:pPr>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2</w:t>
            </w:r>
            <w:r>
              <w:rPr>
                <w:rFonts w:ascii="Times New Roman" w:hAnsi="Times New Roman" w:cs="Times New Roman"/>
                <w:sz w:val="20"/>
                <w:szCs w:val="20"/>
                <w:lang w:val="en-US"/>
              </w:rPr>
              <w:t xml:space="preserve">.2</w:t>
            </w:r>
            <w:r>
              <w:rPr>
                <w:rFonts w:ascii="Times New Roman" w:hAnsi="Times New Roman" w:cs="Times New Roman"/>
                <w:sz w:val="20"/>
                <w:szCs w:val="20"/>
                <w:lang w:val="en-US"/>
              </w:rPr>
              <w:t xml:space="preserve">. What personality types </w:t>
            </w:r>
            <w:r>
              <w:rPr>
                <w:rFonts w:ascii="Times New Roman" w:hAnsi="Times New Roman" w:cs="Times New Roman"/>
                <w:sz w:val="20"/>
                <w:szCs w:val="20"/>
                <w:lang w:val="en-US"/>
              </w:rPr>
              <w:t xml:space="preserve">would</w:t>
            </w:r>
            <w:r>
              <w:rPr>
                <w:rFonts w:ascii="Times New Roman" w:hAnsi="Times New Roman" w:cs="Times New Roman"/>
                <w:sz w:val="20"/>
                <w:szCs w:val="20"/>
                <w:lang w:val="en-US"/>
              </w:rPr>
              <w:t xml:space="preserve"> some jobs (e.g. a computer programmer, a researcher, etc.) attract and why?</w:t>
            </w:r>
            <w:r>
              <w:rPr>
                <w:rFonts w:ascii="Times New Roman" w:hAnsi="Times New Roman" w:cs="Times New Roman"/>
                <w:sz w:val="20"/>
                <w:szCs w:val="20"/>
                <w:lang w:val="en-US"/>
              </w:rPr>
            </w:r>
            <w:r>
              <w:rPr>
                <w:rFonts w:ascii="Times New Roman" w:hAnsi="Times New Roman" w:cs="Times New Roman"/>
                <w:sz w:val="20"/>
                <w:szCs w:val="20"/>
                <w:lang w:val="en-US"/>
              </w:rPr>
            </w:r>
          </w:p>
          <w:p>
            <w:pPr>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W w:w="4139" w:type="dxa"/>
            <w:textDirection w:val="lrTb"/>
            <w:noWrap w:val="false"/>
          </w:tcPr>
          <w:p>
            <w:pPr>
              <w:rPr>
                <w:rFonts w:ascii="Times New Roman" w:hAnsi="Times New Roman" w:cs="Times New Roman"/>
                <w:sz w:val="20"/>
                <w:szCs w:val="20"/>
              </w:rPr>
            </w:pPr>
            <w:r>
              <w:rPr>
                <w:rFonts w:ascii="Times New Roman" w:hAnsi="Times New Roman" w:cs="Times New Roman"/>
                <w:sz w:val="20"/>
                <w:szCs w:val="20"/>
                <w:lang w:val="en-US"/>
              </w:rPr>
            </w:r>
            <w:r>
              <w:rPr>
                <w:rFonts w:ascii="Times New Roman" w:hAnsi="Times New Roman" w:cs="Times New Roman"/>
                <w:sz w:val="20"/>
                <w:szCs w:val="20"/>
                <w:lang w:val="en-US"/>
              </w:rPr>
              <w:t xml:space="preserve">I</w:t>
            </w:r>
            <w:r>
              <w:rPr>
                <w:rFonts w:ascii="Times New Roman" w:hAnsi="Times New Roman" w:cs="Times New Roman"/>
                <w:sz w:val="20"/>
                <w:szCs w:val="20"/>
                <w:lang w:val="en-US"/>
              </w:rPr>
              <w:t xml:space="preserve">n today's world, a common way to get to know someone is to ask whether they are an introvert or an extrovert. These two personality types have different characteristics. Introverts are reserved and tend to keep to themselves, while extroverts are outgoing,</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talkative and make friends easily. Extroverts are often perceived as adventurous, happy and outgoing, while introverts are thoughtful, balanced and quiet. However, there are also people who have characteristics of both introverts and extroverts, known as a</w:t>
            </w:r>
            <w:r>
              <w:rPr>
                <w:rFonts w:ascii="Times New Roman" w:hAnsi="Times New Roman" w:cs="Times New Roman"/>
                <w:sz w:val="20"/>
                <w:szCs w:val="20"/>
                <w:lang w:val="en-US"/>
              </w:rPr>
              <w:t xml:space="preserve">m</w:t>
            </w:r>
            <w:r>
              <w:rPr>
                <w:rFonts w:ascii="Times New Roman" w:hAnsi="Times New Roman" w:cs="Times New Roman"/>
                <w:sz w:val="20"/>
                <w:szCs w:val="20"/>
                <w:lang w:val="en-US"/>
              </w:rPr>
              <w:t xml:space="preserve">biverts. Ambiverts may excel as team players but still prefer to be inwardly focused. It's important not to judge people by their outward appearances, as many people may have a different inner state to what is assumed. When it comes to career choices, bein</w:t>
            </w:r>
            <w:r>
              <w:rPr>
                <w:rFonts w:ascii="Times New Roman" w:hAnsi="Times New Roman" w:cs="Times New Roman"/>
                <w:sz w:val="20"/>
                <w:szCs w:val="20"/>
                <w:lang w:val="en-US"/>
              </w:rPr>
              <w:t xml:space="preserve">g an extrovert does not necessarily guarantee success. What really matters is your passion, hard-work and self-confidence.</w:t>
            </w:r>
            <w:r>
              <w:rPr>
                <w:rFonts w:ascii="Times New Roman" w:hAnsi="Times New Roman" w:cs="Times New Roman"/>
                <w:sz w:val="20"/>
                <w:szCs w:val="20"/>
              </w:rPr>
            </w:r>
            <w:r>
              <w:rPr>
                <w:rFonts w:ascii="Times New Roman" w:hAnsi="Times New Roman" w:cs="Times New Roman"/>
                <w:sz w:val="20"/>
                <w:szCs w:val="20"/>
              </w:rPr>
            </w:r>
          </w:p>
        </w:tc>
        <w:tc>
          <w:tcPr>
            <w:tcW w:w="1837" w:type="dxa"/>
            <w:textDirection w:val="lrTb"/>
            <w:noWrap w:val="false"/>
          </w:tcPr>
          <w:p>
            <w:p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tc>
      </w:tr>
      <w:tr>
        <w:trPr>
          <w:trHeight w:val="1843"/>
        </w:trPr>
        <w:tc>
          <w:tcPr>
            <w:tcW w:w="3369" w:type="dxa"/>
            <w:textDirection w:val="lrTb"/>
            <w:noWrap w:val="false"/>
          </w:tcPr>
          <w:p>
            <w:pPr>
              <w:rPr>
                <w:rFonts w:ascii="Times New Roman" w:hAnsi="Times New Roman" w:cs="Times New Roman"/>
                <w:b/>
                <w:sz w:val="20"/>
                <w:szCs w:val="20"/>
                <w:lang w:val="en-US"/>
              </w:rPr>
            </w:pPr>
            <w:r>
              <w:rPr>
                <w:rFonts w:ascii="Times New Roman" w:hAnsi="Times New Roman" w:cs="Times New Roman"/>
                <w:b/>
                <w:sz w:val="20"/>
                <w:szCs w:val="20"/>
                <w:lang w:val="en-US"/>
              </w:rPr>
              <w:t xml:space="preserve">Step 3</w:t>
            </w:r>
            <w:r>
              <w:rPr>
                <w:rFonts w:ascii="Times New Roman" w:hAnsi="Times New Roman" w:cs="Times New Roman"/>
                <w:b/>
                <w:sz w:val="20"/>
                <w:szCs w:val="20"/>
                <w:lang w:val="en-US"/>
              </w:rPr>
              <w:t xml:space="preserve">. </w:t>
            </w:r>
            <w:r>
              <w:rPr>
                <w:rFonts w:ascii="Times New Roman" w:hAnsi="Times New Roman" w:cs="Times New Roman"/>
                <w:b/>
                <w:sz w:val="20"/>
                <w:szCs w:val="20"/>
                <w:lang w:val="en-US"/>
              </w:rPr>
              <w:t xml:space="preserve">Charisma</w:t>
            </w:r>
            <w:r>
              <w:rPr>
                <w:rFonts w:ascii="Times New Roman" w:hAnsi="Times New Roman" w:cs="Times New Roman"/>
                <w:b/>
                <w:sz w:val="20"/>
                <w:szCs w:val="20"/>
                <w:lang w:val="en-US"/>
              </w:rPr>
            </w:r>
            <w:r>
              <w:rPr>
                <w:rFonts w:ascii="Times New Roman" w:hAnsi="Times New Roman" w:cs="Times New Roman"/>
                <w:b/>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w:t>
            </w:r>
            <w:r>
              <w:rPr>
                <w:rFonts w:ascii="Times New Roman" w:hAnsi="Times New Roman" w:cs="Times New Roman"/>
                <w:sz w:val="20"/>
                <w:szCs w:val="20"/>
                <w:lang w:val="en-US"/>
              </w:rPr>
              <w:t xml:space="preserve">.</w:t>
            </w:r>
            <w:r>
              <w:rPr>
                <w:rFonts w:ascii="Times New Roman" w:hAnsi="Times New Roman" w:cs="Times New Roman"/>
                <w:sz w:val="20"/>
                <w:szCs w:val="20"/>
                <w:lang w:val="en-US"/>
              </w:rPr>
              <w:t xml:space="preserve">1. What is charisma? Give </w:t>
            </w:r>
            <w:r>
              <w:rPr>
                <w:rFonts w:ascii="Times New Roman" w:hAnsi="Times New Roman" w:cs="Times New Roman"/>
                <w:sz w:val="20"/>
                <w:szCs w:val="20"/>
                <w:lang w:val="en-US"/>
              </w:rPr>
              <w:t xml:space="preserve">an </w:t>
            </w:r>
            <w:r>
              <w:rPr>
                <w:rFonts w:ascii="Times New Roman" w:hAnsi="Times New Roman" w:cs="Times New Roman"/>
                <w:sz w:val="20"/>
                <w:szCs w:val="20"/>
                <w:lang w:val="en-US"/>
              </w:rPr>
              <w:t xml:space="preserve">example of a charismatic personality and explain why you find him/her charismatic.</w:t>
            </w:r>
            <w:r>
              <w:rPr>
                <w:rFonts w:ascii="Times New Roman" w:hAnsi="Times New Roman" w:cs="Times New Roman"/>
                <w:sz w:val="20"/>
                <w:szCs w:val="20"/>
                <w:lang w:val="en-US"/>
              </w:rPr>
            </w:r>
            <w:r>
              <w:rPr>
                <w:rFonts w:ascii="Times New Roman" w:hAnsi="Times New Roman" w:cs="Times New Roman"/>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w:t>
            </w:r>
            <w:r>
              <w:rPr>
                <w:rFonts w:ascii="Times New Roman" w:hAnsi="Times New Roman" w:cs="Times New Roman"/>
                <w:sz w:val="20"/>
                <w:szCs w:val="20"/>
                <w:lang w:val="en-US"/>
              </w:rPr>
              <w:t xml:space="preserve">.</w:t>
            </w:r>
            <w:r>
              <w:rPr>
                <w:rFonts w:ascii="Times New Roman" w:hAnsi="Times New Roman" w:cs="Times New Roman"/>
                <w:sz w:val="20"/>
                <w:szCs w:val="20"/>
                <w:lang w:val="en-US"/>
              </w:rPr>
              <w:t xml:space="preserve">2.</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Is charisma the most important quality to possess if you want to be successful in your career? If not, what other qualities are important?</w:t>
            </w:r>
            <w:r>
              <w:rPr>
                <w:rFonts w:ascii="Times New Roman" w:hAnsi="Times New Roman" w:cs="Times New Roman"/>
                <w:sz w:val="20"/>
                <w:szCs w:val="20"/>
                <w:lang w:val="en-US"/>
              </w:rPr>
            </w:r>
            <w:r>
              <w:rPr>
                <w:rFonts w:ascii="Times New Roman" w:hAnsi="Times New Roman" w:cs="Times New Roman"/>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W w:w="4139" w:type="dxa"/>
            <w:textDirection w:val="lrTb"/>
            <w:noWrap w:val="false"/>
          </w:tcPr>
          <w:p>
            <w:pPr>
              <w:rPr>
                <w:rFonts w:ascii="Times New Roman" w:hAnsi="Times New Roman" w:cs="Times New Roman"/>
                <w:sz w:val="20"/>
                <w:szCs w:val="20"/>
              </w:rPr>
            </w:pPr>
            <w:r>
              <w:rPr>
                <w:rFonts w:ascii="Times New Roman" w:hAnsi="Times New Roman" w:cs="Times New Roman"/>
                <w:sz w:val="20"/>
                <w:szCs w:val="20"/>
                <w:lang w:val="en-US"/>
              </w:rPr>
            </w:r>
            <w:r>
              <w:rPr>
                <w:rFonts w:ascii="Times New Roman" w:hAnsi="Times New Roman" w:cs="Times New Roman"/>
                <w:sz w:val="20"/>
                <w:szCs w:val="20"/>
                <w:lang w:val="en-US"/>
              </w:rPr>
              <w:t xml:space="preserve">C</w:t>
            </w:r>
            <w:r>
              <w:rPr>
                <w:rFonts w:ascii="Times New Roman" w:hAnsi="Times New Roman" w:cs="Times New Roman"/>
                <w:sz w:val="20"/>
                <w:szCs w:val="20"/>
                <w:lang w:val="en-US"/>
              </w:rPr>
              <w:t xml:space="preserve">harisma is the ability to attract and inspire those around you. It is easy to recognise when someone is charismatic, but it can be difficult to pinpoint what skills or qualities make them charismatic. There are different types of charismatic people, some m</w:t>
            </w:r>
            <w:r>
              <w:rPr>
                <w:rFonts w:ascii="Times New Roman" w:hAnsi="Times New Roman" w:cs="Times New Roman"/>
                <w:sz w:val="20"/>
                <w:szCs w:val="20"/>
                <w:lang w:val="en-US"/>
              </w:rPr>
              <w:t xml:space="preserve">a</w:t>
            </w:r>
            <w:r>
              <w:rPr>
                <w:rFonts w:ascii="Times New Roman" w:hAnsi="Times New Roman" w:cs="Times New Roman"/>
                <w:sz w:val="20"/>
                <w:szCs w:val="20"/>
                <w:lang w:val="en-US"/>
              </w:rPr>
              <w:t xml:space="preserve">y be quiet but charm others with their personal magnetism, while others are passionate communicators who captivate others with their enthusiasm. I believe that charisma is something you are born with and is necessary to become a leader. However, there are </w:t>
            </w:r>
            <w:r>
              <w:rPr>
                <w:rFonts w:ascii="Times New Roman" w:hAnsi="Times New Roman" w:cs="Times New Roman"/>
                <w:sz w:val="20"/>
                <w:szCs w:val="20"/>
                <w:lang w:val="en-US"/>
              </w:rPr>
              <w:t xml:space="preserve">m</w:t>
            </w:r>
            <w:r>
              <w:rPr>
                <w:rFonts w:ascii="Times New Roman" w:hAnsi="Times New Roman" w:cs="Times New Roman"/>
                <w:sz w:val="20"/>
                <w:szCs w:val="20"/>
                <w:lang w:val="en-US"/>
              </w:rPr>
              <w:t xml:space="preserve">any people who use charisma in a negative way, to the detriment of others. So it is important to be careful and not blindly follow someone. A good example of a charismatic person is John Kennedy, who used his charisma and wit to get into various positions,</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including President of the United States. It is important to remember that success is not solely determined by charisma or personality type. What really matters is your willingness to learn, improve your skills and stay true to yourself no matter what the </w:t>
            </w:r>
            <w:r>
              <w:rPr>
                <w:rFonts w:ascii="Times New Roman" w:hAnsi="Times New Roman" w:cs="Times New Roman"/>
                <w:sz w:val="20"/>
                <w:szCs w:val="20"/>
                <w:lang w:val="en-US"/>
              </w:rPr>
              <w:t xml:space="preserve">challenges.</w:t>
            </w:r>
            <w:r>
              <w:rPr>
                <w:rFonts w:ascii="Times New Roman" w:hAnsi="Times New Roman" w:cs="Times New Roman"/>
                <w:sz w:val="20"/>
                <w:szCs w:val="20"/>
              </w:rPr>
            </w:r>
            <w:r>
              <w:rPr>
                <w:rFonts w:ascii="Times New Roman" w:hAnsi="Times New Roman" w:cs="Times New Roman"/>
                <w:sz w:val="20"/>
                <w:szCs w:val="20"/>
              </w:rPr>
            </w:r>
          </w:p>
        </w:tc>
        <w:tc>
          <w:tcPr>
            <w:tcW w:w="1837" w:type="dxa"/>
            <w:textDirection w:val="lrTb"/>
            <w:noWrap w:val="false"/>
          </w:tcPr>
          <w:p>
            <w:p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tc>
      </w:tr>
      <w:tr>
        <w:trPr>
          <w:trHeight w:val="1349"/>
        </w:trPr>
        <w:tc>
          <w:tcPr>
            <w:tcW w:w="3369" w:type="dxa"/>
            <w:textDirection w:val="lrTb"/>
            <w:noWrap w:val="false"/>
          </w:tcPr>
          <w:p>
            <w:pPr>
              <w:rPr>
                <w:rFonts w:ascii="Times New Roman" w:hAnsi="Times New Roman" w:cs="Times New Roman"/>
                <w:b/>
                <w:sz w:val="20"/>
                <w:szCs w:val="20"/>
                <w:lang w:val="en-US"/>
              </w:rPr>
            </w:pPr>
            <w:r>
              <w:rPr>
                <w:rFonts w:ascii="Times New Roman" w:hAnsi="Times New Roman" w:cs="Times New Roman"/>
                <w:b/>
                <w:sz w:val="20"/>
                <w:szCs w:val="20"/>
                <w:lang w:val="en-US"/>
              </w:rPr>
              <w:t xml:space="preserve">Step 4</w:t>
            </w:r>
            <w:r>
              <w:rPr>
                <w:rFonts w:ascii="Times New Roman" w:hAnsi="Times New Roman" w:cs="Times New Roman"/>
                <w:b/>
                <w:sz w:val="20"/>
                <w:szCs w:val="20"/>
                <w:lang w:val="en-US"/>
              </w:rPr>
              <w:t xml:space="preserve">. CREATIVE THINKING</w:t>
            </w:r>
            <w:r>
              <w:rPr>
                <w:rFonts w:ascii="Times New Roman" w:hAnsi="Times New Roman" w:cs="Times New Roman"/>
                <w:b/>
                <w:sz w:val="20"/>
                <w:szCs w:val="20"/>
                <w:lang w:val="en-US"/>
              </w:rPr>
            </w:r>
            <w:r>
              <w:rPr>
                <w:rFonts w:ascii="Times New Roman" w:hAnsi="Times New Roman" w:cs="Times New Roman"/>
                <w:b/>
                <w:sz w:val="20"/>
                <w:szCs w:val="20"/>
                <w:lang w:val="en-US"/>
              </w:rPr>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Introduce your </w:t>
            </w:r>
            <w:r>
              <w:rPr>
                <w:rFonts w:ascii="Times New Roman" w:hAnsi="Times New Roman" w:cs="Times New Roman"/>
                <w:sz w:val="20"/>
                <w:szCs w:val="20"/>
                <w:lang w:val="en-US"/>
              </w:rPr>
              <w:t xml:space="preserve">own extra idea(s) on the topic</w:t>
            </w:r>
            <w:r>
              <w:rPr>
                <w:rFonts w:ascii="Times New Roman" w:hAnsi="Times New Roman" w:cs="Times New Roman"/>
                <w:sz w:val="20"/>
                <w:szCs w:val="20"/>
                <w:lang w:val="en-US"/>
              </w:rPr>
              <w:t xml:space="preserve"> that </w:t>
            </w:r>
            <w:r>
              <w:rPr>
                <w:rFonts w:ascii="Times New Roman" w:hAnsi="Times New Roman" w:cs="Times New Roman"/>
                <w:sz w:val="20"/>
                <w:szCs w:val="20"/>
                <w:lang w:val="en-US"/>
              </w:rPr>
              <w:t xml:space="preserve">hasn’t</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haven’t bee</w:t>
            </w:r>
            <w:r>
              <w:rPr>
                <w:rFonts w:ascii="Times New Roman" w:hAnsi="Times New Roman" w:cs="Times New Roman"/>
                <w:sz w:val="20"/>
                <w:szCs w:val="20"/>
                <w:lang w:val="en-US"/>
              </w:rPr>
              <w:t xml:space="preserve">n mentioned before. Justify</w:t>
            </w:r>
            <w:r>
              <w:rPr>
                <w:rFonts w:ascii="Times New Roman" w:hAnsi="Times New Roman" w:cs="Times New Roman"/>
                <w:sz w:val="20"/>
                <w:szCs w:val="20"/>
                <w:lang w:val="en-US"/>
              </w:rPr>
              <w:t xml:space="preserve"> your choice.</w:t>
            </w:r>
            <w:r>
              <w:rPr>
                <w:rFonts w:ascii="Times New Roman" w:hAnsi="Times New Roman" w:cs="Times New Roman"/>
                <w:sz w:val="20"/>
                <w:szCs w:val="20"/>
                <w:lang w:val="en-US"/>
              </w:rPr>
            </w:r>
            <w:r>
              <w:rPr>
                <w:rFonts w:ascii="Times New Roman" w:hAnsi="Times New Roman" w:cs="Times New Roman"/>
                <w:sz w:val="20"/>
                <w:szCs w:val="20"/>
                <w:lang w:val="en-US"/>
              </w:rPr>
            </w:r>
          </w:p>
          <w:p>
            <w:p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tc>
        <w:tc>
          <w:tcPr>
            <w:tcW w:w="4139" w:type="dxa"/>
            <w:textDirection w:val="lrTb"/>
            <w:noWrap w:val="false"/>
          </w:tcPr>
          <w:p>
            <w:r>
              <w:rPr>
                <w:rFonts w:ascii="Times New Roman" w:hAnsi="Times New Roman" w:eastAsia="Times New Roman" w:cs="Times New Roman"/>
                <w:sz w:val="20"/>
                <w:szCs w:val="20"/>
              </w:rPr>
              <w:t xml:space="preserve">U</w:t>
            </w:r>
            <w:r>
              <w:rPr>
                <w:rFonts w:ascii="Times New Roman" w:hAnsi="Times New Roman" w:eastAsia="Times New Roman" w:cs="Times New Roman"/>
                <w:sz w:val="20"/>
                <w:szCs w:val="20"/>
              </w:rPr>
              <w:t xml:space="preserve">nderstanding how other people feel, behave and react helps us maintain good relationships, avoid communication conflicts and build better friendships. This is where emotional intelligence comes in. Intelligence comes in different forms, from physical abili</w:t>
            </w:r>
            <w:r>
              <w:rPr>
                <w:rFonts w:ascii="Times New Roman" w:hAnsi="Times New Roman" w:eastAsia="Times New Roman" w:cs="Times New Roman"/>
                <w:sz w:val="20"/>
                <w:szCs w:val="20"/>
              </w:rPr>
              <w:t xml:space="preserve">ty to musical talent, and people are smart in different ways.</w:t>
            </w:r>
            <w:r/>
          </w:p>
          <w:p>
            <w:r>
              <w:rPr>
                <w:rFonts w:ascii="Times New Roman" w:hAnsi="Times New Roman" w:eastAsia="Times New Roman" w:cs="Times New Roman"/>
                <w:sz w:val="20"/>
                <w:szCs w:val="20"/>
              </w:rPr>
              <w:t xml:space="preserve">O</w:t>
            </w:r>
            <w:r>
              <w:rPr>
                <w:rFonts w:ascii="Times New Roman" w:hAnsi="Times New Roman" w:eastAsia="Times New Roman" w:cs="Times New Roman"/>
                <w:sz w:val="20"/>
                <w:szCs w:val="20"/>
              </w:rPr>
              <w:t xml:space="preserve">f these different types of intelligence, there is one that defines who you are - emotional intelligence. It involves being sensitive and understanding other people's feelings, which helps us to become skilled at reading other people's emotions. Those who a</w:t>
            </w:r>
            <w:r>
              <w:rPr>
                <w:rFonts w:ascii="Times New Roman" w:hAnsi="Times New Roman" w:eastAsia="Times New Roman" w:cs="Times New Roman"/>
                <w:sz w:val="20"/>
                <w:szCs w:val="20"/>
              </w:rPr>
              <w:t xml:space="preserve">r</w:t>
            </w:r>
            <w:r>
              <w:rPr>
                <w:rFonts w:ascii="Times New Roman" w:hAnsi="Times New Roman" w:eastAsia="Times New Roman" w:cs="Times New Roman"/>
                <w:sz w:val="20"/>
                <w:szCs w:val="20"/>
              </w:rPr>
              <w:t xml:space="preserve">e good at understanding others can put themselves in someone else's shoes. Even small acts of kindness can create positive social connections. On the other hand, negative feelings such as anger, irritation, fear and envy can be emotionally and mentally dam</w:t>
            </w:r>
            <w:r>
              <w:rPr>
                <w:rFonts w:ascii="Times New Roman" w:hAnsi="Times New Roman" w:eastAsia="Times New Roman" w:cs="Times New Roman"/>
                <w:sz w:val="20"/>
                <w:szCs w:val="20"/>
              </w:rPr>
              <w:t xml:space="preserve">aging.</w:t>
            </w:r>
            <w:r/>
          </w:p>
          <w:p>
            <w:pPr>
              <w:rPr>
                <w:rFonts w:ascii="Times New Roman" w:hAnsi="Times New Roman" w:cs="Times New Roman"/>
                <w:sz w:val="20"/>
                <w:szCs w:val="20"/>
              </w:rPr>
            </w:pPr>
            <w:r>
              <w:rPr>
                <w:rFonts w:ascii="Times New Roman" w:hAnsi="Times New Roman" w:eastAsia="Times New Roman" w:cs="Times New Roman"/>
                <w:sz w:val="20"/>
                <w:szCs w:val="20"/>
              </w:rPr>
              <w:t xml:space="preserve">Scientists suggest that strong social connections can affect our health, happiness and longevity.</w:t>
            </w:r>
            <w:r>
              <w:rPr>
                <w:rFonts w:ascii="Times New Roman" w:hAnsi="Times New Roman" w:eastAsia="Times New Roman" w:cs="Times New Roman"/>
                <w:sz w:val="20"/>
                <w:szCs w:val="20"/>
              </w:rPr>
            </w:r>
            <w:r>
              <w:rPr>
                <w:rFonts w:ascii="Times New Roman" w:hAnsi="Times New Roman" w:cs="Times New Roman"/>
                <w:sz w:val="20"/>
                <w:szCs w:val="20"/>
              </w:rPr>
            </w:r>
          </w:p>
        </w:tc>
        <w:tc>
          <w:tcPr>
            <w:tcW w:w="1837" w:type="dxa"/>
            <w:textDirection w:val="lrTb"/>
            <w:noWrap w:val="false"/>
          </w:tcPr>
          <w:p>
            <w:p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tc>
      </w:tr>
      <w:tr>
        <w:trPr>
          <w:trHeight w:val="423"/>
        </w:trPr>
        <w:tc>
          <w:tcPr>
            <w:tcW w:w="3369" w:type="dxa"/>
            <w:textDirection w:val="lrTb"/>
            <w:noWrap w:val="false"/>
          </w:tcPr>
          <w:p>
            <w:pPr>
              <w:rPr>
                <w:rFonts w:ascii="Times New Roman" w:hAnsi="Times New Roman" w:cs="Times New Roman"/>
                <w:b/>
                <w:sz w:val="20"/>
                <w:szCs w:val="20"/>
                <w:lang w:val="en-US"/>
              </w:rPr>
            </w:pPr>
            <w:r>
              <w:rPr>
                <w:rFonts w:ascii="Times New Roman" w:hAnsi="Times New Roman" w:cs="Times New Roman"/>
                <w:b/>
                <w:sz w:val="20"/>
                <w:szCs w:val="20"/>
                <w:lang w:val="en-US"/>
              </w:rPr>
              <w:t xml:space="preserve">Step 5</w:t>
            </w:r>
            <w:r>
              <w:rPr>
                <w:rFonts w:ascii="Times New Roman" w:hAnsi="Times New Roman" w:cs="Times New Roman"/>
                <w:b/>
                <w:sz w:val="20"/>
                <w:szCs w:val="20"/>
                <w:lang w:val="en-US"/>
              </w:rPr>
              <w:t xml:space="preserve">. Conclusion</w:t>
            </w:r>
            <w:r>
              <w:rPr>
                <w:rFonts w:ascii="Times New Roman" w:hAnsi="Times New Roman" w:cs="Times New Roman"/>
                <w:b/>
                <w:sz w:val="20"/>
                <w:szCs w:val="20"/>
                <w:lang w:val="en-US"/>
              </w:rPr>
            </w:r>
            <w:r>
              <w:rPr>
                <w:rFonts w:ascii="Times New Roman" w:hAnsi="Times New Roman" w:cs="Times New Roman"/>
                <w:b/>
                <w:sz w:val="20"/>
                <w:szCs w:val="20"/>
                <w:lang w:val="en-US"/>
              </w:rPr>
            </w:r>
          </w:p>
          <w:p>
            <w:pPr>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Summ</w:t>
            </w:r>
            <w:r>
              <w:rPr>
                <w:rFonts w:ascii="Times New Roman" w:hAnsi="Times New Roman" w:cs="Times New Roman"/>
                <w:sz w:val="20"/>
                <w:szCs w:val="20"/>
                <w:lang w:val="en-US"/>
              </w:rPr>
              <w:t xml:space="preserve">a</w:t>
            </w:r>
            <w:r>
              <w:rPr>
                <w:rFonts w:ascii="Times New Roman" w:hAnsi="Times New Roman" w:cs="Times New Roman"/>
                <w:sz w:val="20"/>
                <w:szCs w:val="20"/>
                <w:lang w:val="en-US"/>
              </w:rPr>
              <w:t xml:space="preserve">rise</w:t>
            </w:r>
            <w:r>
              <w:rPr>
                <w:rFonts w:ascii="Times New Roman" w:hAnsi="Times New Roman" w:cs="Times New Roman"/>
                <w:sz w:val="20"/>
                <w:szCs w:val="20"/>
                <w:lang w:val="en-US"/>
              </w:rPr>
              <w:t xml:space="preserve"> the ideas of steps 2,</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3,</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4. </w:t>
            </w:r>
            <w:r>
              <w:rPr>
                <w:rFonts w:ascii="Times New Roman" w:hAnsi="Times New Roman" w:cs="Times New Roman"/>
                <w:sz w:val="20"/>
                <w:szCs w:val="20"/>
                <w:lang w:val="en-US"/>
              </w:rPr>
            </w:r>
            <w:r>
              <w:rPr>
                <w:rFonts w:ascii="Times New Roman" w:hAnsi="Times New Roman" w:cs="Times New Roman"/>
                <w:sz w:val="20"/>
                <w:szCs w:val="20"/>
                <w:lang w:val="en-US"/>
              </w:rPr>
            </w:r>
          </w:p>
          <w:p>
            <w:pPr>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W w:w="4139" w:type="dxa"/>
            <w:textDirection w:val="lrTb"/>
            <w:noWrap w:val="false"/>
          </w:tcPr>
          <w:p>
            <w:pPr>
              <w:rPr>
                <w:rFonts w:ascii="Times New Roman" w:hAnsi="Times New Roman" w:cs="Times New Roman"/>
                <w:sz w:val="20"/>
                <w:szCs w:val="20"/>
              </w:rPr>
            </w:pPr>
            <w:r>
              <w:rPr>
                <w:rFonts w:ascii="Times New Roman" w:hAnsi="Times New Roman" w:cs="Times New Roman"/>
                <w:sz w:val="20"/>
                <w:szCs w:val="20"/>
                <w:lang w:val="en-US"/>
              </w:rPr>
            </w:r>
            <w:r>
              <w:rPr>
                <w:rFonts w:ascii="Times New Roman" w:hAnsi="Times New Roman" w:cs="Times New Roman"/>
                <w:sz w:val="20"/>
                <w:szCs w:val="20"/>
                <w:lang w:val="en-US"/>
              </w:rPr>
              <w:t xml:space="preserve">The old saying "We all are same, but different" means that we all share the same basic human characteristics, such as our bodies, minds, thoughts and feelings, but each person is unique in his or her own way. This is why it is said that no two people ar</w:t>
            </w:r>
            <w:r>
              <w:rPr>
                <w:rFonts w:ascii="Times New Roman" w:hAnsi="Times New Roman" w:cs="Times New Roman"/>
                <w:sz w:val="20"/>
                <w:szCs w:val="20"/>
                <w:lang w:val="en-US"/>
              </w:rPr>
              <w:t xml:space="preserve">e the same, because the way we think, feel and behave is different from others, and this shows our personality.</w:t>
            </w:r>
            <w:r>
              <w:rPr>
                <w:rFonts w:ascii="Times New Roman" w:hAnsi="Times New Roman" w:cs="Times New Roman"/>
                <w:sz w:val="20"/>
                <w:szCs w:val="20"/>
              </w:rPr>
            </w:r>
            <w:r>
              <w:rPr>
                <w:rFonts w:ascii="Times New Roman" w:hAnsi="Times New Roman" w:cs="Times New Roman"/>
                <w:sz w:val="20"/>
                <w:szCs w:val="20"/>
              </w:rPr>
            </w:r>
          </w:p>
        </w:tc>
        <w:tc>
          <w:tcPr>
            <w:tcW w:w="1837" w:type="dxa"/>
            <w:textDirection w:val="lrTb"/>
            <w:noWrap w:val="false"/>
          </w:tcPr>
          <w:p>
            <w:p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r>
              <w:rPr>
                <w:rFonts w:ascii="Times New Roman" w:hAnsi="Times New Roman" w:cs="Times New Roman"/>
                <w:sz w:val="28"/>
                <w:szCs w:val="28"/>
                <w:lang w:val="en-US"/>
              </w:rPr>
            </w:r>
          </w:p>
        </w:tc>
      </w:tr>
    </w:tbl>
    <w:p>
      <w:pPr>
        <w:rPr>
          <w:rFonts w:ascii="Times New Roman" w:hAnsi="Times New Roman" w:cs="Times New Roman"/>
          <w:sz w:val="18"/>
          <w:szCs w:val="18"/>
          <w:lang w:val="en-US"/>
        </w:rPr>
      </w:pPr>
      <w:r>
        <w:rPr>
          <w:rFonts w:ascii="Times New Roman" w:hAnsi="Times New Roman" w:cs="Times New Roman"/>
          <w:sz w:val="18"/>
          <w:szCs w:val="18"/>
          <w:lang w:val="en-US"/>
        </w:rPr>
      </w:r>
      <w:r>
        <w:rPr>
          <w:rFonts w:ascii="Liberation Sans" w:hAnsi="Liberation Sans" w:eastAsia="Liberation Sans" w:cs="Liberation Sans"/>
          <w:color w:val="d1d5db"/>
          <w:sz w:val="24"/>
          <w:highlight w:val="none"/>
        </w:rPr>
        <w:t xml:space="preserve">a person’s attitude to the world</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look inwards/outwards </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have both extrovert and introvert characteristics </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accept other ideas and opinions</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be a good team player</w:t>
      </w:r>
      <w:r>
        <w:rPr>
          <w:rFonts w:ascii="Liberation Sans" w:hAnsi="Liberation Sans" w:eastAsia="Liberation Sans" w:cs="Liberation Sans"/>
          <w:color w:val="d1d5db"/>
          <w:sz w:val="24"/>
          <w:highlight w:val="none"/>
        </w:rPr>
        <w:t xml:space="preserve">, </w:t>
      </w:r>
      <w:r>
        <w:rPr>
          <w:rFonts w:ascii="Liberation Sans" w:hAnsi="Liberation Sans" w:eastAsia="Liberation Sans" w:cs="Liberation Sans"/>
          <w:color w:val="d1d5db"/>
          <w:sz w:val="24"/>
          <w:highlight w:val="none"/>
        </w:rPr>
        <w:t xml:space="preserve">to act first and to think later</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think and consider before taking action</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lack confidence</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keep/ loose one’s temper</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judge a person’s character</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do/take a personality test</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beat a test </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carry out/do research into smth</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measure intelligence/personal qualities/knowledge/abilities/attitudes</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design/develop a test </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have reliability/to be reliable</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have validity/to be valid</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decide/identify a personality type</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think and behave in character</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inspire people</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encourage people to do smth</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use charisma in a positive/negative way</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misuse charisma</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have charisma </w:t>
      </w:r>
      <w:r>
        <w:rPr>
          <w:rFonts w:ascii="Liberation Sans" w:hAnsi="Liberation Sans" w:eastAsia="Liberation Sans" w:cs="Liberation Sans"/>
          <w:color w:val="d1d5db"/>
          <w:sz w:val="24"/>
          <w:highlight w:val="none"/>
        </w:rPr>
        <w:t xml:space="preserve">, </w:t>
      </w:r>
      <w:r>
        <w:rPr>
          <w:rFonts w:ascii="Liberation Sans" w:hAnsi="Liberation Sans" w:eastAsia="Liberation Sans" w:cs="Liberation Sans"/>
          <w:color w:val="d1d5db"/>
          <w:sz w:val="24"/>
          <w:highlight w:val="none"/>
        </w:rPr>
        <w:t xml:space="preserve">to be able to draw people to smb</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succeed in getting other people to see smb as a leader</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cause (great) harm to smb</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be an inborn quality</w:t>
      </w:r>
      <w:r>
        <w:rPr>
          <w:rFonts w:ascii="Times New Roman" w:hAnsi="Times New Roman" w:cs="Times New Roman"/>
          <w:sz w:val="18"/>
          <w:szCs w:val="18"/>
          <w:lang w:val="en-US"/>
        </w:rPr>
        <w:t xml:space="preserve">, </w:t>
      </w:r>
      <w:r>
        <w:rPr>
          <w:rFonts w:ascii="Liberation Sans" w:hAnsi="Liberation Sans" w:eastAsia="Liberation Sans" w:cs="Liberation Sans"/>
          <w:color w:val="d1d5db"/>
          <w:sz w:val="24"/>
          <w:highlight w:val="none"/>
        </w:rPr>
        <w:t xml:space="preserve">to follow smb (blindly)</w:t>
      </w:r>
      <w:r>
        <w:rPr>
          <w:rFonts w:ascii="Times New Roman" w:hAnsi="Times New Roman" w:cs="Times New Roman"/>
          <w:sz w:val="18"/>
          <w:szCs w:val="18"/>
          <w:lang w:val="en-US"/>
        </w:rPr>
      </w:r>
      <w:r>
        <w:rPr>
          <w:rFonts w:ascii="Times New Roman" w:hAnsi="Times New Roman" w:cs="Times New Roman"/>
          <w:sz w:val="18"/>
          <w:szCs w:val="18"/>
          <w:lang w:val="en-US"/>
        </w:rPr>
      </w:r>
    </w:p>
    <w:sectPr>
      <w:footnotePr/>
      <w:endnotePr/>
      <w:type w:val="nextPage"/>
      <w:pgSz w:w="11906" w:h="16838" w:orient="portrait"/>
      <w:pgMar w:top="720" w:right="720" w:bottom="720" w:left="141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Courier New">
    <w:panose1 w:val="02070409020205020404"/>
  </w:font>
  <w:font w:name="Symbol">
    <w:panose1 w:val="05010000000000000000"/>
  </w:font>
  <w:font w:name="Segoe UI">
    <w:panose1 w:val="020B0502040504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28"/>
      <w:numFmt w:val="bullet"/>
      <w:isLgl w:val="false"/>
      <w:suff w:val="tab"/>
      <w:lvlText w:val="-"/>
      <w:lvlJc w:val="left"/>
      <w:pPr>
        <w:ind w:left="720" w:hanging="360"/>
      </w:pPr>
      <w:rPr>
        <w:rFonts w:hint="default" w:ascii="Times New Roman" w:hAnsi="Times New Roman" w:cs="Times New Roman"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0">
    <w:name w:val="Heading 1 Char"/>
    <w:basedOn w:val="836"/>
    <w:link w:val="835"/>
    <w:uiPriority w:val="9"/>
    <w:rPr>
      <w:rFonts w:ascii="Arial" w:hAnsi="Arial" w:eastAsia="Arial" w:cs="Arial"/>
      <w:sz w:val="40"/>
      <w:szCs w:val="40"/>
    </w:rPr>
  </w:style>
  <w:style w:type="paragraph" w:styleId="661">
    <w:name w:val="Heading 2"/>
    <w:basedOn w:val="834"/>
    <w:next w:val="834"/>
    <w:link w:val="662"/>
    <w:uiPriority w:val="9"/>
    <w:unhideWhenUsed/>
    <w:qFormat/>
    <w:pPr>
      <w:keepLines/>
      <w:keepNext/>
      <w:spacing w:before="360" w:after="200"/>
      <w:outlineLvl w:val="1"/>
    </w:pPr>
    <w:rPr>
      <w:rFonts w:ascii="Arial" w:hAnsi="Arial" w:eastAsia="Arial" w:cs="Arial"/>
      <w:sz w:val="34"/>
    </w:rPr>
  </w:style>
  <w:style w:type="character" w:styleId="662">
    <w:name w:val="Heading 2 Char"/>
    <w:basedOn w:val="836"/>
    <w:link w:val="661"/>
    <w:uiPriority w:val="9"/>
    <w:rPr>
      <w:rFonts w:ascii="Arial" w:hAnsi="Arial" w:eastAsia="Arial" w:cs="Arial"/>
      <w:sz w:val="34"/>
    </w:rPr>
  </w:style>
  <w:style w:type="paragraph" w:styleId="663">
    <w:name w:val="Heading 3"/>
    <w:basedOn w:val="834"/>
    <w:next w:val="834"/>
    <w:link w:val="664"/>
    <w:uiPriority w:val="9"/>
    <w:unhideWhenUsed/>
    <w:qFormat/>
    <w:pPr>
      <w:keepLines/>
      <w:keepNext/>
      <w:spacing w:before="320" w:after="200"/>
      <w:outlineLvl w:val="2"/>
    </w:pPr>
    <w:rPr>
      <w:rFonts w:ascii="Arial" w:hAnsi="Arial" w:eastAsia="Arial" w:cs="Arial"/>
      <w:sz w:val="30"/>
      <w:szCs w:val="30"/>
    </w:rPr>
  </w:style>
  <w:style w:type="character" w:styleId="664">
    <w:name w:val="Heading 3 Char"/>
    <w:basedOn w:val="836"/>
    <w:link w:val="663"/>
    <w:uiPriority w:val="9"/>
    <w:rPr>
      <w:rFonts w:ascii="Arial" w:hAnsi="Arial" w:eastAsia="Arial" w:cs="Arial"/>
      <w:sz w:val="30"/>
      <w:szCs w:val="30"/>
    </w:rPr>
  </w:style>
  <w:style w:type="paragraph" w:styleId="665">
    <w:name w:val="Heading 4"/>
    <w:basedOn w:val="834"/>
    <w:next w:val="834"/>
    <w:link w:val="666"/>
    <w:uiPriority w:val="9"/>
    <w:unhideWhenUsed/>
    <w:qFormat/>
    <w:pPr>
      <w:keepLines/>
      <w:keepNext/>
      <w:spacing w:before="320" w:after="200"/>
      <w:outlineLvl w:val="3"/>
    </w:pPr>
    <w:rPr>
      <w:rFonts w:ascii="Arial" w:hAnsi="Arial" w:eastAsia="Arial" w:cs="Arial"/>
      <w:b/>
      <w:bCs/>
      <w:sz w:val="26"/>
      <w:szCs w:val="26"/>
    </w:rPr>
  </w:style>
  <w:style w:type="character" w:styleId="666">
    <w:name w:val="Heading 4 Char"/>
    <w:basedOn w:val="836"/>
    <w:link w:val="665"/>
    <w:uiPriority w:val="9"/>
    <w:rPr>
      <w:rFonts w:ascii="Arial" w:hAnsi="Arial" w:eastAsia="Arial" w:cs="Arial"/>
      <w:b/>
      <w:bCs/>
      <w:sz w:val="26"/>
      <w:szCs w:val="26"/>
    </w:rPr>
  </w:style>
  <w:style w:type="paragraph" w:styleId="667">
    <w:name w:val="Heading 5"/>
    <w:basedOn w:val="834"/>
    <w:next w:val="834"/>
    <w:link w:val="668"/>
    <w:uiPriority w:val="9"/>
    <w:unhideWhenUsed/>
    <w:qFormat/>
    <w:pPr>
      <w:keepLines/>
      <w:keepNext/>
      <w:spacing w:before="320" w:after="200"/>
      <w:outlineLvl w:val="4"/>
    </w:pPr>
    <w:rPr>
      <w:rFonts w:ascii="Arial" w:hAnsi="Arial" w:eastAsia="Arial" w:cs="Arial"/>
      <w:b/>
      <w:bCs/>
      <w:sz w:val="24"/>
      <w:szCs w:val="24"/>
    </w:rPr>
  </w:style>
  <w:style w:type="character" w:styleId="668">
    <w:name w:val="Heading 5 Char"/>
    <w:basedOn w:val="836"/>
    <w:link w:val="667"/>
    <w:uiPriority w:val="9"/>
    <w:rPr>
      <w:rFonts w:ascii="Arial" w:hAnsi="Arial" w:eastAsia="Arial" w:cs="Arial"/>
      <w:b/>
      <w:bCs/>
      <w:sz w:val="24"/>
      <w:szCs w:val="24"/>
    </w:rPr>
  </w:style>
  <w:style w:type="paragraph" w:styleId="669">
    <w:name w:val="Heading 6"/>
    <w:basedOn w:val="834"/>
    <w:next w:val="834"/>
    <w:link w:val="670"/>
    <w:uiPriority w:val="9"/>
    <w:unhideWhenUsed/>
    <w:qFormat/>
    <w:pPr>
      <w:keepLines/>
      <w:keepNext/>
      <w:spacing w:before="320" w:after="200"/>
      <w:outlineLvl w:val="5"/>
    </w:pPr>
    <w:rPr>
      <w:rFonts w:ascii="Arial" w:hAnsi="Arial" w:eastAsia="Arial" w:cs="Arial"/>
      <w:b/>
      <w:bCs/>
      <w:sz w:val="22"/>
      <w:szCs w:val="22"/>
    </w:rPr>
  </w:style>
  <w:style w:type="character" w:styleId="670">
    <w:name w:val="Heading 6 Char"/>
    <w:basedOn w:val="836"/>
    <w:link w:val="669"/>
    <w:uiPriority w:val="9"/>
    <w:rPr>
      <w:rFonts w:ascii="Arial" w:hAnsi="Arial" w:eastAsia="Arial" w:cs="Arial"/>
      <w:b/>
      <w:bCs/>
      <w:sz w:val="22"/>
      <w:szCs w:val="22"/>
    </w:rPr>
  </w:style>
  <w:style w:type="paragraph" w:styleId="671">
    <w:name w:val="Heading 7"/>
    <w:basedOn w:val="834"/>
    <w:next w:val="834"/>
    <w:link w:val="672"/>
    <w:uiPriority w:val="9"/>
    <w:unhideWhenUsed/>
    <w:qFormat/>
    <w:pPr>
      <w:keepLines/>
      <w:keepNext/>
      <w:spacing w:before="320" w:after="200"/>
      <w:outlineLvl w:val="6"/>
    </w:pPr>
    <w:rPr>
      <w:rFonts w:ascii="Arial" w:hAnsi="Arial" w:eastAsia="Arial" w:cs="Arial"/>
      <w:b/>
      <w:bCs/>
      <w:i/>
      <w:iCs/>
      <w:sz w:val="22"/>
      <w:szCs w:val="22"/>
    </w:rPr>
  </w:style>
  <w:style w:type="character" w:styleId="672">
    <w:name w:val="Heading 7 Char"/>
    <w:basedOn w:val="836"/>
    <w:link w:val="671"/>
    <w:uiPriority w:val="9"/>
    <w:rPr>
      <w:rFonts w:ascii="Arial" w:hAnsi="Arial" w:eastAsia="Arial" w:cs="Arial"/>
      <w:b/>
      <w:bCs/>
      <w:i/>
      <w:iCs/>
      <w:sz w:val="22"/>
      <w:szCs w:val="22"/>
    </w:rPr>
  </w:style>
  <w:style w:type="paragraph" w:styleId="673">
    <w:name w:val="Heading 8"/>
    <w:basedOn w:val="834"/>
    <w:next w:val="834"/>
    <w:link w:val="674"/>
    <w:uiPriority w:val="9"/>
    <w:unhideWhenUsed/>
    <w:qFormat/>
    <w:pPr>
      <w:keepLines/>
      <w:keepNext/>
      <w:spacing w:before="320" w:after="200"/>
      <w:outlineLvl w:val="7"/>
    </w:pPr>
    <w:rPr>
      <w:rFonts w:ascii="Arial" w:hAnsi="Arial" w:eastAsia="Arial" w:cs="Arial"/>
      <w:i/>
      <w:iCs/>
      <w:sz w:val="22"/>
      <w:szCs w:val="22"/>
    </w:rPr>
  </w:style>
  <w:style w:type="character" w:styleId="674">
    <w:name w:val="Heading 8 Char"/>
    <w:basedOn w:val="836"/>
    <w:link w:val="673"/>
    <w:uiPriority w:val="9"/>
    <w:rPr>
      <w:rFonts w:ascii="Arial" w:hAnsi="Arial" w:eastAsia="Arial" w:cs="Arial"/>
      <w:i/>
      <w:iCs/>
      <w:sz w:val="22"/>
      <w:szCs w:val="22"/>
    </w:rPr>
  </w:style>
  <w:style w:type="paragraph" w:styleId="675">
    <w:name w:val="Heading 9"/>
    <w:basedOn w:val="834"/>
    <w:next w:val="834"/>
    <w:link w:val="676"/>
    <w:uiPriority w:val="9"/>
    <w:unhideWhenUsed/>
    <w:qFormat/>
    <w:pPr>
      <w:keepLines/>
      <w:keepNext/>
      <w:spacing w:before="320" w:after="200"/>
      <w:outlineLvl w:val="8"/>
    </w:pPr>
    <w:rPr>
      <w:rFonts w:ascii="Arial" w:hAnsi="Arial" w:eastAsia="Arial" w:cs="Arial"/>
      <w:i/>
      <w:iCs/>
      <w:sz w:val="21"/>
      <w:szCs w:val="21"/>
    </w:rPr>
  </w:style>
  <w:style w:type="character" w:styleId="676">
    <w:name w:val="Heading 9 Char"/>
    <w:basedOn w:val="836"/>
    <w:link w:val="675"/>
    <w:uiPriority w:val="9"/>
    <w:rPr>
      <w:rFonts w:ascii="Arial" w:hAnsi="Arial" w:eastAsia="Arial" w:cs="Arial"/>
      <w:i/>
      <w:iCs/>
      <w:sz w:val="21"/>
      <w:szCs w:val="21"/>
    </w:rPr>
  </w:style>
  <w:style w:type="paragraph" w:styleId="677">
    <w:name w:val="Title"/>
    <w:basedOn w:val="834"/>
    <w:next w:val="834"/>
    <w:link w:val="678"/>
    <w:uiPriority w:val="10"/>
    <w:qFormat/>
    <w:pPr>
      <w:contextualSpacing/>
      <w:spacing w:before="300" w:after="200"/>
    </w:pPr>
    <w:rPr>
      <w:sz w:val="48"/>
      <w:szCs w:val="48"/>
    </w:rPr>
  </w:style>
  <w:style w:type="character" w:styleId="678">
    <w:name w:val="Title Char"/>
    <w:basedOn w:val="836"/>
    <w:link w:val="677"/>
    <w:uiPriority w:val="10"/>
    <w:rPr>
      <w:sz w:val="48"/>
      <w:szCs w:val="48"/>
    </w:rPr>
  </w:style>
  <w:style w:type="paragraph" w:styleId="679">
    <w:name w:val="Subtitle"/>
    <w:basedOn w:val="834"/>
    <w:next w:val="834"/>
    <w:link w:val="680"/>
    <w:uiPriority w:val="11"/>
    <w:qFormat/>
    <w:pPr>
      <w:spacing w:before="200" w:after="200"/>
    </w:pPr>
    <w:rPr>
      <w:sz w:val="24"/>
      <w:szCs w:val="24"/>
    </w:rPr>
  </w:style>
  <w:style w:type="character" w:styleId="680">
    <w:name w:val="Subtitle Char"/>
    <w:basedOn w:val="836"/>
    <w:link w:val="679"/>
    <w:uiPriority w:val="11"/>
    <w:rPr>
      <w:sz w:val="24"/>
      <w:szCs w:val="24"/>
    </w:rPr>
  </w:style>
  <w:style w:type="paragraph" w:styleId="681">
    <w:name w:val="Quote"/>
    <w:basedOn w:val="834"/>
    <w:next w:val="834"/>
    <w:link w:val="682"/>
    <w:uiPriority w:val="29"/>
    <w:qFormat/>
    <w:pPr>
      <w:ind w:left="720" w:right="720"/>
    </w:pPr>
    <w:rPr>
      <w:i/>
    </w:rPr>
  </w:style>
  <w:style w:type="character" w:styleId="682">
    <w:name w:val="Quote Char"/>
    <w:link w:val="681"/>
    <w:uiPriority w:val="29"/>
    <w:rPr>
      <w:i/>
    </w:rPr>
  </w:style>
  <w:style w:type="paragraph" w:styleId="683">
    <w:name w:val="Intense Quote"/>
    <w:basedOn w:val="834"/>
    <w:next w:val="834"/>
    <w:link w:val="68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4">
    <w:name w:val="Intense Quote Char"/>
    <w:link w:val="683"/>
    <w:uiPriority w:val="30"/>
    <w:rPr>
      <w:i/>
    </w:rPr>
  </w:style>
  <w:style w:type="paragraph" w:styleId="685">
    <w:name w:val="Header"/>
    <w:basedOn w:val="834"/>
    <w:link w:val="686"/>
    <w:uiPriority w:val="99"/>
    <w:unhideWhenUsed/>
    <w:pPr>
      <w:spacing w:after="0" w:line="240" w:lineRule="auto"/>
      <w:tabs>
        <w:tab w:val="center" w:pos="7143" w:leader="none"/>
        <w:tab w:val="right" w:pos="14287" w:leader="none"/>
      </w:tabs>
    </w:pPr>
  </w:style>
  <w:style w:type="character" w:styleId="686">
    <w:name w:val="Header Char"/>
    <w:basedOn w:val="836"/>
    <w:link w:val="685"/>
    <w:uiPriority w:val="99"/>
  </w:style>
  <w:style w:type="paragraph" w:styleId="687">
    <w:name w:val="Footer"/>
    <w:basedOn w:val="834"/>
    <w:link w:val="690"/>
    <w:uiPriority w:val="99"/>
    <w:unhideWhenUsed/>
    <w:pPr>
      <w:spacing w:after="0" w:line="240" w:lineRule="auto"/>
      <w:tabs>
        <w:tab w:val="center" w:pos="7143" w:leader="none"/>
        <w:tab w:val="right" w:pos="14287" w:leader="none"/>
      </w:tabs>
    </w:pPr>
  </w:style>
  <w:style w:type="character" w:styleId="688">
    <w:name w:val="Footer Char"/>
    <w:basedOn w:val="836"/>
    <w:link w:val="687"/>
    <w:uiPriority w:val="99"/>
  </w:style>
  <w:style w:type="paragraph" w:styleId="689">
    <w:name w:val="Caption"/>
    <w:basedOn w:val="834"/>
    <w:next w:val="834"/>
    <w:uiPriority w:val="35"/>
    <w:semiHidden/>
    <w:unhideWhenUsed/>
    <w:qFormat/>
    <w:pPr>
      <w:spacing w:line="276" w:lineRule="auto"/>
    </w:pPr>
    <w:rPr>
      <w:b/>
      <w:bCs/>
      <w:color w:val="4f81bd" w:themeColor="accent1"/>
      <w:sz w:val="18"/>
      <w:szCs w:val="18"/>
    </w:rPr>
  </w:style>
  <w:style w:type="character" w:styleId="690">
    <w:name w:val="Caption Char"/>
    <w:basedOn w:val="689"/>
    <w:link w:val="687"/>
    <w:uiPriority w:val="99"/>
  </w:style>
  <w:style w:type="table" w:styleId="691">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7">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8">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9">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0">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1">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2">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9">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2">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3">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4">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5">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6">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7">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9">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0">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1">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2">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3">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4">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3">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4">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5">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6">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7">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8">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0">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1">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2">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3">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4">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5">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7">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8">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9">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0">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1">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2">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4">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5">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6">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7">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8">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9">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basedOn w:val="836"/>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basedOn w:val="836"/>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paragraph" w:styleId="835">
    <w:name w:val="Heading 1"/>
    <w:basedOn w:val="834"/>
    <w:link w:val="841"/>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ru-RU"/>
    </w:rPr>
  </w:style>
  <w:style w:type="character" w:styleId="836" w:default="1">
    <w:name w:val="Default Paragraph Font"/>
    <w:uiPriority w:val="1"/>
    <w:semiHidden/>
    <w:unhideWhenUsed/>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table" w:styleId="839">
    <w:name w:val="Table Grid"/>
    <w:basedOn w:val="83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40">
    <w:name w:val="List Paragraph"/>
    <w:basedOn w:val="834"/>
    <w:uiPriority w:val="34"/>
    <w:qFormat/>
    <w:pPr>
      <w:contextualSpacing/>
      <w:ind w:left="720"/>
    </w:pPr>
  </w:style>
  <w:style w:type="character" w:styleId="841" w:customStyle="1">
    <w:name w:val="Заголовок 1 Знак"/>
    <w:basedOn w:val="836"/>
    <w:link w:val="835"/>
    <w:uiPriority w:val="9"/>
    <w:rPr>
      <w:rFonts w:ascii="Times New Roman" w:hAnsi="Times New Roman" w:eastAsia="Times New Roman" w:cs="Times New Roman"/>
      <w:b/>
      <w:bCs/>
      <w:sz w:val="48"/>
      <w:szCs w:val="48"/>
      <w:lang w:eastAsia="ru-RU"/>
    </w:rPr>
  </w:style>
  <w:style w:type="paragraph" w:styleId="842">
    <w:name w:val="Normal (Web)"/>
    <w:basedOn w:val="834"/>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843">
    <w:name w:val="No Spacing"/>
    <w:uiPriority w:val="1"/>
    <w:qFormat/>
    <w:pPr>
      <w:spacing w:after="0" w:line="240" w:lineRule="auto"/>
    </w:pPr>
  </w:style>
  <w:style w:type="paragraph" w:styleId="844">
    <w:name w:val="Balloon Text"/>
    <w:basedOn w:val="834"/>
    <w:link w:val="845"/>
    <w:uiPriority w:val="99"/>
    <w:semiHidden/>
    <w:unhideWhenUsed/>
    <w:pPr>
      <w:spacing w:after="0" w:line="240" w:lineRule="auto"/>
    </w:pPr>
    <w:rPr>
      <w:rFonts w:ascii="Segoe UI" w:hAnsi="Segoe UI" w:cs="Segoe UI"/>
      <w:sz w:val="18"/>
      <w:szCs w:val="18"/>
    </w:rPr>
  </w:style>
  <w:style w:type="character" w:styleId="845" w:customStyle="1">
    <w:name w:val="Текст выноски Знак"/>
    <w:basedOn w:val="836"/>
    <w:link w:val="84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9DA53-220A-4217-972D-9249A596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R7-Office/7.4.0.112</Application>
  <Company>Hewlett-Packard</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Макс Кладковой</cp:lastModifiedBy>
  <cp:revision>17</cp:revision>
  <dcterms:created xsi:type="dcterms:W3CDTF">2021-09-27T20:48:00Z</dcterms:created>
  <dcterms:modified xsi:type="dcterms:W3CDTF">2023-10-10T17:47:07Z</dcterms:modified>
</cp:coreProperties>
</file>