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Chulkov Leontii 3530904/20007 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Total:510  </w:t>
      </w:r>
      <w:r>
        <w:rPr>
          <w:rFonts w:cs="Times New Roman" w:ascii="Times New Roman" w:hAnsi="Times New Roman"/>
          <w:b/>
          <w:sz w:val="24"/>
          <w:szCs w:val="24"/>
          <w:shd w:fill="81D41A" w:val="clear"/>
          <w:lang w:val="en-US"/>
        </w:rPr>
        <w:t>linkers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:19 </w:t>
      </w:r>
      <w:r>
        <w:rPr>
          <w:rFonts w:cs="Times New Roman" w:ascii="Times New Roman" w:hAnsi="Times New Roman"/>
          <w:b/>
          <w:sz w:val="24"/>
          <w:szCs w:val="24"/>
          <w:shd w:fill="FFFF00" w:val="clear"/>
          <w:lang w:val="en-US"/>
        </w:rPr>
        <w:t>vocabulary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:20 </w:t>
      </w:r>
      <w:r>
        <w:rPr>
          <w:rFonts w:cs="Times New Roman" w:ascii="Times New Roman" w:hAnsi="Times New Roman"/>
          <w:b/>
          <w:sz w:val="24"/>
          <w:szCs w:val="24"/>
          <w:shd w:fill="FF0000" w:val="clear"/>
          <w:lang w:val="en-US"/>
        </w:rPr>
        <w:t>grammar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:6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Осень 202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2</w:t>
      </w:r>
      <w:r>
        <w:rPr>
          <w:rFonts w:cs="Times New Roman" w:ascii="Times New Roman" w:hAnsi="Times New Roman"/>
          <w:b/>
          <w:sz w:val="24"/>
          <w:szCs w:val="24"/>
        </w:rPr>
        <w:t>-2023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b/>
          <w:b/>
          <w:color w:val="FF0000"/>
          <w:sz w:val="24"/>
          <w:szCs w:val="24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</w:rPr>
        <w:t>Добазовый уровень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Monologue on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TRAVEL</w:t>
      </w:r>
    </w:p>
    <w:tbl>
      <w:tblPr>
        <w:tblStyle w:val="a3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4932"/>
        <w:gridCol w:w="1701"/>
      </w:tblGrid>
      <w:tr>
        <w:trPr/>
        <w:tc>
          <w:tcPr>
            <w:tcW w:w="3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i/>
                <w:kern w:val="0"/>
                <w:sz w:val="24"/>
                <w:szCs w:val="24"/>
                <w:lang w:val="en-US" w:eastAsia="en-US" w:bidi="ar-SA"/>
              </w:rPr>
              <w:t>You are going to give a talk about TRAVEL.</w:t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The text of the monologue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Vocabulary,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Grammar,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Linking Words and Phrases</w:t>
            </w:r>
          </w:p>
        </w:tc>
      </w:tr>
      <w:tr>
        <w:trPr>
          <w:trHeight w:val="2306" w:hRule="atLeast"/>
        </w:trPr>
        <w:tc>
          <w:tcPr>
            <w:tcW w:w="3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1. Introduction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1. Start with a hook sentence that will attract the listener’s attention (a quote, a proverb, etc.).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 Lead your speech steadily to the main part of your talk.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 The introduction may consist of 3 - 6 sentences.</w:t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Non-traveling youths always have a simple mind. Proverb says we need to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travel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. When we travel, we get to know the world better, as well as ourselves and those around us.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 xml:space="preserve"> I think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traveling with my parents showed me what I really want.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 xml:space="preserve"> I learned a lot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and practiced my English while traveling.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 xml:space="preserve"> I want tell you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why travel is important and why it is necessary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</w:r>
          </w:p>
        </w:tc>
      </w:tr>
      <w:tr>
        <w:trPr/>
        <w:tc>
          <w:tcPr>
            <w:tcW w:w="3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2. Tourism and Travelling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2.1. Speak about the difference between tourism and travel, the reasons for travelling. How important are the different reasons, do you think?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2.2. Speak about travel tips for someone visiting or coming to live/work in your country. What are the most important ones?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0"/>
                <w:lang w:val="en-US"/>
              </w:rPr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o begin with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I'll tell you about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the difference between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tourism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and travel.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Definitely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travel is moving around the world for the purpose of knowing it,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FF" w:val="clear"/>
                <w:lang w:val="ru-RU" w:eastAsia="en-US" w:bidi="ar-SA"/>
              </w:rPr>
              <w:t>and also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 xml:space="preserve"> to learn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en-US" w:eastAsia="en-US" w:bidi="ar-SA"/>
              </w:rPr>
              <w:t xml:space="preserve">new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languages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and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to learn new skills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etc. Tourism is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quite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different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from travel. It is meant for another, also it is divided into two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type: classical and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business tourism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n my opinion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there are many important reasons for traveling, because. this gives him a goal, you see what you need to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rather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strive for, and not waste your days thoughtlessly.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For example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a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  <w:t>business trip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or learning about the local culture, these are all very important.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 xml:space="preserve">Let's talk about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important travel tips.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First of all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if you </w:t>
            </w:r>
            <w:r>
              <w:rPr>
                <w:rFonts w:eastAsia="Calibri" w:cs="Times New Roman" w:ascii="Times New Roman" w:hAnsi="Times New Roman" w:eastAsiaTheme="minorHAnsi"/>
                <w:kern w:val="0"/>
                <w:sz w:val="22"/>
                <w:szCs w:val="22"/>
                <w:shd w:fill="FF0000" w:val="clear"/>
                <w:lang w:val="ru-RU" w:eastAsia="en-US" w:bidi="ar-SA"/>
              </w:rPr>
              <w:t>go to work or study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in any country. For example, in Russia you need to know at least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basic language for communication, because all learning and contracts in Russian.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Secondly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, you need to know the laws in this country and its customs.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81D41A" w:val="clear"/>
                <w:lang w:val="ru-RU" w:eastAsia="en-US" w:bidi="ar-SA"/>
              </w:rPr>
              <w:t>Also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, we have a lot of people who are some kind of "backseat driver" for example grandmothers; better not to let them see you.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8"/>
                <w:lang w:val="en-US" w:eastAsia="en-US" w:bidi="ar-SA"/>
              </w:rPr>
              <w:t>Otherwise, you will be forced to listen to their driving advice, because they "know best".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</w:r>
          </w:p>
        </w:tc>
      </w:tr>
      <w:tr>
        <w:trPr>
          <w:trHeight w:val="1467" w:hRule="atLeast"/>
        </w:trPr>
        <w:tc>
          <w:tcPr>
            <w:tcW w:w="3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3. Explorers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3.1. How is a traveller different from an explorer?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3.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2. Speak about a famous explorer, his/her greatest achievement.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What is the difference between a traveler and an explorer? </w:t>
            </w:r>
            <w:r>
              <w:rPr>
                <w:rFonts w:cs="Times New Roman" w:ascii="Times New Roman" w:hAnsi="Times New Roman"/>
                <w:sz w:val="22"/>
                <w:szCs w:val="28"/>
                <w:shd w:fill="81D41A" w:val="clear"/>
                <w:lang w:val="en-US"/>
              </w:rPr>
              <w:t>I think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 The main goal of the researcher is to study the environment scientifically, the </w:t>
            </w:r>
            <w:r>
              <w:rPr>
                <w:rFonts w:cs="Times New Roman" w:ascii="Times New Roman" w:hAnsi="Times New Roman"/>
                <w:sz w:val="22"/>
                <w:szCs w:val="28"/>
                <w:shd w:fill="FFFF00" w:val="clear"/>
                <w:lang w:val="en-US"/>
              </w:rPr>
              <w:t>discovery of something new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</w:rPr>
              <w:t>And travelling is about n</w:t>
            </w:r>
            <w:r>
              <w:rPr>
                <w:rFonts w:ascii="Times New Roman" w:hAnsi="Times New Roman" w:cstheme="minorBidi"/>
                <w:shd w:fill="FFFF00" w:val="clear"/>
              </w:rPr>
              <w:t>ew experiences</w:t>
            </w:r>
            <w:r>
              <w:rPr>
                <w:rFonts w:ascii="Times New Roman" w:hAnsi="Times New Roman"/>
              </w:rPr>
              <w:t xml:space="preserve">: visiting new places, tasting new food, </w:t>
            </w:r>
            <w:r>
              <w:rPr>
                <w:rFonts w:ascii="Times New Roman" w:hAnsi="Times New Roman" w:cstheme="minorBidi"/>
                <w:shd w:fill="FFFF00" w:val="clear"/>
              </w:rPr>
              <w:t>broading one’s mind</w:t>
            </w:r>
            <w:r>
              <w:rPr/>
              <w:t xml:space="preserve">, 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, get to know new people, </w:t>
            </w:r>
            <w:r>
              <w:rPr>
                <w:rFonts w:cs="Times New Roman" w:ascii="Times New Roman" w:hAnsi="Times New Roman"/>
                <w:sz w:val="22"/>
                <w:szCs w:val="28"/>
                <w:shd w:fill="FF0000" w:val="clear"/>
                <w:lang w:val="en-US"/>
              </w:rPr>
              <w:t>creating memories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 and much more that will last a lifetime. Nikolai Mikhailovich Przhevalsky was world famous naturalist and </w:t>
            </w:r>
            <w:r>
              <w:rPr>
                <w:rFonts w:cs="Times New Roman" w:ascii="Times New Roman" w:hAnsi="Times New Roman"/>
                <w:sz w:val="22"/>
                <w:szCs w:val="28"/>
                <w:shd w:fill="FFFF00" w:val="clear"/>
                <w:lang w:val="en-US"/>
              </w:rPr>
              <w:t>explorer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. </w:t>
            </w:r>
            <w:r>
              <w:rPr>
                <w:rFonts w:cs="Times New Roman" w:ascii="Times New Roman" w:hAnsi="Times New Roman"/>
                <w:sz w:val="22"/>
                <w:szCs w:val="28"/>
                <w:shd w:fill="FF0000" w:val="clear"/>
                <w:lang w:val="en-US"/>
              </w:rPr>
              <w:t>He was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 the first person to enter deep into northern Tibet and explore these territories in detail. He was able to complete the maps of Asia, he also </w:t>
            </w:r>
            <w:r>
              <w:rPr>
                <w:rFonts w:cs="Times New Roman" w:ascii="Times New Roman" w:hAnsi="Times New Roman"/>
                <w:sz w:val="22"/>
                <w:szCs w:val="28"/>
                <w:shd w:fill="FFFF00" w:val="clear"/>
                <w:lang w:val="en-US"/>
              </w:rPr>
              <w:t>kept his diary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, where he </w:t>
            </w:r>
            <w:r>
              <w:rPr>
                <w:rFonts w:cs="Times New Roman" w:ascii="Times New Roman" w:hAnsi="Times New Roman"/>
                <w:sz w:val="22"/>
                <w:szCs w:val="28"/>
                <w:shd w:fill="FFFF00" w:val="clear"/>
                <w:lang w:val="en-US"/>
              </w:rPr>
              <w:t xml:space="preserve">described 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>the deserts in detail.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</w:r>
          </w:p>
        </w:tc>
      </w:tr>
      <w:tr>
        <w:trPr>
          <w:trHeight w:val="1349" w:hRule="atLeast"/>
        </w:trPr>
        <w:tc>
          <w:tcPr>
            <w:tcW w:w="3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4. CREATIVE THINKING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Introduce your own extra idea(s) on travelling that hasn’t/haven’t been mentioned before. Justify your choice.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shd w:fill="FF0000" w:val="clear"/>
                <w:lang w:val="en-US"/>
              </w:rPr>
              <w:t>I will be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 based on </w:t>
            </w:r>
            <w:r>
              <w:rPr>
                <w:rFonts w:cs="Times New Roman" w:ascii="Times New Roman" w:hAnsi="Times New Roman"/>
                <w:sz w:val="22"/>
                <w:szCs w:val="28"/>
                <w:shd w:fill="FFFF00" w:val="clear"/>
                <w:lang w:val="en-US"/>
              </w:rPr>
              <w:t>my experience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sz w:val="22"/>
                <w:szCs w:val="28"/>
                <w:shd w:fill="81D41A" w:val="clear"/>
                <w:lang w:val="en-US"/>
              </w:rPr>
              <w:t>so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 I will offer an idea travel that will benefit health. </w:t>
            </w:r>
            <w:r>
              <w:rPr>
                <w:rFonts w:cs="Times New Roman" w:ascii="Times New Roman" w:hAnsi="Times New Roman"/>
                <w:sz w:val="22"/>
                <w:szCs w:val="28"/>
                <w:shd w:fill="FF0000" w:val="clear"/>
                <w:lang w:val="en-US"/>
              </w:rPr>
              <w:t>I travel by plane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 because it's cheaper and faster. My family and I go to healing springs, massages and much more to make us feel better. </w:t>
            </w:r>
            <w:r>
              <w:rPr>
                <w:rFonts w:cs="Times New Roman" w:ascii="Times New Roman" w:hAnsi="Times New Roman"/>
                <w:sz w:val="22"/>
                <w:szCs w:val="28"/>
                <w:shd w:fill="81D41A" w:val="clear"/>
                <w:lang w:val="en-US"/>
              </w:rPr>
              <w:t>But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 we basically </w:t>
            </w:r>
            <w:r>
              <w:rPr>
                <w:rFonts w:cs="Times New Roman" w:ascii="Times New Roman" w:hAnsi="Times New Roman"/>
                <w:sz w:val="22"/>
                <w:szCs w:val="28"/>
                <w:shd w:fill="FF0000" w:val="clear"/>
                <w:lang w:val="en-US"/>
              </w:rPr>
              <w:t>have to go to a faraway destination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theme="minorBidi"/>
                <w:shd w:fill="81D41A" w:val="clear"/>
              </w:rPr>
              <w:t>Certainly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, in sanatoriums there are </w:t>
            </w:r>
            <w:r>
              <w:rPr>
                <w:rFonts w:cs="Times New Roman" w:ascii="Times New Roman" w:hAnsi="Times New Roman"/>
                <w:sz w:val="22"/>
                <w:szCs w:val="28"/>
                <w:shd w:fill="FFFF00" w:val="clear"/>
                <w:lang w:val="en-US"/>
              </w:rPr>
              <w:t>respected local dress code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 and it's mostly seniors only, which is pretty obvious. </w:t>
            </w:r>
            <w:r>
              <w:rPr>
                <w:rFonts w:cs="Times New Roman" w:ascii="Times New Roman" w:hAnsi="Times New Roman"/>
                <w:sz w:val="22"/>
                <w:szCs w:val="28"/>
                <w:shd w:fill="81D41A" w:val="clear"/>
                <w:lang w:val="en-US"/>
              </w:rPr>
              <w:t>Up to a point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>, I was able to keep myself busy, but after a week spent there, it gets boring.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</w:r>
          </w:p>
        </w:tc>
      </w:tr>
      <w:tr>
        <w:trPr>
          <w:trHeight w:val="423" w:hRule="atLeast"/>
        </w:trPr>
        <w:tc>
          <w:tcPr>
            <w:tcW w:w="3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en-US" w:eastAsia="en-US" w:bidi="ar-SA"/>
              </w:rPr>
              <w:t>Step 5. Conclusion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Summarise the ideas of steps 2,3,4,5.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0"/>
                <w:lang w:val="en-US"/>
              </w:rPr>
            </w:r>
          </w:p>
        </w:tc>
        <w:tc>
          <w:tcPr>
            <w:tcW w:w="4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shd w:fill="81D41A" w:val="clear"/>
                <w:lang w:val="en-US"/>
              </w:rPr>
              <w:t>All in all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 xml:space="preserve">, I would like to say that everyone </w:t>
            </w:r>
            <w:r>
              <w:rPr>
                <w:rFonts w:cs="Times New Roman" w:ascii="Times New Roman" w:hAnsi="Times New Roman"/>
                <w:sz w:val="22"/>
                <w:szCs w:val="28"/>
                <w:shd w:fill="FFFF00" w:val="clear"/>
                <w:lang w:val="en-US"/>
              </w:rPr>
              <w:t>should avoid traps for tourists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>, knowing the</w:t>
            </w:r>
            <w:r>
              <w:rPr>
                <w:rFonts w:cs="Times New Roman" w:ascii="Times New Roman" w:hAnsi="Times New Roman"/>
                <w:sz w:val="22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8"/>
                <w:shd w:fill="FFFF00" w:val="clear"/>
                <w:lang w:val="ru-RU"/>
              </w:rPr>
              <w:t>l</w:t>
            </w:r>
            <w:r>
              <w:rPr>
                <w:rFonts w:cs="Times New Roman" w:ascii="Times New Roman" w:hAnsi="Times New Roman"/>
                <w:sz w:val="22"/>
                <w:szCs w:val="28"/>
                <w:shd w:fill="FFFF00" w:val="clear"/>
                <w:lang w:val="en-US"/>
              </w:rPr>
              <w:t>ocal</w:t>
            </w:r>
            <w:r>
              <w:rPr>
                <w:rFonts w:cs="Times New Roman" w:ascii="Times New Roman" w:hAnsi="Times New Roman"/>
                <w:sz w:val="22"/>
                <w:szCs w:val="28"/>
                <w:shd w:fill="FFFF00" w:val="clear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8"/>
                <w:shd w:fill="FFFF00" w:val="clear"/>
                <w:lang w:val="en-US"/>
              </w:rPr>
              <w:t>laws</w:t>
            </w: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  <w:t>, prices, etc. Travel is a necessary part of our lives, so we must do it right in order to truly enjoy it.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8"/>
                <w:lang w:val="en-US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18"/>
          <w:szCs w:val="18"/>
          <w:lang w:val="en-US"/>
        </w:rPr>
      </w:pPr>
      <w:r>
        <w:rPr/>
      </w:r>
    </w:p>
    <w:sectPr>
      <w:type w:val="nextPage"/>
      <w:pgSz w:w="11906" w:h="16838"/>
      <w:pgMar w:left="1418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5cf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c2247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c2247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05346b"/>
    <w:rPr>
      <w:rFonts w:ascii="Segoe UI" w:hAnsi="Segoe UI" w:cs="Segoe UI"/>
      <w:sz w:val="18"/>
      <w:szCs w:val="1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709d2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2247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c2247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05346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LibreOffice/7.4.0.3$Windows_X86_64 LibreOffice_project/f85e47c08ddd19c015c0114a68350214f7066f5a</Application>
  <AppVersion>15.0000</AppVersion>
  <Pages>2</Pages>
  <Words>679</Words>
  <Characters>3266</Characters>
  <CharactersWithSpaces>3916</CharactersWithSpaces>
  <Paragraphs>32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2021-10-17T14:31:00Z</dcterms:created>
  <dc:creator>acer</dc:creator>
  <dc:description/>
  <dc:language>ru-RU</dc:language>
  <cp:lastModifiedBy/>
  <cp:lastPrinted>2019-02-05T16:20:00Z</cp:lastPrinted>
  <dcterms:modified xsi:type="dcterms:W3CDTF">2022-11-04T01:39:28Z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