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C54A" w14:textId="0FAEC670" w:rsidR="00317BD7" w:rsidRDefault="00900E87" w:rsidP="00900E87">
      <w:pPr>
        <w:jc w:val="center"/>
        <w:rPr>
          <w:b/>
          <w:bCs/>
          <w:sz w:val="36"/>
          <w:szCs w:val="36"/>
        </w:rPr>
      </w:pPr>
      <w:r w:rsidRPr="00900E87">
        <w:rPr>
          <w:b/>
          <w:bCs/>
          <w:sz w:val="36"/>
          <w:szCs w:val="36"/>
        </w:rPr>
        <w:t>37 - Два способа изменения внутренней энергии.</w:t>
      </w:r>
      <w:r w:rsidRPr="00900E87">
        <w:rPr>
          <w:b/>
          <w:bCs/>
          <w:sz w:val="36"/>
          <w:szCs w:val="36"/>
        </w:rPr>
        <w:t xml:space="preserve"> </w:t>
      </w:r>
      <w:r w:rsidRPr="00900E87">
        <w:rPr>
          <w:b/>
          <w:bCs/>
          <w:sz w:val="36"/>
          <w:szCs w:val="36"/>
        </w:rPr>
        <w:t>Первое начало термодинамики.</w:t>
      </w:r>
    </w:p>
    <w:p w14:paraId="3049859C" w14:textId="7B74D3BD" w:rsidR="00900E87" w:rsidRDefault="00900E87" w:rsidP="00900E87">
      <w:pPr>
        <w:rPr>
          <w:sz w:val="24"/>
          <w:szCs w:val="24"/>
        </w:rPr>
      </w:pPr>
      <w:r w:rsidRPr="00900E87">
        <w:rPr>
          <w:sz w:val="24"/>
          <w:szCs w:val="24"/>
        </w:rPr>
        <w:t>Обобщение результатов многочисленных опытов позволяет говорить, что изменить</w:t>
      </w:r>
      <w:r>
        <w:rPr>
          <w:sz w:val="24"/>
          <w:szCs w:val="24"/>
        </w:rPr>
        <w:t xml:space="preserve"> </w:t>
      </w:r>
      <w:r w:rsidRPr="00900E87">
        <w:rPr>
          <w:sz w:val="24"/>
          <w:szCs w:val="24"/>
        </w:rPr>
        <w:t>внутреннюю энергию системы можно двумя способами: совершая над системой работу А′</w:t>
      </w:r>
      <w:r>
        <w:rPr>
          <w:sz w:val="24"/>
          <w:szCs w:val="24"/>
        </w:rPr>
        <w:t xml:space="preserve"> </w:t>
      </w:r>
      <w:r w:rsidRPr="00900E87">
        <w:rPr>
          <w:sz w:val="24"/>
          <w:szCs w:val="24"/>
        </w:rPr>
        <w:t>(например, сжимая газ в цилиндре с помощью поршня), или передавая системе количество</w:t>
      </w:r>
      <w:r>
        <w:rPr>
          <w:sz w:val="24"/>
          <w:szCs w:val="24"/>
        </w:rPr>
        <w:t xml:space="preserve"> </w:t>
      </w:r>
      <w:r w:rsidRPr="00900E87">
        <w:rPr>
          <w:sz w:val="24"/>
          <w:szCs w:val="24"/>
        </w:rPr>
        <w:t xml:space="preserve">теплоты </w:t>
      </w:r>
      <w:r w:rsidRPr="00900E87">
        <w:rPr>
          <w:rFonts w:ascii="Cambria Math" w:hAnsi="Cambria Math" w:cs="Cambria Math"/>
          <w:sz w:val="24"/>
          <w:szCs w:val="24"/>
        </w:rPr>
        <w:t>𝑄</w:t>
      </w:r>
      <w:r w:rsidRPr="00900E87">
        <w:rPr>
          <w:sz w:val="24"/>
          <w:szCs w:val="24"/>
        </w:rPr>
        <w:t xml:space="preserve"> (например, нагревая газ в герметичном сосуде).</w:t>
      </w:r>
      <w:r w:rsidRPr="00900E87">
        <w:rPr>
          <w:sz w:val="24"/>
          <w:szCs w:val="24"/>
        </w:rPr>
        <w:cr/>
      </w:r>
      <w:r>
        <w:rPr>
          <w:noProof/>
        </w:rPr>
        <w:drawing>
          <wp:inline distT="0" distB="0" distL="0" distR="0" wp14:anchorId="5F511D78" wp14:editId="4BEBFCC9">
            <wp:extent cx="5940425" cy="4229735"/>
            <wp:effectExtent l="0" t="0" r="3175" b="0"/>
            <wp:docPr id="4232554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54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ECDE" w14:textId="43CF772C" w:rsidR="0048495B" w:rsidRDefault="0048495B" w:rsidP="0048495B">
      <w:pPr>
        <w:rPr>
          <w:sz w:val="24"/>
          <w:szCs w:val="24"/>
        </w:rPr>
      </w:pPr>
      <w:r w:rsidRPr="0048495B">
        <w:rPr>
          <w:sz w:val="24"/>
          <w:szCs w:val="24"/>
        </w:rPr>
        <w:t>Таким образом, в общем случае получается, что приращение (изменение) внутренней энергии</w:t>
      </w:r>
      <w:r>
        <w:rPr>
          <w:sz w:val="24"/>
          <w:szCs w:val="24"/>
        </w:rPr>
        <w:t xml:space="preserve"> </w:t>
      </w:r>
      <w:r w:rsidRPr="0048495B">
        <w:rPr>
          <w:sz w:val="24"/>
          <w:szCs w:val="24"/>
        </w:rPr>
        <w:t>системы равно сумме количества теплоты, подведённого к системе, и работы, совершённой</w:t>
      </w:r>
      <w:r>
        <w:rPr>
          <w:sz w:val="24"/>
          <w:szCs w:val="24"/>
        </w:rPr>
        <w:t xml:space="preserve"> </w:t>
      </w:r>
      <w:r w:rsidRPr="0048495B">
        <w:rPr>
          <w:sz w:val="24"/>
          <w:szCs w:val="24"/>
        </w:rPr>
        <w:t>над системой внешними телами: ∆</w:t>
      </w:r>
      <w:r w:rsidRPr="0048495B">
        <w:rPr>
          <w:rFonts w:ascii="Cambria Math" w:hAnsi="Cambria Math" w:cs="Cambria Math"/>
          <w:sz w:val="24"/>
          <w:szCs w:val="24"/>
        </w:rPr>
        <w:t>𝑈</w:t>
      </w:r>
      <w:r w:rsidRPr="0048495B">
        <w:rPr>
          <w:sz w:val="24"/>
          <w:szCs w:val="24"/>
        </w:rPr>
        <w:t xml:space="preserve"> = </w:t>
      </w:r>
      <w:r w:rsidRPr="0048495B">
        <w:rPr>
          <w:rFonts w:ascii="Cambria Math" w:hAnsi="Cambria Math" w:cs="Cambria Math"/>
          <w:sz w:val="24"/>
          <w:szCs w:val="24"/>
        </w:rPr>
        <w:t>𝑄</w:t>
      </w:r>
      <w:r w:rsidRPr="0048495B">
        <w:rPr>
          <w:sz w:val="24"/>
          <w:szCs w:val="24"/>
        </w:rPr>
        <w:t xml:space="preserve"> + А′ или ∆</w:t>
      </w:r>
      <w:r w:rsidRPr="0048495B">
        <w:rPr>
          <w:rFonts w:ascii="Cambria Math" w:hAnsi="Cambria Math" w:cs="Cambria Math"/>
          <w:sz w:val="24"/>
          <w:szCs w:val="24"/>
        </w:rPr>
        <w:t>𝑈</w:t>
      </w:r>
      <w:r w:rsidRPr="0048495B">
        <w:rPr>
          <w:sz w:val="24"/>
          <w:szCs w:val="24"/>
        </w:rPr>
        <w:t xml:space="preserve"> = </w:t>
      </w:r>
      <w:r w:rsidRPr="0048495B">
        <w:rPr>
          <w:rFonts w:ascii="Cambria Math" w:hAnsi="Cambria Math" w:cs="Cambria Math"/>
          <w:sz w:val="24"/>
          <w:szCs w:val="24"/>
        </w:rPr>
        <w:t>𝑄</w:t>
      </w:r>
      <w:r w:rsidRPr="0048495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8495B">
        <w:rPr>
          <w:sz w:val="24"/>
          <w:szCs w:val="24"/>
        </w:rPr>
        <w:t xml:space="preserve"> А</w:t>
      </w:r>
      <w:r>
        <w:rPr>
          <w:sz w:val="24"/>
          <w:szCs w:val="24"/>
        </w:rPr>
        <w:t xml:space="preserve"> </w:t>
      </w:r>
      <w:r w:rsidRPr="0048495B">
        <w:rPr>
          <w:sz w:val="24"/>
          <w:szCs w:val="24"/>
        </w:rPr>
        <w:t>(учтя, что А′ = −А).</w:t>
      </w:r>
    </w:p>
    <w:p w14:paraId="05A24DC0" w14:textId="18A19D5A" w:rsidR="0048495B" w:rsidRDefault="0048495B" w:rsidP="0048495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1E367A" wp14:editId="211CA350">
            <wp:extent cx="1057143" cy="352381"/>
            <wp:effectExtent l="0" t="0" r="0" b="0"/>
            <wp:docPr id="194258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89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228" w14:textId="7B5D290A" w:rsidR="00461AF4" w:rsidRDefault="0048495B" w:rsidP="0048495B">
      <w:pPr>
        <w:rPr>
          <w:b/>
          <w:bCs/>
          <w:sz w:val="24"/>
          <w:szCs w:val="24"/>
        </w:rPr>
      </w:pPr>
      <w:r w:rsidRPr="00461AF4">
        <w:rPr>
          <w:b/>
          <w:bCs/>
          <w:i/>
          <w:iCs/>
          <w:sz w:val="24"/>
          <w:szCs w:val="24"/>
        </w:rPr>
        <w:t xml:space="preserve">Количество теплоты </w:t>
      </w:r>
      <w:r w:rsidRPr="00461AF4">
        <w:rPr>
          <w:rFonts w:ascii="Cambria Math" w:hAnsi="Cambria Math" w:cs="Cambria Math"/>
          <w:b/>
          <w:bCs/>
          <w:i/>
          <w:iCs/>
          <w:sz w:val="24"/>
          <w:szCs w:val="24"/>
        </w:rPr>
        <w:t>𝑄</w:t>
      </w:r>
      <w:r w:rsidRPr="00461AF4">
        <w:rPr>
          <w:b/>
          <w:bCs/>
          <w:i/>
          <w:iCs/>
          <w:sz w:val="24"/>
          <w:szCs w:val="24"/>
        </w:rPr>
        <w:t>, сообщённое макросистеме, идёт на приращение ∆</w:t>
      </w:r>
      <w:r w:rsidRPr="00461AF4">
        <w:rPr>
          <w:rFonts w:ascii="Cambria Math" w:hAnsi="Cambria Math" w:cs="Cambria Math"/>
          <w:b/>
          <w:bCs/>
          <w:i/>
          <w:iCs/>
          <w:sz w:val="24"/>
          <w:szCs w:val="24"/>
        </w:rPr>
        <w:t>𝑈</w:t>
      </w:r>
      <w:r w:rsidRPr="00461AF4">
        <w:rPr>
          <w:b/>
          <w:bCs/>
          <w:i/>
          <w:iCs/>
          <w:sz w:val="24"/>
          <w:szCs w:val="24"/>
        </w:rPr>
        <w:t xml:space="preserve"> её внутренней</w:t>
      </w:r>
      <w:r w:rsidRPr="00461AF4">
        <w:rPr>
          <w:b/>
          <w:bCs/>
          <w:i/>
          <w:iCs/>
          <w:sz w:val="24"/>
          <w:szCs w:val="24"/>
        </w:rPr>
        <w:t xml:space="preserve"> </w:t>
      </w:r>
      <w:r w:rsidRPr="00461AF4">
        <w:rPr>
          <w:b/>
          <w:bCs/>
          <w:i/>
          <w:iCs/>
          <w:sz w:val="24"/>
          <w:szCs w:val="24"/>
        </w:rPr>
        <w:t>энергии и на совершение системой работы А над внешними телами</w:t>
      </w:r>
      <w:r w:rsidRPr="0048495B">
        <w:rPr>
          <w:sz w:val="24"/>
          <w:szCs w:val="24"/>
        </w:rPr>
        <w:t xml:space="preserve"> – </w:t>
      </w:r>
      <w:r w:rsidRPr="00461AF4">
        <w:rPr>
          <w:b/>
          <w:bCs/>
          <w:sz w:val="24"/>
          <w:szCs w:val="24"/>
        </w:rPr>
        <w:t>I начало термодинамики.</w:t>
      </w:r>
    </w:p>
    <w:p w14:paraId="0ABFCE62" w14:textId="50399CF9" w:rsidR="0048495B" w:rsidRDefault="00461AF4" w:rsidP="004849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5E2606" w14:textId="57FB8DB3" w:rsid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lastRenderedPageBreak/>
        <w:t>Первое начало термодинамики было сформулировано на основе экспериментальных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исследований, когда физическая суть внутренней энергии и тепловых процессов как энергии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молекул и их взаимодействия еще не была открыта. Теперь же мы понимаем, что первое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начало является еще одним выражением фундаментального закона сохранения энергии,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записанное в терминах, принятых для описания тепловых процессов.</w:t>
      </w:r>
    </w:p>
    <w:p w14:paraId="0206BFDF" w14:textId="77777777" w:rsid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>Несмотря на удобное для нас разделение энергии на макроскопическую (механическую)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и микроскопическую (тепловую) ее природа одинакова – это движение частиц и их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взаимодействие.</w:t>
      </w:r>
    </w:p>
    <w:p w14:paraId="795D5223" w14:textId="16742D9E" w:rsid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>Первое начало термодинамики не может предсказать направление развития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термодинамических процессов, оно позволяет лишь указать, как изменяются величины, если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какой-то процесс происходит.</w:t>
      </w:r>
    </w:p>
    <w:p w14:paraId="2215F22A" w14:textId="77777777" w:rsid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>Первое начало термодинамики в дифференциальной форме записи:</w:t>
      </w:r>
      <w:r w:rsidRPr="00461A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47670" wp14:editId="1880A804">
            <wp:extent cx="1200000" cy="304762"/>
            <wp:effectExtent l="0" t="0" r="635" b="635"/>
            <wp:docPr id="1854362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62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7B4" w14:textId="6E071DFA" w:rsidR="00461AF4" w:rsidRP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>где:</w:t>
      </w:r>
    </w:p>
    <w:p w14:paraId="4D8955A5" w14:textId="48BC398E" w:rsidR="00461AF4" w:rsidRPr="00461AF4" w:rsidRDefault="00461AF4" w:rsidP="00461AF4">
      <w:r w:rsidRPr="00461AF4">
        <w:t xml:space="preserve">• </w:t>
      </w:r>
      <w:r w:rsidRPr="00461AF4">
        <w:rPr>
          <w:rFonts w:ascii="Cambria Math" w:hAnsi="Cambria Math" w:cs="Cambria Math"/>
        </w:rPr>
        <w:t>𝑑𝑈</w:t>
      </w:r>
      <w:r w:rsidRPr="00461AF4">
        <w:t xml:space="preserve"> (полный дифференциал) – бесконечно малое изменение внутренней энергии</w:t>
      </w:r>
      <w:r w:rsidRPr="00461AF4">
        <w:t xml:space="preserve"> </w:t>
      </w:r>
      <w:r w:rsidRPr="00461AF4">
        <w:t>системы</w:t>
      </w:r>
    </w:p>
    <w:p w14:paraId="28A774C8" w14:textId="77777777" w:rsidR="00461AF4" w:rsidRPr="00461AF4" w:rsidRDefault="00461AF4" w:rsidP="00461AF4">
      <w:r w:rsidRPr="00461AF4">
        <w:t xml:space="preserve">• </w:t>
      </w:r>
      <w:r w:rsidRPr="00461AF4">
        <w:rPr>
          <w:rFonts w:ascii="Cambria Math" w:hAnsi="Cambria Math" w:cs="Cambria Math"/>
        </w:rPr>
        <w:t>𝛿𝐴</w:t>
      </w:r>
      <w:r w:rsidRPr="00461AF4">
        <w:t xml:space="preserve"> – элементарная работа</w:t>
      </w:r>
    </w:p>
    <w:p w14:paraId="790180FF" w14:textId="3B37EE54" w:rsidR="00461AF4" w:rsidRDefault="00461AF4" w:rsidP="00461AF4">
      <w:r w:rsidRPr="00461AF4">
        <w:t xml:space="preserve">• </w:t>
      </w:r>
      <w:r w:rsidRPr="00461AF4">
        <w:rPr>
          <w:rFonts w:ascii="Cambria Math" w:hAnsi="Cambria Math" w:cs="Cambria Math"/>
        </w:rPr>
        <w:t>𝛿𝑄</w:t>
      </w:r>
      <w:r w:rsidRPr="00461AF4">
        <w:t xml:space="preserve"> – бесконечно малое количество теплоты.</w:t>
      </w:r>
    </w:p>
    <w:p w14:paraId="5F108C7A" w14:textId="77777777" w:rsidR="00461AF4" w:rsidRDefault="00461AF4" w:rsidP="00461AF4"/>
    <w:p w14:paraId="11D0CF5F" w14:textId="6D0B00D7" w:rsidR="00461AF4" w:rsidRP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>Все величины, входящие в первое начало термодинамики, могут быть как положительными,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так и отрицательными:</w:t>
      </w:r>
    </w:p>
    <w:p w14:paraId="682D02CF" w14:textId="77777777" w:rsidR="00461AF4" w:rsidRP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 xml:space="preserve">• </w:t>
      </w:r>
      <w:proofErr w:type="gramStart"/>
      <w:r w:rsidRPr="00461AF4">
        <w:rPr>
          <w:rFonts w:ascii="Cambria Math" w:hAnsi="Cambria Math" w:cs="Cambria Math"/>
          <w:sz w:val="24"/>
          <w:szCs w:val="24"/>
        </w:rPr>
        <w:t>𝑄</w:t>
      </w:r>
      <w:r w:rsidRPr="00461AF4">
        <w:rPr>
          <w:sz w:val="24"/>
          <w:szCs w:val="24"/>
        </w:rPr>
        <w:t xml:space="preserve"> &gt;</w:t>
      </w:r>
      <w:proofErr w:type="gramEnd"/>
      <w:r w:rsidRPr="00461AF4">
        <w:rPr>
          <w:sz w:val="24"/>
          <w:szCs w:val="24"/>
        </w:rPr>
        <w:t xml:space="preserve"> 0, если к системе подводится теплота;</w:t>
      </w:r>
    </w:p>
    <w:p w14:paraId="02FCAE62" w14:textId="77777777" w:rsidR="00461AF4" w:rsidRP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 xml:space="preserve">• </w:t>
      </w:r>
      <w:r w:rsidRPr="00461AF4">
        <w:rPr>
          <w:rFonts w:ascii="Cambria Math" w:hAnsi="Cambria Math" w:cs="Cambria Math"/>
          <w:sz w:val="24"/>
          <w:szCs w:val="24"/>
        </w:rPr>
        <w:t>𝑄</w:t>
      </w:r>
      <w:r w:rsidRPr="00461AF4">
        <w:rPr>
          <w:sz w:val="24"/>
          <w:szCs w:val="24"/>
        </w:rPr>
        <w:t xml:space="preserve"> </w:t>
      </w:r>
      <w:proofErr w:type="gramStart"/>
      <w:r w:rsidRPr="00461AF4">
        <w:rPr>
          <w:sz w:val="24"/>
          <w:szCs w:val="24"/>
        </w:rPr>
        <w:t>&lt; 0</w:t>
      </w:r>
      <w:proofErr w:type="gramEnd"/>
      <w:r w:rsidRPr="00461AF4">
        <w:rPr>
          <w:sz w:val="24"/>
          <w:szCs w:val="24"/>
        </w:rPr>
        <w:t>, если тепло отводится от системы;</w:t>
      </w:r>
    </w:p>
    <w:p w14:paraId="32BA9D80" w14:textId="77777777" w:rsidR="00461AF4" w:rsidRP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 xml:space="preserve">• </w:t>
      </w:r>
      <w:proofErr w:type="gramStart"/>
      <w:r w:rsidRPr="00461AF4">
        <w:rPr>
          <w:sz w:val="24"/>
          <w:szCs w:val="24"/>
        </w:rPr>
        <w:t>А &gt;</w:t>
      </w:r>
      <w:proofErr w:type="gramEnd"/>
      <w:r w:rsidRPr="00461AF4">
        <w:rPr>
          <w:sz w:val="24"/>
          <w:szCs w:val="24"/>
        </w:rPr>
        <w:t xml:space="preserve"> 0, если система сама совершает работу;</w:t>
      </w:r>
    </w:p>
    <w:p w14:paraId="3C38FE4F" w14:textId="77777777" w:rsidR="00461AF4" w:rsidRP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 xml:space="preserve">• А </w:t>
      </w:r>
      <w:proofErr w:type="gramStart"/>
      <w:r w:rsidRPr="00461AF4">
        <w:rPr>
          <w:sz w:val="24"/>
          <w:szCs w:val="24"/>
        </w:rPr>
        <w:t>&lt; 0</w:t>
      </w:r>
      <w:proofErr w:type="gramEnd"/>
      <w:r w:rsidRPr="00461AF4">
        <w:rPr>
          <w:sz w:val="24"/>
          <w:szCs w:val="24"/>
        </w:rPr>
        <w:t>, если работа совершается над системой.</w:t>
      </w:r>
    </w:p>
    <w:p w14:paraId="5CFF0433" w14:textId="7FC7C1EB" w:rsidR="00461AF4" w:rsidRPr="00461AF4" w:rsidRDefault="00461AF4" w:rsidP="00461AF4">
      <w:pPr>
        <w:rPr>
          <w:sz w:val="24"/>
          <w:szCs w:val="24"/>
        </w:rPr>
      </w:pPr>
      <w:r w:rsidRPr="00461AF4">
        <w:rPr>
          <w:sz w:val="24"/>
          <w:szCs w:val="24"/>
        </w:rPr>
        <w:t>• ∆</w:t>
      </w:r>
      <w:r w:rsidRPr="00461AF4">
        <w:rPr>
          <w:rFonts w:ascii="Cambria Math" w:hAnsi="Cambria Math" w:cs="Cambria Math"/>
          <w:sz w:val="24"/>
          <w:szCs w:val="24"/>
        </w:rPr>
        <w:t>𝑈</w:t>
      </w:r>
      <w:r w:rsidRPr="00461AF4">
        <w:rPr>
          <w:sz w:val="24"/>
          <w:szCs w:val="24"/>
        </w:rPr>
        <w:t xml:space="preserve"> приращение внутренней энергии может иметь любой знак, в частности может быть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равна нулю, если, пройдя через некоторый изменения, система вернётся в исходное</w:t>
      </w:r>
      <w:r>
        <w:rPr>
          <w:sz w:val="24"/>
          <w:szCs w:val="24"/>
        </w:rPr>
        <w:t xml:space="preserve"> </w:t>
      </w:r>
      <w:r w:rsidRPr="00461AF4">
        <w:rPr>
          <w:sz w:val="24"/>
          <w:szCs w:val="24"/>
        </w:rPr>
        <w:t>состояние.</w:t>
      </w:r>
    </w:p>
    <w:p w14:paraId="7ADB461C" w14:textId="77777777" w:rsidR="00461AF4" w:rsidRPr="00461AF4" w:rsidRDefault="00461AF4" w:rsidP="00461AF4">
      <w:pPr>
        <w:rPr>
          <w:sz w:val="24"/>
          <w:szCs w:val="24"/>
        </w:rPr>
      </w:pPr>
    </w:p>
    <w:sectPr w:rsidR="00461AF4" w:rsidRPr="00461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87"/>
    <w:rsid w:val="00317BD7"/>
    <w:rsid w:val="00461AF4"/>
    <w:rsid w:val="00465585"/>
    <w:rsid w:val="0048495B"/>
    <w:rsid w:val="00900E87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8823"/>
  <w15:chartTrackingRefBased/>
  <w15:docId w15:val="{AEFFA433-0795-4076-8F39-57219482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0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0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E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E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E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E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E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E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E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E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E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E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0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Александр Вячеславович</dc:creator>
  <cp:keywords/>
  <dc:description/>
  <cp:lastModifiedBy>Никифоров Александр Вячеславович</cp:lastModifiedBy>
  <cp:revision>1</cp:revision>
  <dcterms:created xsi:type="dcterms:W3CDTF">2023-12-23T13:25:00Z</dcterms:created>
  <dcterms:modified xsi:type="dcterms:W3CDTF">2023-12-23T14:50:00Z</dcterms:modified>
</cp:coreProperties>
</file>