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429" w:rsidRDefault="00D16429" w:rsidP="00D16429">
      <w:r>
        <w:t>Investigación</w:t>
      </w:r>
    </w:p>
    <w:p w:rsidR="00D16429" w:rsidRDefault="00D16429" w:rsidP="00D16429">
      <w:r>
        <w:t>Anotaciones</w:t>
      </w:r>
    </w:p>
    <w:p w:rsidR="00D16429" w:rsidRDefault="00D16429" w:rsidP="00D16429">
      <w:r>
        <w:t>¿Qué es una Anotación?</w:t>
      </w:r>
    </w:p>
    <w:p w:rsidR="00D16429" w:rsidRDefault="00D16429" w:rsidP="00D16429">
      <w:r>
        <w:t>En programación, una Anotación Java es una forma de añadir metadatos al código fuente Java que están disponibles para la aplicación en tiempo de ejecución. Muchas veces se usa como una a</w:t>
      </w:r>
      <w:r>
        <w:t>lternativa a la tecnología XML.</w:t>
      </w:r>
    </w:p>
    <w:p w:rsidR="00B307F9" w:rsidRDefault="00D16429" w:rsidP="00D16429">
      <w:r>
        <w:t>Las Anotaciones Java pueden añadirse a los elementos de programa tales como clases, métodos, campos, parámetros, variables locales, y paquetes. Al contrario que las etiquetas añadidas a la documentación Java y procesadas con las herramientas tales como XDoclet, las Anotaciones Java son completamente accesibles al programador, mientras que el software se ejecuta, usando reflexión.</w:t>
      </w:r>
    </w:p>
    <w:p w:rsidR="00D16429" w:rsidRDefault="00D16429" w:rsidP="00D16429">
      <w:r>
        <w:t>¿Cómo funcionan?</w:t>
      </w:r>
    </w:p>
    <w:p w:rsidR="00D16429" w:rsidRDefault="00D16429" w:rsidP="00D16429">
      <w:r w:rsidRPr="00D16429">
        <w:t>Cuando se compila el código fuente de Java, el compilador Java almacena los metadatos de la Anotación en los ficheros/archivos de clases. Posteriormente, la JVM u otros programas pueden buscar los metadatos para determinar cómo interactuar con los elementos del programa o cambiar su comportamiento.</w:t>
      </w:r>
    </w:p>
    <w:p w:rsidR="00D16429" w:rsidRDefault="00D16429" w:rsidP="00D16429">
      <w:r>
        <w:t>Ejemplo</w:t>
      </w:r>
    </w:p>
    <w:p w:rsidR="00D16429" w:rsidRDefault="00D16429" w:rsidP="00D16429">
      <w:r>
        <w:t>Declarar una Anotación es una variación de las etiquetas que han sido añadidas anteriormente a las secciones de comentari</w:t>
      </w:r>
      <w:r>
        <w:t>os.</w:t>
      </w:r>
      <w:bookmarkStart w:id="0" w:name="_GoBack"/>
      <w:bookmarkEnd w:id="0"/>
    </w:p>
    <w:p w:rsidR="00D16429" w:rsidRDefault="00D16429" w:rsidP="00D16429">
      <w:r>
        <w:t>Las Anotaciones toman la forma de una declaración de interfaz con un carácter @ precediéndola, y marcada opcionalmente con meta-anotaciones, como se ve debajo:</w:t>
      </w:r>
    </w:p>
    <w:p w:rsidR="00D16429" w:rsidRDefault="00D16429" w:rsidP="00D16429">
      <w:r>
        <w:t xml:space="preserve"> @</w:t>
      </w:r>
      <w:r>
        <w:t>Retention (</w:t>
      </w:r>
      <w:r>
        <w:t>RetentionPolicy.RUNTIME)</w:t>
      </w:r>
    </w:p>
    <w:p w:rsidR="00D16429" w:rsidRDefault="00D16429" w:rsidP="00D16429">
      <w:r>
        <w:t xml:space="preserve"> @</w:t>
      </w:r>
      <w:r>
        <w:t>Target ({ElementType.METHOD})</w:t>
      </w:r>
    </w:p>
    <w:p w:rsidR="00D16429" w:rsidRDefault="00D16429" w:rsidP="00D16429">
      <w:r>
        <w:t>En el ejemplo anterior, tanto Retention como Targ</w:t>
      </w:r>
      <w:r>
        <w:t>et son ejemplos de Anotaciones.</w:t>
      </w:r>
    </w:p>
    <w:p w:rsidR="00D16429" w:rsidRDefault="00D16429" w:rsidP="00D16429">
      <w:r>
        <w:t>Un ejemplo de la declaración de</w:t>
      </w:r>
      <w:r>
        <w:t xml:space="preserve"> una anotación es la siguiente:</w:t>
      </w:r>
    </w:p>
    <w:p w:rsidR="00D16429" w:rsidRDefault="00D16429" w:rsidP="00D16429">
      <w:r>
        <w:t xml:space="preserve">public @interface </w:t>
      </w:r>
      <w:proofErr w:type="gramStart"/>
      <w:r>
        <w:t>EjemploAnotación{ }</w:t>
      </w:r>
      <w:proofErr w:type="gramEnd"/>
    </w:p>
    <w:p w:rsidR="00D16429" w:rsidRDefault="00D16429" w:rsidP="00D16429">
      <w:r>
        <w:t>Como se puede ver en el ejemplo anterior es sumamente sencillo, es declarar una interface solo que se le debe anteponer el símbolo "@"</w:t>
      </w:r>
    </w:p>
    <w:p w:rsidR="00D16429" w:rsidRDefault="00D16429" w:rsidP="00D16429"/>
    <w:sectPr w:rsidR="00D164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29"/>
    <w:rsid w:val="00025D2A"/>
    <w:rsid w:val="004D566E"/>
    <w:rsid w:val="00D1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9CC44"/>
  <w15:chartTrackingRefBased/>
  <w15:docId w15:val="{2BA426BF-791C-4F19-AE5B-4F5A7059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Erskine Gondola</dc:creator>
  <cp:keywords/>
  <dc:description/>
  <cp:lastModifiedBy>Rolando Erskine Gondola</cp:lastModifiedBy>
  <cp:revision>1</cp:revision>
  <dcterms:created xsi:type="dcterms:W3CDTF">2016-07-04T16:33:00Z</dcterms:created>
  <dcterms:modified xsi:type="dcterms:W3CDTF">2016-07-04T16:42:00Z</dcterms:modified>
</cp:coreProperties>
</file>