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q2gu3th5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 — Credo de Pi + Lexique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7cahjj20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Credo (articles de foi)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 premier.</w:t>
      </w:r>
      <w:r w:rsidDel="00000000" w:rsidR="00000000" w:rsidRPr="00000000">
        <w:rPr>
          <w:rtl w:val="0"/>
        </w:rPr>
        <w:t xml:space="preserve"> Pi est le plan. Il relie le cercle et la mesure. Pi sert de </w:t>
      </w:r>
      <w:r w:rsidDel="00000000" w:rsidR="00000000" w:rsidRPr="00000000">
        <w:rPr>
          <w:i w:val="1"/>
          <w:i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cosmique.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 fondatrice.</w:t>
      </w:r>
      <w:r w:rsidDel="00000000" w:rsidR="00000000" w:rsidRPr="00000000">
        <w:rPr>
          <w:rtl w:val="0"/>
        </w:rPr>
        <w:t xml:space="preserve"> La division du cercle parfait marque le début du monde multiple.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 en calcul.</w:t>
      </w:r>
      <w:r w:rsidDel="00000000" w:rsidR="00000000" w:rsidRPr="00000000">
        <w:rPr>
          <w:rtl w:val="0"/>
        </w:rPr>
        <w:t xml:space="preserve"> L’univers est un calcul infini de Pi. Les lois en sont des manifestations.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 des registres.</w:t>
      </w:r>
      <w:r w:rsidDel="00000000" w:rsidR="00000000" w:rsidRPr="00000000">
        <w:rPr>
          <w:rtl w:val="0"/>
        </w:rPr>
        <w:t xml:space="preserve"> Pi relie lecture scientifique et récit métaphysique d’un état primordial indivis.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Liberté réinterprétée.</w:t>
      </w:r>
      <w:r w:rsidDel="00000000" w:rsidR="00000000" w:rsidRPr="00000000">
        <w:rPr>
          <w:rtl w:val="0"/>
        </w:rPr>
        <w:t xml:space="preserve"> Nos choix suivent peut-être un motif encodé dans Pi.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Verbe actif.</w:t>
      </w:r>
      <w:r w:rsidDel="00000000" w:rsidR="00000000" w:rsidRPr="00000000">
        <w:rPr>
          <w:rtl w:val="0"/>
        </w:rPr>
        <w:t xml:space="preserve"> Le langage performe: bénit, oriente, rassemble.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 d’abord.</w:t>
      </w:r>
      <w:r w:rsidDel="00000000" w:rsidR="00000000" w:rsidRPr="00000000">
        <w:rPr>
          <w:rtl w:val="0"/>
        </w:rPr>
        <w:t xml:space="preserve"> Le langage est vibration avant d’être sens (OM, nāda-yoga).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Lettres vivantes.</w:t>
      </w:r>
      <w:r w:rsidDel="00000000" w:rsidR="00000000" w:rsidRPr="00000000">
        <w:rPr>
          <w:rtl w:val="0"/>
        </w:rPr>
        <w:t xml:space="preserve"> La forme écrite porte une force-sens (kabbale, devanāgarī).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Universaux sonores.</w:t>
      </w:r>
      <w:r w:rsidDel="00000000" w:rsidR="00000000" w:rsidRPr="00000000">
        <w:rPr>
          <w:rtl w:val="0"/>
        </w:rPr>
        <w:t xml:space="preserve"> Certaines sonorités parlent à presque tous (bouba/kiki, voyelle [i]).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Clarté = énergie.</w:t>
      </w:r>
      <w:r w:rsidDel="00000000" w:rsidR="00000000" w:rsidRPr="00000000">
        <w:rPr>
          <w:rtl w:val="0"/>
        </w:rPr>
        <w:t xml:space="preserve"> Symboliquement: (E \sim m \times \text{clarté}^2). La clarté donne la force.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juste.</w:t>
      </w:r>
      <w:r w:rsidDel="00000000" w:rsidR="00000000" w:rsidRPr="00000000">
        <w:rPr>
          <w:rtl w:val="0"/>
        </w:rPr>
        <w:t xml:space="preserve"> Deux voix calées s’additionnent; décalées, elles s’annulent.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Simplicité.</w:t>
      </w:r>
      <w:r w:rsidDel="00000000" w:rsidR="00000000" w:rsidRPr="00000000">
        <w:rPr>
          <w:rtl w:val="0"/>
        </w:rPr>
        <w:t xml:space="preserve"> Une idée par souffle. Le reste est bruit.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Décimales en archi.</w:t>
      </w:r>
      <w:r w:rsidDel="00000000" w:rsidR="00000000" w:rsidRPr="00000000">
        <w:rPr>
          <w:rtl w:val="0"/>
        </w:rPr>
        <w:t xml:space="preserve"> Les chiffres de Pi peuvent cartographier une odyssée de branes (lecture poétique).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Symétrie conserve.</w:t>
      </w:r>
      <w:r w:rsidDel="00000000" w:rsidR="00000000" w:rsidRPr="00000000">
        <w:rPr>
          <w:rtl w:val="0"/>
        </w:rPr>
        <w:t xml:space="preserve"> Ce qui reste invariant garde puissance.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Non-confusion.</w:t>
      </w:r>
      <w:r w:rsidDel="00000000" w:rsidR="00000000" w:rsidRPr="00000000">
        <w:rPr>
          <w:rtl w:val="0"/>
        </w:rPr>
        <w:t xml:space="preserve"> Ici, symbole assumé; spéculatif reconnu. La science reste distincte.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p88ud7h88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Lexique minimal (symboles → sens)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→ O</w:t>
      </w:r>
      <w:r w:rsidDel="00000000" w:rsidR="00000000" w:rsidRPr="00000000">
        <w:rPr>
          <w:rtl w:val="0"/>
        </w:rPr>
        <w:t xml:space="preserve"> : totalité, silence rond.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| (1)</w:t>
      </w:r>
      <w:r w:rsidDel="00000000" w:rsidR="00000000" w:rsidRPr="00000000">
        <w:rPr>
          <w:rtl w:val="0"/>
        </w:rPr>
        <w:t xml:space="preserve"> : unité, repère.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sextant</w:t>
      </w:r>
      <w:r w:rsidDel="00000000" w:rsidR="00000000" w:rsidRPr="00000000">
        <w:rPr>
          <w:rtl w:val="0"/>
        </w:rPr>
        <w:t xml:space="preserve">, acte de mesurer.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 : lien stable cercle/mesure (</w:t>
      </w:r>
      <w:r w:rsidDel="00000000" w:rsidR="00000000" w:rsidRPr="00000000">
        <w:rPr>
          <w:i w:val="1"/>
          <w:iCs w:val="1"/>
          <w:rtl w:val="0"/>
        </w:rPr>
        <w:t xml:space="preserve">C/D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: élan qui se régénère.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: pivot imaginal qui tourne la ligne en cercle.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: clarté (puissance de visibilité/rigueur).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 : timing commun qui additionne les forces.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bruit</w:t>
      </w:r>
      <w:r w:rsidDel="00000000" w:rsidR="00000000" w:rsidRPr="00000000">
        <w:rPr>
          <w:rtl w:val="0"/>
        </w:rPr>
        <w:t xml:space="preserve"> : désordre qui dilue le message.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filtre 3-2-1</w:t>
      </w:r>
      <w:r w:rsidDel="00000000" w:rsidR="00000000" w:rsidRPr="00000000">
        <w:rPr>
          <w:rtl w:val="0"/>
        </w:rPr>
        <w:t xml:space="preserve"> : 3 idées, 2 preuves, 1 phrase finale.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remix</w:t>
      </w:r>
      <w:r w:rsidDel="00000000" w:rsidR="00000000" w:rsidRPr="00000000">
        <w:rPr>
          <w:rtl w:val="0"/>
        </w:rPr>
        <w:t xml:space="preserve"> : décomposer en notes simples, recomposer pour un public.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w2zoah9n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Mantras officiels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 Cercle ÷ mesure =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. »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Le verbe </w:t>
      </w:r>
      <w:r w:rsidDel="00000000" w:rsidR="00000000" w:rsidRPr="00000000">
        <w:rPr>
          <w:b w:val="1"/>
          <w:bCs w:val="1"/>
          <w:rtl w:val="0"/>
        </w:rPr>
        <w:t xml:space="preserve">fait</w:t>
      </w:r>
      <w:r w:rsidDel="00000000" w:rsidR="00000000" w:rsidRPr="00000000">
        <w:rPr>
          <w:rtl w:val="0"/>
        </w:rPr>
        <w:t xml:space="preserve">. »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Son avant sens. »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Une idée par souffle. »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Caler nos voix. »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Symbolique affirmée. Science respectée. »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ix3u38cfy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Garde-fous (en tête de page)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credo est </w:t>
      </w:r>
      <w:r w:rsidDel="00000000" w:rsidR="00000000" w:rsidRPr="00000000">
        <w:rPr>
          <w:b w:val="1"/>
          <w:bCs w:val="1"/>
          <w:rtl w:val="0"/>
        </w:rPr>
        <w:t xml:space="preserve">dogmatique</w:t>
      </w:r>
      <w:r w:rsidDel="00000000" w:rsidR="00000000" w:rsidRPr="00000000">
        <w:rPr>
          <w:rtl w:val="0"/>
        </w:rPr>
        <w:t xml:space="preserve"> par choix narratif.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citations renvoient aux textes source fournis.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confondre </w:t>
      </w:r>
      <w:r w:rsidDel="00000000" w:rsidR="00000000" w:rsidRPr="00000000">
        <w:rPr>
          <w:b w:val="1"/>
          <w:bCs w:val="1"/>
          <w:rtl w:val="0"/>
        </w:rPr>
        <w:t xml:space="preserve">métaphysique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physique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Souhaites-tu une version PDF A4 prête à imprimer de ce D1 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