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Predefined Elements for Core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list defines consistent elements for the Core Services category, ensuring modularity, reusability, and proper validation across core functionalities like email handling, workflows, task management, logging, and database operations.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Functions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Predefine function names and purposes for modularity and consistency: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Email Handling: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send_email: Sends an email using SMTP.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parse_email: Parses incoming email payloads to extract subject, sender, and body.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validate_email: Validates the structure and required fields of an email payload.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Workflow Management: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execute_workflow: Executes a workflow based on routing rules.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validate_workflow: Validates that a workflow matches defined schemas.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Task Management: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create_task: Creates a new task with required attributes.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update_task_status: Updates the status of a task (pending, in_progress, completed).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escalate_task: Escalates a task if overdue or unresolved.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Database Operations: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connect_to_database: Establishes a connection to PostgreSQL or SQLite.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fetch_records: Fetches records from a database table.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insert_record: Inserts a new record into a table.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Logging: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log_event: Logs an event into the appropriate category (e.g., workflow, task, security).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rotate_logs: Rotates logs based on retention policies.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Required Keys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Define mandatory keys for all core services: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Email Payload: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subject: Email subject.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sender: Email sender.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body: Email content.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Workflow Rules: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workflow.name: Unique name of the workflow.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workflow.rules: YAML file defining routing rules.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workflow.timeout: Time threshold for task escalation.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Task Attributes: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task_id: Unique identifier for the task.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name: Name or description of the task.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status: Current status (pending, in_progress, completed).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priority: Task priority level (e.g., low, medium, high).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assignee: User assigned to the task.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Database Configuration: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postgres.host: Hostname of the PostgreSQL server.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postgres.port: Port for PostgreSQL connections.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sqlite.file_path: Path to the SQLite database file.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Standardized Outputs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Ensure all core service functions produce consistent outputs: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Email Parsing: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"subject": "Maintenance Request",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"sender": "user@example.com",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"body": "There is a leak in room 101."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Task Creation: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"task_id": "123",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"name": "Fix plumbing issue",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"status": "pending",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"priority": "high",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"assignee": "jane.doe@example.com"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Database Query: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{"id": 1, "name": "Task 1", "status": "completed"},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{"id": 2, "name": "Task 2", "status": "pending"}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Workflow Execution: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"workflow_name": "Maintenance Workflow",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"task_id": "123",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"status": "completed",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"log": "Task completed successfully."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4. Validation Rules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Email Validation: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Required fields: subject, sender, body.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Maximum size: 10MB.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Allowed attachment types: .pdf, .png, .docx.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Workflow Validation: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Ensure workflow.rules includes: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condition: Criteria for routing (e.g., subject contains 'urgent').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action: Action to perform (e.g., route_to, escalate_after).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Task Validation: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Required fields: task_id, name, status, assignee.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Database Validation: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Validate connection strings for PostgreSQL and SQLite.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Ensure queries are parameterized to prevent SQL injection.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5. Logging Standards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Ensure all logging adheres to the following fields: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timestamp: Date and time of the event.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log_level: Severity level (INFO, ERROR, WARNING).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category: Log category (workflow, task, system, security).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message: Description of the event.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identifier: Unique ID (e.g., task_id or workflow_name).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Example Log Entry: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[2024-11-25 14:00:00] [INFO] [workflow] Task ID: 123 | Assigned to: jane.doe@example.com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6. Modular Design Patterns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Email Handling: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Separate email parsing, validation, and sending into different functions.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Workflow Management: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Modularize rule execution, task creation, and escalation handling.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Database Operations: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Centralize connection logic in a utility function (connect_to_database).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Logging: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Provide reusable log handlers for each category.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7. Predefined Task States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pending: Task has been created but not started.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in_progress: Task is currently being executed.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completed: Task has been successfully completed.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failed: Task execution failed.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escalated: Task has been escalated due to unresolved issues.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8. Error Messages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Missing Fields: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Error: Missing required field '&lt;FIELD_NAME&gt;'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Validation Failure: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Error: Invalid value for '&lt;FIELD_NAME&gt;'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Unauthorized Access: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Error: Unauthorized access for user '&lt;USERNAME&gt;'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Task Failure: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Error: Task '&lt;TASK_NAME&gt;' failed due to &lt;REASON&gt;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9. Configuration Placeholders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&lt;SMTP_SERVER&gt;: Address of the SMTP server.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&lt;IMAP_SERVER&gt;: Address of the IMAP server.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&lt;DB_HOST&gt;: Database host.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&lt;DB_PORT&gt;: Database port.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&lt;LOG_DIR&gt;: Directory for storing logs.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Implementation Use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This list can be directly referenced when implementing email handling, workflows, task management, logging, or database operations for Core Services. Would you like me to apply this to a specific file or module?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