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crates/vm_core/src/ids.rs</w:t>
      </w:r>
      <w:r>
        <w:rPr>
          <w:b/>
          <w:sz w:val="46"/>
        </w:rPr>
        <w:t>, Version/FormulaID: VM-ENGINE v0) — 23/89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Provide </w:t>
      </w:r>
      <w:r>
        <w:rPr>
          <w:b/>
        </w:rPr>
        <w:t>typed, validated, and comparable</w:t>
      </w:r>
      <w:r>
        <w:rPr/>
        <w:t xml:space="preserve"> ID newtypes for all canonical entities, with zero ambiguity and stable ordering.</w:t>
        <w:br/>
      </w:r>
    </w:p>
    <w:p>
      <w:pPr/>
      <w:r>
        <w:rPr/>
        <w:t xml:space="preserve">Success: Every ID parses/prints round-trip, enforces allowed charset/shape, exposes helpers (e.g., </w:t>
      </w:r>
      <w:r>
        <w:rPr>
          <w:rFonts w:ascii="Roboto Mono" w:hAnsi="Roboto Mono"/>
          <w:color w:val="188038"/>
        </w:rPr>
        <w:t>UnitId::reg_id()</w:t>
      </w:r>
      <w:r>
        <w:rPr/>
        <w:t xml:space="preserve">, </w:t>
      </w:r>
      <w:r>
        <w:rPr>
          <w:rFonts w:ascii="Roboto Mono" w:hAnsi="Roboto Mono"/>
          <w:color w:val="188038"/>
        </w:rPr>
        <w:t>UnitId::parent()</w:t>
      </w:r>
      <w:r>
        <w:rPr/>
        <w:t xml:space="preserve">), and offers </w:t>
      </w:r>
      <w:r>
        <w:rPr>
          <w:rFonts w:ascii="Roboto Mono" w:hAnsi="Roboto Mono"/>
          <w:color w:val="188038"/>
        </w:rPr>
        <w:t>Ord/Hash/FromStr/Display</w:t>
      </w:r>
      <w:r>
        <w:rPr/>
        <w:t xml:space="preserve">. No I/O. Optional </w:t>
      </w:r>
      <w:r>
        <w:rPr>
          <w:rFonts w:ascii="Roboto Mono" w:hAnsi="Roboto Mono"/>
          <w:color w:val="188038"/>
        </w:rPr>
        <w:t>serde</w:t>
      </w:r>
      <w:r>
        <w:rPr/>
        <w:t xml:space="preserve"> support behind feature.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ID types, regex/validators, constructors, Display/FromStr/TryFrom, stable ordering, light helpers (split/parent/join), size guards.</w:t>
        <w:br/>
      </w:r>
    </w:p>
    <w:p>
      <w:pPr/>
      <w:r>
        <w:rPr/>
        <w:t xml:space="preserve">Out of scope: file system paths, JSON I/O (lives in </w:t>
      </w:r>
      <w:r>
        <w:rPr>
          <w:rFonts w:ascii="Roboto Mono" w:hAnsi="Roboto Mono"/>
          <w:color w:val="188038"/>
        </w:rPr>
        <w:t>vm_io</w:t>
      </w:r>
      <w:r>
        <w:rPr/>
        <w:t>), heavy normalization beyond spec shapes.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ASCII strings from loaders/tests.</w:t>
        <w:br/>
      </w:r>
    </w:p>
    <w:p>
      <w:pPr/>
      <w:r>
        <w:rPr/>
        <w:t xml:space="preserve">Outputs: Strong types used across core/algo/pipeline: </w:t>
      </w:r>
      <w:r>
        <w:rPr>
          <w:rFonts w:ascii="Roboto Mono" w:hAnsi="Roboto Mono"/>
          <w:color w:val="188038"/>
        </w:rPr>
        <w:t>RegId</w:t>
      </w:r>
      <w:r>
        <w:rPr/>
        <w:t xml:space="preserve">, </w:t>
      </w:r>
      <w:r>
        <w:rPr>
          <w:rFonts w:ascii="Roboto Mono" w:hAnsi="Roboto Mono"/>
          <w:color w:val="188038"/>
        </w:rPr>
        <w:t>UnitId</w:t>
      </w:r>
      <w:r>
        <w:rPr/>
        <w:t xml:space="preserve">, </w:t>
      </w:r>
      <w:r>
        <w:rPr>
          <w:rFonts w:ascii="Roboto Mono" w:hAnsi="Roboto Mono"/>
          <w:color w:val="188038"/>
        </w:rPr>
        <w:t>OptionId</w:t>
      </w:r>
      <w:r>
        <w:rPr/>
        <w:t xml:space="preserve">, </w:t>
      </w:r>
      <w:r>
        <w:rPr>
          <w:rFonts w:ascii="Roboto Mono" w:hAnsi="Roboto Mono"/>
          <w:color w:val="188038"/>
        </w:rPr>
        <w:t>TallyId</w:t>
      </w:r>
      <w:r>
        <w:rPr/>
        <w:t xml:space="preserve">, </w:t>
      </w:r>
      <w:r>
        <w:rPr>
          <w:rFonts w:ascii="Roboto Mono" w:hAnsi="Roboto Mono"/>
          <w:color w:val="188038"/>
        </w:rPr>
        <w:t>ParamSetId</w:t>
      </w:r>
      <w:r>
        <w:rPr/>
        <w:t xml:space="preserve">, </w:t>
      </w:r>
      <w:r>
        <w:rPr>
          <w:rFonts w:ascii="Roboto Mono" w:hAnsi="Roboto Mono"/>
          <w:color w:val="188038"/>
        </w:rPr>
        <w:t>ResultId</w:t>
      </w:r>
      <w:r>
        <w:rPr/>
        <w:t xml:space="preserve">, </w:t>
      </w:r>
      <w:r>
        <w:rPr>
          <w:rFonts w:ascii="Roboto Mono" w:hAnsi="Roboto Mono"/>
          <w:color w:val="188038"/>
        </w:rPr>
        <w:t>RunId</w:t>
      </w:r>
      <w:r>
        <w:rPr/>
        <w:t xml:space="preserve">, </w:t>
      </w:r>
      <w:r>
        <w:rPr>
          <w:rFonts w:ascii="Roboto Mono" w:hAnsi="Roboto Mono"/>
          <w:color w:val="188038"/>
        </w:rPr>
        <w:t>FrontierId</w:t>
      </w:r>
      <w:r>
        <w:rPr/>
        <w:t xml:space="preserve">, </w:t>
      </w:r>
      <w:r>
        <w:rPr>
          <w:rFonts w:ascii="Roboto Mono" w:hAnsi="Roboto Mono"/>
          <w:color w:val="188038"/>
        </w:rPr>
        <w:t>AutoPkgId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b/>
        </w:rPr>
        <w:t>Parsing/constructors</w:t>
        <w:br/>
      </w:r>
    </w:p>
    <w:p>
      <w:pPr/>
      <w:r>
        <w:rPr>
          <w:rFonts w:ascii="Roboto Mono" w:hAnsi="Roboto Mono"/>
          <w:color w:val="188038"/>
        </w:rPr>
        <w:t>impl FromStr for RegId/UnitId/OptionId/...</w:t>
        <w:br/>
      </w:r>
    </w:p>
    <w:p>
      <w:pPr/>
      <w:r>
        <w:rPr>
          <w:rFonts w:ascii="Roboto Mono" w:hAnsi="Roboto Mono"/>
          <w:color w:val="188038"/>
        </w:rPr>
        <w:t>pub fn RegId::new(name:&amp;str, version:&amp;str) -&gt; Result&lt;Self, IdError&gt;</w:t>
        <w:br/>
      </w:r>
    </w:p>
    <w:p>
      <w:pPr/>
      <w:r>
        <w:rPr>
          <w:rFonts w:ascii="Roboto Mono" w:hAnsi="Roboto Mono"/>
          <w:color w:val="188038"/>
        </w:rPr>
        <w:t>pub fn OptionId::new(slug:&amp;str) -&gt; Result&lt;Self, IdError&gt;</w:t>
        <w:br/>
      </w:r>
    </w:p>
    <w:p>
      <w:pPr/>
      <w:r>
        <w:rPr>
          <w:rFonts w:ascii="Roboto Mono" w:hAnsi="Roboto Mono"/>
          <w:color w:val="188038"/>
        </w:rPr>
        <w:t>pub fn TallyId::new(name:&amp;str, ver:u32) -&gt; Result&lt;Self, IdError&gt;</w:t>
        <w:br/>
      </w:r>
    </w:p>
    <w:p>
      <w:pPr/>
      <w:r>
        <w:rPr>
          <w:rFonts w:ascii="Roboto Mono" w:hAnsi="Roboto Mono"/>
          <w:color w:val="188038"/>
        </w:rPr>
        <w:t>pub fn ParamSetId::new(name:&amp;str, semver:&amp;str) -&gt; Result&lt;Self, IdError&gt;</w:t>
        <w:br/>
      </w:r>
    </w:p>
    <w:p>
      <w:pPr/>
      <w:r>
        <w:rPr>
          <w:rFonts w:ascii="Roboto Mono" w:hAnsi="Roboto Mono"/>
          <w:color w:val="188038"/>
        </w:rPr>
        <w:t>pub fn ResultId::from_hash(short:&amp;str) -&gt; Result&lt;Self, IdError&gt;</w:t>
        <w:br/>
      </w:r>
    </w:p>
    <w:p>
      <w:pPr/>
      <w:r>
        <w:rPr>
          <w:rFonts w:ascii="Roboto Mono" w:hAnsi="Roboto Mono"/>
          <w:color w:val="188038"/>
        </w:rPr>
        <w:t>pub fn RunId::new(ts_utc:&amp;str, short:&amp;str) -&gt; Result&lt;Self, IdError&gt;</w:t>
        <w:br/>
      </w:r>
    </w:p>
    <w:p>
      <w:pPr/>
      <w:r>
        <w:rPr>
          <w:rFonts w:ascii="Roboto Mono" w:hAnsi="Roboto Mono"/>
          <w:color w:val="188038"/>
        </w:rPr>
        <w:t>pub fn FrontierId::from_hash(short:&amp;str) -&gt; Result&lt;Self, IdError&gt;</w:t>
        <w:br/>
      </w:r>
    </w:p>
    <w:p>
      <w:pPr/>
      <w:r>
        <w:rPr>
          <w:rFonts w:ascii="Roboto Mono" w:hAnsi="Roboto Mono"/>
          <w:color w:val="188038"/>
        </w:rPr>
        <w:t>pub fn AutoPkgId::new(name:&amp;str, ver:u32) -&gt; Result&lt;Self, IdError&gt;</w:t>
        <w:br/>
      </w:r>
    </w:p>
    <w:p>
      <w:pPr/>
      <w:r>
        <w:rPr>
          <w:b/>
        </w:rPr>
        <w:t>Unit helpers</w:t>
        <w:br/>
      </w:r>
    </w:p>
    <w:p>
      <w:pPr/>
      <w:r>
        <w:rPr>
          <w:rFonts w:ascii="Roboto Mono" w:hAnsi="Roboto Mono"/>
          <w:color w:val="188038"/>
        </w:rPr>
        <w:t>pub fn UnitId::reg_id(&amp;self) -&gt; &amp;RegId</w:t>
        <w:br/>
      </w:r>
    </w:p>
    <w:p>
      <w:pPr/>
      <w:r>
        <w:rPr>
          <w:rFonts w:ascii="Roboto Mono" w:hAnsi="Roboto Mono"/>
          <w:color w:val="188038"/>
        </w:rPr>
        <w:t>pub fn UnitId::path(&amp;self) -&gt; &amp;[String]</w:t>
        <w:br/>
      </w:r>
    </w:p>
    <w:p>
      <w:pPr/>
      <w:r>
        <w:rPr>
          <w:rFonts w:ascii="Roboto Mono" w:hAnsi="Roboto Mono"/>
          <w:color w:val="188038"/>
        </w:rPr>
        <w:t>pub fn UnitId::is_root(&amp;self) -&gt; bool</w:t>
        <w:br/>
      </w:r>
    </w:p>
    <w:p>
      <w:pPr/>
      <w:r>
        <w:rPr>
          <w:rFonts w:ascii="Roboto Mono" w:hAnsi="Roboto Mono"/>
          <w:color w:val="188038"/>
        </w:rPr>
        <w:t>pub fn UnitId::parent(&amp;self) -&gt; Option&lt;UnitId&gt;</w:t>
        <w:br/>
      </w:r>
    </w:p>
    <w:p>
      <w:pPr/>
      <w:r>
        <w:rPr>
          <w:rFonts w:ascii="Roboto Mono" w:hAnsi="Roboto Mono"/>
          <w:color w:val="188038"/>
        </w:rPr>
        <w:t>pub fn UnitId::with_child&lt;S:AsRef&lt;str&gt;&gt;(&amp;self, seg:S) -&gt; Result&lt;UnitId,IdError&gt;</w:t>
        <w:br/>
      </w:r>
    </w:p>
    <w:p>
      <w:pPr/>
      <w:r>
        <w:rPr>
          <w:b/>
        </w:rPr>
        <w:t>Common</w:t>
        <w:br/>
      </w:r>
    </w:p>
    <w:p>
      <w:pPr/>
      <w:r>
        <w:rPr>
          <w:rFonts w:ascii="Roboto Mono" w:hAnsi="Roboto Mono"/>
          <w:color w:val="188038"/>
        </w:rPr>
        <w:t>pub fn is_valid_short_hash(s:&amp;str) -&gt; bool</w:t>
        <w:br/>
      </w:r>
    </w:p>
    <w:p>
      <w:pPr/>
      <w:r>
        <w:rPr>
          <w:rFonts w:ascii="Roboto Mono" w:hAnsi="Roboto Mono"/>
          <w:color w:val="188038"/>
        </w:rPr>
        <w:t>pub fn is_valid_semver_in_id(s:&amp;str) -&gt; bool</w:t>
      </w:r>
      <w:r>
        <w:rPr/>
        <w:t xml:space="preserve"> // PS/AP</w:t>
        <w:br/>
      </w:r>
    </w:p>
    <w:p>
      <w:pPr/>
      <w:r>
        <w:rPr>
          <w:rFonts w:ascii="Roboto Mono" w:hAnsi="Roboto Mono"/>
          <w:color w:val="188038"/>
        </w:rPr>
        <w:t>pub fn enforce_ascii_and_len(s:&amp;str) -&gt; Result&lt;(),IdError&gt;</w:t>
        <w:b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Newtypes</w:t>
      </w:r>
      <w:r>
        <w:rPr/>
        <w:t xml:space="preserve">: tuple structs over </w:t>
      </w:r>
      <w:r>
        <w:rPr>
          <w:rFonts w:ascii="Roboto Mono" w:hAnsi="Roboto Mono"/>
          <w:color w:val="188038"/>
        </w:rPr>
        <w:t>SmolStr</w:t>
      </w:r>
      <w:r>
        <w:rPr/>
        <w:t>/</w:t>
      </w:r>
      <w:r>
        <w:rPr>
          <w:rFonts w:ascii="Roboto Mono" w:hAnsi="Roboto Mono"/>
          <w:color w:val="188038"/>
        </w:rPr>
        <w:t>String</w:t>
      </w:r>
      <w:r>
        <w:rPr/>
        <w:t xml:space="preserve"> (</w:t>
      </w:r>
      <w:r>
        <w:rPr>
          <w:rFonts w:ascii="Roboto Mono" w:hAnsi="Roboto Mono"/>
          <w:color w:val="188038"/>
        </w:rPr>
        <w:t>SmolStr</w:t>
      </w:r>
      <w:r>
        <w:rPr/>
        <w:t xml:space="preserve"> if you want small-string optimization; otherwise </w:t>
      </w:r>
      <w:r>
        <w:rPr>
          <w:rFonts w:ascii="Roboto Mono" w:hAnsi="Roboto Mono"/>
          <w:color w:val="188038"/>
        </w:rPr>
        <w:t>String</w:t>
      </w:r>
      <w:r>
        <w:rPr/>
        <w:t>).</w:t>
        <w:br/>
      </w:r>
    </w:p>
    <w:p>
      <w:pPr/>
      <w:r>
        <w:rPr>
          <w:b/>
        </w:rPr>
        <w:t>Regexes</w:t>
      </w:r>
      <w:r>
        <w:rPr/>
        <w:t xml:space="preserve"> (compiled once w/ </w:t>
      </w:r>
      <w:r>
        <w:rPr>
          <w:rFonts w:ascii="Roboto Mono" w:hAnsi="Roboto Mono"/>
          <w:color w:val="188038"/>
        </w:rPr>
        <w:t>lazy_static</w:t>
      </w:r>
      <w:r>
        <w:rPr/>
        <w:t>/</w:t>
      </w:r>
      <w:r>
        <w:rPr>
          <w:rFonts w:ascii="Roboto Mono" w:hAnsi="Roboto Mono"/>
          <w:color w:val="188038"/>
        </w:rPr>
        <w:t>once_cell</w:t>
      </w:r>
      <w:r>
        <w:rPr/>
        <w:t>):</w:t>
        <w:br/>
      </w:r>
    </w:p>
    <w:p>
      <w:pPr/>
      <w:r>
        <w:rPr>
          <w:rFonts w:ascii="Roboto Mono" w:hAnsi="Roboto Mono"/>
          <w:color w:val="188038"/>
        </w:rPr>
        <w:t>REG</w:t>
      </w:r>
      <w:r>
        <w:rPr/>
        <w:t xml:space="preserve">: </w:t>
      </w:r>
      <w:r>
        <w:rPr>
          <w:rFonts w:ascii="Roboto Mono" w:hAnsi="Roboto Mono"/>
          <w:color w:val="188038"/>
        </w:rPr>
        <w:t>^REG:[A-Za-z0-9._-]+:[A-Za-z0-9._-]+$</w:t>
        <w:br/>
      </w:r>
    </w:p>
    <w:p>
      <w:pPr/>
      <w:r>
        <w:rPr>
          <w:rFonts w:ascii="Roboto Mono" w:hAnsi="Roboto Mono"/>
          <w:color w:val="188038"/>
        </w:rPr>
        <w:t>OPT</w:t>
      </w:r>
      <w:r>
        <w:rPr/>
        <w:t xml:space="preserve">: </w:t>
      </w:r>
      <w:r>
        <w:rPr>
          <w:rFonts w:ascii="Roboto Mono" w:hAnsi="Roboto Mono"/>
          <w:color w:val="188038"/>
        </w:rPr>
        <w:t>^OPT:[A-Za-z0-9._-]+$</w:t>
        <w:br/>
      </w:r>
    </w:p>
    <w:p>
      <w:pPr/>
      <w:r>
        <w:rPr>
          <w:rFonts w:ascii="Roboto Mono" w:hAnsi="Roboto Mono"/>
          <w:color w:val="188038"/>
        </w:rPr>
        <w:t>TLY</w:t>
      </w:r>
      <w:r>
        <w:rPr/>
        <w:t xml:space="preserve">: </w:t>
      </w:r>
      <w:r>
        <w:rPr>
          <w:rFonts w:ascii="Roboto Mono" w:hAnsi="Roboto Mono"/>
          <w:color w:val="188038"/>
        </w:rPr>
        <w:t>^TLY:[A-Za-z0-9._:-]+:v[0-9]+$</w:t>
        <w:br/>
      </w:r>
    </w:p>
    <w:p>
      <w:pPr/>
      <w:r>
        <w:rPr>
          <w:rFonts w:ascii="Roboto Mono" w:hAnsi="Roboto Mono"/>
          <w:color w:val="188038"/>
        </w:rPr>
        <w:t>PS</w:t>
      </w:r>
      <w:r>
        <w:rPr/>
        <w:t xml:space="preserve">: </w:t>
      </w:r>
      <w:r>
        <w:rPr>
          <w:rFonts w:ascii="Roboto Mono" w:hAnsi="Roboto Mono"/>
          <w:color w:val="188038"/>
        </w:rPr>
        <w:t>^PS:[A-Za-z0-9._-]+:v(0|[1-9]\d*)\.(0|[1-9]\d*)\.(0|[1-9]\d*)(?:[-+][A-Za-z0-9.-]+)?$</w:t>
        <w:br/>
      </w:r>
    </w:p>
    <w:p>
      <w:pPr/>
      <w:r>
        <w:rPr>
          <w:rFonts w:ascii="Roboto Mono" w:hAnsi="Roboto Mono"/>
          <w:color w:val="188038"/>
        </w:rPr>
        <w:t>RES</w:t>
      </w:r>
      <w:r>
        <w:rPr/>
        <w:t xml:space="preserve">: </w:t>
      </w:r>
      <w:r>
        <w:rPr>
          <w:rFonts w:ascii="Roboto Mono" w:hAnsi="Roboto Mono"/>
          <w:color w:val="188038"/>
        </w:rPr>
        <w:t>^RES:[A-Za-z0-9._-]+$</w:t>
        <w:br/>
      </w:r>
    </w:p>
    <w:p>
      <w:pPr/>
      <w:r>
        <w:rPr>
          <w:rFonts w:ascii="Roboto Mono" w:hAnsi="Roboto Mono"/>
          <w:color w:val="188038"/>
        </w:rPr>
        <w:t>RUN</w:t>
      </w:r>
      <w:r>
        <w:rPr/>
        <w:t xml:space="preserve">: </w:t>
      </w:r>
      <w:r>
        <w:rPr>
          <w:rFonts w:ascii="Roboto Mono" w:hAnsi="Roboto Mono"/>
          <w:color w:val="188038"/>
        </w:rPr>
        <w:t>^RUN:\d{4}-\d{2}-\d{2}T\d{2}-\d{2}-\d{2}Z-[A-Za-z0-9._-]+$</w:t>
      </w:r>
      <w:r>
        <w:rPr/>
        <w:t xml:space="preserve"> </w:t>
      </w:r>
      <w:r>
        <w:rPr>
          <w:i/>
        </w:rPr>
        <w:t xml:space="preserve">(timestamp uses </w:t>
      </w:r>
      <w:r>
        <w:rPr>
          <w:rFonts w:ascii="Roboto Mono" w:hAnsi="Roboto Mono"/>
          <w:i/>
          <w:color w:val="188038"/>
        </w:rPr>
        <w:t>-</w:t>
      </w:r>
      <w:r>
        <w:rPr>
          <w:i/>
        </w:rPr>
        <w:t xml:space="preserve"> in place of </w:t>
      </w:r>
      <w:r>
        <w:rPr>
          <w:rFonts w:ascii="Roboto Mono" w:hAnsi="Roboto Mono"/>
          <w:i/>
          <w:color w:val="188038"/>
        </w:rPr>
        <w:t>:</w:t>
      </w:r>
      <w:r>
        <w:rPr>
          <w:i/>
        </w:rPr>
        <w:t>)</w:t>
        <w:br/>
      </w:r>
    </w:p>
    <w:p>
      <w:pPr/>
      <w:r>
        <w:rPr>
          <w:rFonts w:ascii="Roboto Mono" w:hAnsi="Roboto Mono"/>
          <w:color w:val="188038"/>
        </w:rPr>
        <w:t>FR</w:t>
      </w:r>
      <w:r>
        <w:rPr/>
        <w:t xml:space="preserve">: </w:t>
      </w:r>
      <w:r>
        <w:rPr>
          <w:rFonts w:ascii="Roboto Mono" w:hAnsi="Roboto Mono"/>
          <w:color w:val="188038"/>
        </w:rPr>
        <w:t>^FR:[A-Za-z0-9._-]+$</w:t>
        <w:br/>
      </w:r>
    </w:p>
    <w:p>
      <w:pPr/>
      <w:r>
        <w:rPr>
          <w:rFonts w:ascii="Roboto Mono" w:hAnsi="Roboto Mono"/>
          <w:color w:val="188038"/>
        </w:rPr>
        <w:t>AP</w:t>
      </w:r>
      <w:r>
        <w:rPr/>
        <w:t xml:space="preserve">: </w:t>
      </w:r>
      <w:r>
        <w:rPr>
          <w:rFonts w:ascii="Roboto Mono" w:hAnsi="Roboto Mono"/>
          <w:color w:val="188038"/>
        </w:rPr>
        <w:t>^AP:[A-Za-z0-9._-]+:v[0-9]+$</w:t>
        <w:br/>
      </w:r>
    </w:p>
    <w:p>
      <w:pPr/>
      <w:r>
        <w:rPr>
          <w:b/>
        </w:rPr>
        <w:t>Unit</w:t>
      </w:r>
      <w:r>
        <w:rPr/>
        <w:t xml:space="preserve">: Two-stage check: surface </w:t>
      </w:r>
      <w:r>
        <w:rPr>
          <w:rFonts w:ascii="Roboto Mono" w:hAnsi="Roboto Mono"/>
          <w:color w:val="188038"/>
        </w:rPr>
        <w:t>^U:REG:[A-Za-z0-9._-]+:[A-Za-z0-9.:_-]+$</w:t>
      </w:r>
      <w:r>
        <w:rPr/>
        <w:t xml:space="preserve">, then </w:t>
      </w:r>
      <w:r>
        <w:rPr>
          <w:b/>
        </w:rPr>
        <w:t>structural</w:t>
      </w:r>
      <w:r>
        <w:rPr/>
        <w:t xml:space="preserve"> validation that the embedded </w:t>
      </w:r>
      <w:r>
        <w:rPr>
          <w:rFonts w:ascii="Roboto Mono" w:hAnsi="Roboto Mono"/>
          <w:color w:val="188038"/>
        </w:rPr>
        <w:t>REG:</w:t>
      </w:r>
      <w:r>
        <w:rPr/>
        <w:t xml:space="preserve"> equals the </w:t>
      </w:r>
      <w:r>
        <w:rPr>
          <w:rFonts w:ascii="Roboto Mono" w:hAnsi="Roboto Mono"/>
          <w:color w:val="188038"/>
        </w:rPr>
        <w:t>RegId</w:t>
      </w:r>
      <w:r>
        <w:rPr/>
        <w:t xml:space="preserve"> part and that each path segment is non-empty.</w:t>
        <w:br/>
      </w:r>
    </w:p>
    <w:p>
      <w:pPr/>
      <w:r>
        <w:rPr>
          <w:b/>
        </w:rPr>
        <w:t>FromStr/Display</w:t>
      </w:r>
      <w:r>
        <w:rPr/>
        <w:t xml:space="preserve">: strict parse; </w:t>
      </w:r>
      <w:r>
        <w:rPr>
          <w:rFonts w:ascii="Roboto Mono" w:hAnsi="Roboto Mono"/>
          <w:color w:val="188038"/>
        </w:rPr>
        <w:t>Display</w:t>
      </w:r>
      <w:r>
        <w:rPr/>
        <w:t xml:space="preserve"> prints canonical form, preserving case.</w:t>
        <w:br/>
      </w:r>
    </w:p>
    <w:p>
      <w:pPr/>
      <w:r>
        <w:rPr>
          <w:b/>
        </w:rPr>
        <w:t>Ordering/Hashing</w:t>
      </w:r>
      <w:r>
        <w:rPr/>
        <w:t xml:space="preserve">: derive </w:t>
      </w:r>
      <w:r>
        <w:rPr>
          <w:rFonts w:ascii="Roboto Mono" w:hAnsi="Roboto Mono"/>
          <w:color w:val="188038"/>
        </w:rPr>
        <w:t>Eq, Ord, Hash</w:t>
      </w:r>
      <w:r>
        <w:rPr/>
        <w:t>; ordering is lexicographic on full string, which matches spec’s stable orders.</w:t>
        <w:br/>
      </w:r>
    </w:p>
    <w:p>
      <w:pPr/>
      <w:r>
        <w:rPr>
          <w:b/>
        </w:rPr>
        <w:t>Helpers</w:t>
      </w:r>
      <w:r>
        <w:rPr/>
        <w:t xml:space="preserve">: </w:t>
      </w:r>
      <w:r>
        <w:rPr>
          <w:rFonts w:ascii="Roboto Mono" w:hAnsi="Roboto Mono"/>
          <w:color w:val="188038"/>
        </w:rPr>
        <w:t>UnitId::parent()</w:t>
      </w:r>
      <w:r>
        <w:rPr/>
        <w:t xml:space="preserve"> finds last </w:t>
      </w:r>
      <w:r>
        <w:rPr>
          <w:rFonts w:ascii="Roboto Mono" w:hAnsi="Roboto Mono"/>
          <w:color w:val="188038"/>
        </w:rPr>
        <w:t>:</w:t>
      </w:r>
      <w:r>
        <w:rPr/>
        <w:t xml:space="preserve"> after the embedded </w:t>
      </w:r>
      <w:r>
        <w:rPr>
          <w:rFonts w:ascii="Roboto Mono" w:hAnsi="Roboto Mono"/>
          <w:color w:val="188038"/>
        </w:rPr>
        <w:t>REG:…</w:t>
      </w:r>
      <w:r>
        <w:rPr/>
        <w:t xml:space="preserve">; </w:t>
      </w:r>
      <w:r>
        <w:rPr>
          <w:rFonts w:ascii="Roboto Mono" w:hAnsi="Roboto Mono"/>
          <w:color w:val="188038"/>
        </w:rPr>
        <w:t>with_child</w:t>
      </w:r>
      <w:r>
        <w:rPr/>
        <w:t xml:space="preserve"> appends </w:t>
      </w:r>
      <w:r>
        <w:rPr>
          <w:rFonts w:ascii="Roboto Mono" w:hAnsi="Roboto Mono"/>
          <w:color w:val="188038"/>
        </w:rPr>
        <w:t>:&lt;seg&gt;</w:t>
      </w:r>
      <w:r>
        <w:rPr/>
        <w:t xml:space="preserve"> after validating </w:t>
      </w:r>
      <w:r>
        <w:rPr>
          <w:rFonts w:ascii="Roboto Mono" w:hAnsi="Roboto Mono"/>
          <w:color w:val="188038"/>
        </w:rPr>
        <w:t>seg</w:t>
      </w:r>
      <w:r>
        <w:rPr/>
        <w:t>.</w:t>
        <w:br/>
      </w:r>
    </w:p>
    <w:p>
      <w:pPr/>
      <w:r>
        <w:rPr>
          <w:b/>
        </w:rPr>
        <w:t>Serde</w:t>
      </w:r>
      <w:r>
        <w:rPr/>
        <w:t xml:space="preserve"> (behind </w:t>
      </w:r>
      <w:r>
        <w:rPr>
          <w:rFonts w:ascii="Roboto Mono" w:hAnsi="Roboto Mono"/>
          <w:color w:val="188038"/>
        </w:rPr>
        <w:t>feature = "serde"</w:t>
      </w:r>
      <w:r>
        <w:rPr/>
        <w:t xml:space="preserve">): </w:t>
      </w:r>
      <w:r>
        <w:rPr>
          <w:rFonts w:ascii="Roboto Mono" w:hAnsi="Roboto Mono"/>
          <w:color w:val="188038"/>
        </w:rPr>
        <w:t>#[serde(transparent)]</w:t>
      </w:r>
      <w:r>
        <w:rPr/>
        <w:t xml:space="preserve"> + visitor parsing via </w:t>
      </w:r>
      <w:r>
        <w:rPr>
          <w:rFonts w:ascii="Roboto Mono" w:hAnsi="Roboto Mono"/>
          <w:color w:val="188038"/>
        </w:rPr>
        <w:t>FromStr</w:t>
      </w:r>
      <w:r>
        <w:rPr/>
        <w:t>.</w:t>
        <w:br/>
      </w:r>
    </w:p>
    <w:p>
      <w:pPr/>
      <w:r>
        <w:rPr>
          <w:b/>
        </w:rPr>
        <w:t>Guards</w:t>
      </w:r>
      <w:r>
        <w:rPr/>
        <w:t xml:space="preserve">: </w:t>
      </w:r>
      <w:r>
        <w:rPr>
          <w:rFonts w:ascii="Roboto Mono" w:hAnsi="Roboto Mono"/>
          <w:color w:val="188038"/>
        </w:rPr>
        <w:t>ascii_only</w:t>
      </w:r>
      <w:r>
        <w:rPr/>
        <w:t xml:space="preserve">, </w:t>
      </w:r>
      <w:r>
        <w:rPr>
          <w:rFonts w:ascii="Roboto Mono" w:hAnsi="Roboto Mono"/>
          <w:color w:val="188038"/>
        </w:rPr>
        <w:t>max_len</w:t>
      </w:r>
      <w:r>
        <w:rPr/>
        <w:t xml:space="preserve">, and </w:t>
      </w:r>
      <w:r>
        <w:rPr>
          <w:b/>
        </w:rPr>
        <w:t>no</w:t>
      </w:r>
      <w:r>
        <w:rPr/>
        <w:t xml:space="preserve"> NULs; return </w:t>
      </w:r>
      <w:r>
        <w:rPr>
          <w:rFonts w:ascii="Roboto Mono" w:hAnsi="Roboto Mono"/>
          <w:color w:val="188038"/>
        </w:rPr>
        <w:t>IdError::{TooLong, NonAscii, BadShape, EmptySegment, MismatchedRegistry, BadSemver}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 xml:space="preserve">Loaders read raw strings → call </w:t>
      </w:r>
      <w:r>
        <w:rPr>
          <w:rFonts w:ascii="Roboto Mono" w:hAnsi="Roboto Mono"/>
          <w:color w:val="188038"/>
        </w:rPr>
        <w:t>str::parse::&lt;…Id&gt;()</w:t>
      </w:r>
      <w:r>
        <w:rPr>
          <w:rFonts w:ascii="Arial Unicode MS" w:hAnsi="Arial Unicode MS"/>
        </w:rPr>
        <w:t xml:space="preserve"> → downstream code uses typed IDs for maps/sorts/joins with no re-validation.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Determinism</w:t>
      </w:r>
      <w:r>
        <w:rPr/>
        <w:t xml:space="preserve">: IDs are </w:t>
      </w:r>
      <w:r>
        <w:rPr>
          <w:b/>
        </w:rPr>
        <w:t>case-sensitive</w:t>
      </w:r>
      <w:r>
        <w:rPr/>
        <w:t xml:space="preserve"> ASCII and totally ordered lexicographically; </w:t>
      </w:r>
      <w:r>
        <w:rPr>
          <w:rFonts w:ascii="Roboto Mono" w:hAnsi="Roboto Mono"/>
          <w:color w:val="188038"/>
        </w:rPr>
        <w:t>Option</w:t>
      </w:r>
      <w:r>
        <w:rPr/>
        <w:t xml:space="preserve"> ordering elsewhere breaks ties by </w:t>
      </w:r>
      <w:r>
        <w:rPr>
          <w:rFonts w:ascii="Roboto Mono" w:hAnsi="Roboto Mono"/>
          <w:color w:val="188038"/>
        </w:rPr>
        <w:t>OptionId</w:t>
      </w:r>
      <w:r>
        <w:rPr/>
        <w:t xml:space="preserve"> after </w:t>
      </w:r>
      <w:r>
        <w:rPr>
          <w:rFonts w:ascii="Roboto Mono" w:hAnsi="Roboto Mono"/>
          <w:color w:val="188038"/>
        </w:rPr>
        <w:t>order_index</w:t>
      </w:r>
      <w:r>
        <w:rPr/>
        <w:t>.</w:t>
        <w:br/>
      </w:r>
    </w:p>
    <w:p>
      <w:pPr/>
      <w:r>
        <w:rPr>
          <w:b/>
        </w:rPr>
        <w:t>No numeric math</w:t>
      </w:r>
      <w:r>
        <w:rPr/>
        <w:t xml:space="preserve">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Empty or over-length strings ⇒ </w:t>
      </w:r>
      <w:r>
        <w:rPr>
          <w:rFonts w:ascii="Roboto Mono" w:hAnsi="Roboto Mono"/>
          <w:color w:val="188038"/>
        </w:rPr>
        <w:t>TooLong</w:t>
      </w:r>
      <w:r>
        <w:rPr/>
        <w:t>/</w:t>
      </w:r>
      <w:r>
        <w:rPr>
          <w:rFonts w:ascii="Roboto Mono" w:hAnsi="Roboto Mono"/>
          <w:color w:val="188038"/>
        </w:rPr>
        <w:t>BadShape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Non-ASCII (e.g., whitespace or Unicode) ⇒ </w:t>
      </w:r>
      <w:r>
        <w:rPr>
          <w:rFonts w:ascii="Roboto Mono" w:hAnsi="Roboto Mono"/>
          <w:color w:val="188038"/>
        </w:rPr>
        <w:t>NonAscii</w:t>
      </w:r>
      <w:r>
        <w:rPr/>
        <w:t>.</w:t>
        <w:br/>
      </w:r>
    </w:p>
    <w:p>
      <w:pPr/>
      <w:r>
        <w:rPr>
          <w:b/>
        </w:rPr>
        <w:t>UnitId</w:t>
      </w:r>
      <w:r>
        <w:rPr/>
        <w:t xml:space="preserve"> whose embedded </w:t>
      </w:r>
      <w:r>
        <w:rPr>
          <w:rFonts w:ascii="Roboto Mono" w:hAnsi="Roboto Mono"/>
          <w:color w:val="188038"/>
        </w:rPr>
        <w:t>REG:</w:t>
      </w:r>
      <w:r>
        <w:rPr/>
        <w:t xml:space="preserve"> does not match supplied </w:t>
      </w:r>
      <w:r>
        <w:rPr>
          <w:rFonts w:ascii="Roboto Mono" w:hAnsi="Roboto Mono"/>
          <w:color w:val="188038"/>
        </w:rPr>
        <w:t>RegId</w:t>
      </w:r>
      <w:r>
        <w:rPr>
          <w:rFonts w:ascii="Arial Unicode MS" w:hAnsi="Arial Unicode MS"/>
        </w:rPr>
        <w:t xml:space="preserve"> (when constructing from parts) ⇒ </w:t>
      </w:r>
      <w:r>
        <w:rPr>
          <w:rFonts w:ascii="Roboto Mono" w:hAnsi="Roboto Mono"/>
          <w:color w:val="188038"/>
        </w:rPr>
        <w:t>MismatchedRegistry</w:t>
      </w:r>
      <w:r>
        <w:rPr/>
        <w:t>.</w:t>
        <w:br/>
      </w:r>
    </w:p>
    <w:p>
      <w:pPr/>
      <w:r>
        <w:rPr/>
        <w:t>Path with empty segment (</w:t>
      </w:r>
      <w:r>
        <w:rPr>
          <w:rFonts w:ascii="Roboto Mono" w:hAnsi="Roboto Mono"/>
          <w:color w:val="188038"/>
        </w:rPr>
        <w:t>"U:REG:X::Y"</w:t>
      </w:r>
      <w:r>
        <w:rPr>
          <w:rFonts w:ascii="Arial Unicode MS" w:hAnsi="Arial Unicode MS"/>
        </w:rPr>
        <w:t xml:space="preserve">) ⇒ </w:t>
      </w:r>
      <w:r>
        <w:rPr>
          <w:rFonts w:ascii="Roboto Mono" w:hAnsi="Roboto Mono"/>
          <w:color w:val="188038"/>
        </w:rPr>
        <w:t>EmptySegment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RunId</w:t>
      </w:r>
      <w:r>
        <w:rPr/>
        <w:t xml:space="preserve"> timestamp not </w:t>
      </w:r>
      <w:r>
        <w:rPr>
          <w:rFonts w:ascii="Roboto Mono" w:hAnsi="Roboto Mono"/>
          <w:color w:val="188038"/>
        </w:rPr>
        <w:t>YYYY-MM-DDT HH-MM-SSZ</w:t>
      </w:r>
      <w:r>
        <w:rPr>
          <w:rFonts w:ascii="Arial Unicode MS" w:hAnsi="Arial Unicode MS"/>
        </w:rPr>
        <w:t xml:space="preserve"> (with dashes instead of colons) ⇒ </w:t>
      </w:r>
      <w:r>
        <w:rPr>
          <w:rFonts w:ascii="Roboto Mono" w:hAnsi="Roboto Mono"/>
          <w:color w:val="188038"/>
        </w:rPr>
        <w:t>BadShape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ParamSetId</w:t>
      </w:r>
      <w:r>
        <w:rPr>
          <w:rFonts w:ascii="Arial Unicode MS" w:hAnsi="Arial Unicode MS"/>
        </w:rPr>
        <w:t xml:space="preserve"> semver fails regex ⇒ </w:t>
      </w:r>
      <w:r>
        <w:rPr>
          <w:rFonts w:ascii="Roboto Mono" w:hAnsi="Roboto Mono"/>
          <w:color w:val="188038"/>
        </w:rPr>
        <w:t>BadSemver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Round-trip: for each ID kind, </w:t>
      </w:r>
      <w:r>
        <w:rPr>
          <w:rFonts w:ascii="Roboto Mono" w:hAnsi="Roboto Mono"/>
          <w:color w:val="188038"/>
        </w:rPr>
        <w:t>format!("{}", s.parse::&lt;Id&gt;()?) == s</w:t>
      </w:r>
      <w:r>
        <w:rPr/>
        <w:t>.</w:t>
        <w:br/>
      </w:r>
    </w:p>
    <w:p>
      <w:pPr/>
      <w:r>
        <w:rPr/>
        <w:t xml:space="preserve">Negative cases per regex (lowercase </w:t>
      </w:r>
      <w:r>
        <w:rPr>
          <w:rFonts w:ascii="Roboto Mono" w:hAnsi="Roboto Mono"/>
          <w:color w:val="188038"/>
        </w:rPr>
        <w:t>reg:</w:t>
      </w:r>
      <w:r>
        <w:rPr/>
        <w:t xml:space="preserve">; non-ASCII; spaces; empty segments) fail with correct </w:t>
      </w:r>
      <w:r>
        <w:rPr>
          <w:rFonts w:ascii="Roboto Mono" w:hAnsi="Roboto Mono"/>
          <w:color w:val="188038"/>
        </w:rPr>
        <w:t>IdError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UnitId::parent()</w:t>
      </w:r>
      <w:r>
        <w:rPr/>
        <w:t>:</w:t>
        <w:br/>
      </w:r>
    </w:p>
    <w:p>
      <w:pPr/>
      <w:r>
        <w:rPr/>
        <w:t xml:space="preserve">root returns </w:t>
      </w:r>
      <w:r>
        <w:rPr>
          <w:rFonts w:ascii="Roboto Mono" w:hAnsi="Roboto Mono"/>
          <w:color w:val="188038"/>
        </w:rPr>
        <w:t>None</w:t>
      </w:r>
      <w:r>
        <w:rPr/>
        <w:t>; two-level returns correct parent; multi-level works.</w:t>
        <w:br/>
      </w:r>
    </w:p>
    <w:p>
      <w:pPr/>
      <w:r>
        <w:rPr>
          <w:rFonts w:ascii="Roboto Mono" w:hAnsi="Roboto Mono"/>
          <w:color w:val="188038"/>
        </w:rPr>
        <w:t>UnitId::with_child()</w:t>
      </w:r>
      <w:r>
        <w:rPr/>
        <w:t>:</w:t>
        <w:br/>
      </w:r>
    </w:p>
    <w:p>
      <w:pPr/>
      <w:r>
        <w:rPr/>
        <w:t xml:space="preserve">rejects empty or invalid child; preserves </w:t>
      </w:r>
      <w:r>
        <w:rPr>
          <w:rFonts w:ascii="Roboto Mono" w:hAnsi="Roboto Mono"/>
          <w:color w:val="188038"/>
        </w:rPr>
        <w:t>RegId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Ord</w:t>
      </w:r>
      <w:r>
        <w:rPr/>
        <w:t xml:space="preserve"> stability:</w:t>
        <w:br/>
      </w:r>
    </w:p>
    <w:p>
      <w:pPr/>
      <w:r>
        <w:rPr/>
        <w:t xml:space="preserve">Sorting </w:t>
      </w:r>
      <w:r>
        <w:rPr>
          <w:rFonts w:ascii="Roboto Mono" w:hAnsi="Roboto Mono"/>
          <w:color w:val="188038"/>
        </w:rPr>
        <w:t>Vec&lt;UnitId&gt;</w:t>
      </w:r>
      <w:r>
        <w:rPr/>
        <w:t xml:space="preserve"> is stable and matches raw lexicographic order.</w:t>
        <w:br/>
      </w:r>
    </w:p>
    <w:p>
      <w:pPr/>
      <w:r>
        <w:rPr/>
        <w:t xml:space="preserve">Sorting </w:t>
      </w:r>
      <w:r>
        <w:rPr>
          <w:rFonts w:ascii="Roboto Mono" w:hAnsi="Roboto Mono"/>
          <w:color w:val="188038"/>
        </w:rPr>
        <w:t>Vec&lt;OptionId&gt;</w:t>
      </w:r>
      <w:r>
        <w:rPr/>
        <w:t xml:space="preserve"> matches lexicographic.</w:t>
        <w:br/>
      </w:r>
    </w:p>
    <w:p>
      <w:pPr/>
      <w:r>
        <w:rPr>
          <w:rFonts w:ascii="Arial Unicode MS" w:hAnsi="Arial Unicode MS"/>
        </w:rPr>
        <w:t>Serde (if enabled): serialize → string; deserialize → identical ID.</w:t>
        <w:br/>
      </w:r>
    </w:p>
    <w:p>
      <w:pPr/>
      <w:r>
        <w:rPr/>
        <w:t xml:space="preserve">DoS guard: strings of length </w:t>
      </w:r>
      <w:r>
        <w:rPr>
          <w:rFonts w:ascii="Roboto Mono" w:hAnsi="Roboto Mono"/>
          <w:color w:val="188038"/>
        </w:rPr>
        <w:t>&gt; ids.max_len</w:t>
      </w:r>
      <w:r>
        <w:rPr/>
        <w:t xml:space="preserve"> rejected fast.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