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crates/vm_algo/src/tabulation/approval.rs</w:t>
      </w:r>
      <w:r>
        <w:rPr>
          <w:b/>
          <w:sz w:val="46"/>
        </w:rPr>
        <w:t>, Version/FormulaID: VM-ENGINE v0) — 38/89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Deterministically compute </w:t>
      </w:r>
      <w:r>
        <w:rPr>
          <w:b/>
        </w:rPr>
        <w:t>UnitScores</w:t>
      </w:r>
      <w:r>
        <w:rPr/>
        <w:t xml:space="preserve"> for </w:t>
      </w:r>
      <w:r>
        <w:rPr>
          <w:b/>
        </w:rPr>
        <w:t>approval</w:t>
      </w:r>
      <w:r>
        <w:rPr/>
        <w:t xml:space="preserve"> ballots from per-option approval counts and turnout.</w:t>
        <w:br/>
      </w:r>
    </w:p>
    <w:p>
      <w:pPr/>
      <w:r>
        <w:rPr/>
        <w:t xml:space="preserve">Success: Returns exact integer scores per </w:t>
      </w:r>
      <w:r>
        <w:rPr>
          <w:rFonts w:ascii="Roboto Mono" w:hAnsi="Roboto Mono"/>
          <w:color w:val="188038"/>
        </w:rPr>
        <w:t>OptionId</w:t>
      </w:r>
      <w:r>
        <w:rPr/>
        <w:t>, preserves canonical option order, and carries turnout (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, </w:t>
      </w:r>
      <w:r>
        <w:rPr>
          <w:rFonts w:ascii="Roboto Mono" w:hAnsi="Roboto Mono"/>
          <w:color w:val="188038"/>
        </w:rPr>
        <w:t>valid_ballots</w:t>
      </w:r>
      <w:r>
        <w:rPr/>
        <w:t xml:space="preserve">). No floats, no RNG. Support % for legitimacy gates is handled elsewhere (approval </w:t>
      </w:r>
      <w:r>
        <w:rPr>
          <w:b/>
        </w:rPr>
        <w:t>rate</w:t>
      </w:r>
      <w:r>
        <w:rPr/>
        <w:t xml:space="preserve"> over </w:t>
      </w:r>
      <w:r>
        <w:rPr>
          <w:b/>
        </w:rPr>
        <w:t>valid ballots</w:t>
      </w:r>
      <w:r>
        <w:rPr/>
        <w:t>), not in this function.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Per-unit approval tabulation; non-negative count checks; </w:t>
      </w:r>
      <w:r>
        <w:rPr>
          <w:b/>
        </w:rPr>
        <w:t>per-option</w:t>
      </w:r>
      <w:r>
        <w:rPr>
          <w:rFonts w:ascii="Arial Unicode MS" w:hAnsi="Arial Unicode MS"/>
        </w:rPr>
        <w:t xml:space="preserve"> cap ≤ </w:t>
      </w:r>
      <w:r>
        <w:rPr>
          <w:rFonts w:ascii="Roboto Mono" w:hAnsi="Roboto Mono"/>
          <w:color w:val="188038"/>
        </w:rPr>
        <w:t>valid_ballots</w:t>
      </w:r>
      <w:r>
        <w:rPr/>
        <w:t>.</w:t>
        <w:br/>
      </w:r>
    </w:p>
    <w:p>
      <w:pPr/>
      <w:r>
        <w:rPr/>
        <w:t>Out of scope: Allocation, gates/threshold math, aggregation, tie resolution, I/O/schema.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unit_id: UnitId</w:t>
        <w:br/>
      </w:r>
    </w:p>
    <w:p>
      <w:pPr/>
      <w:r>
        <w:rPr>
          <w:rFonts w:ascii="Roboto Mono" w:hAnsi="Roboto Mono"/>
          <w:color w:val="188038"/>
        </w:rPr>
        <w:t>approvals: &amp;BTreeMap&lt;OptionId, u64&gt;</w:t>
      </w:r>
      <w:r>
        <w:rPr/>
        <w:t xml:space="preserve"> (per-option approval counts)</w:t>
        <w:br/>
      </w:r>
    </w:p>
    <w:p>
      <w:pPr/>
      <w:r>
        <w:rPr>
          <w:rFonts w:ascii="Roboto Mono" w:hAnsi="Roboto Mono"/>
          <w:color w:val="188038"/>
        </w:rPr>
        <w:t>turnout: Turnout</w:t>
      </w:r>
      <w:r>
        <w:rPr/>
        <w:t xml:space="preserve"> (</w:t>
      </w:r>
      <w:r>
        <w:rPr>
          <w:rFonts w:ascii="Roboto Mono" w:hAnsi="Roboto Mono"/>
          <w:color w:val="188038"/>
        </w:rPr>
        <w:t>ballots_cast</w:t>
      </w:r>
      <w:r>
        <w:rPr/>
        <w:t xml:space="preserve">, </w:t>
      </w:r>
      <w:r>
        <w:rPr>
          <w:rFonts w:ascii="Roboto Mono" w:hAnsi="Roboto Mono"/>
          <w:color w:val="188038"/>
        </w:rPr>
        <w:t>invalid_or_blank</w:t>
      </w:r>
      <w:r>
        <w:rPr/>
        <w:t xml:space="preserve">, </w:t>
      </w:r>
      <w:r>
        <w:rPr>
          <w:rFonts w:ascii="Roboto Mono" w:hAnsi="Roboto Mono"/>
          <w:color w:val="188038"/>
        </w:rPr>
        <w:t>valid_ballots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options: &amp;[OptionItem]</w:t>
      </w:r>
      <w:r>
        <w:rPr/>
        <w:t xml:space="preserve"> (enforce canonical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ordering)</w:t>
        <w:br/>
      </w:r>
    </w:p>
    <w:p>
      <w:pPr/>
      <w:r>
        <w:rPr/>
        <w:t>Output:</w:t>
        <w:br/>
      </w:r>
    </w:p>
    <w:p>
      <w:pPr/>
      <w:r>
        <w:rPr>
          <w:rFonts w:ascii="Roboto Mono" w:hAnsi="Roboto Mono"/>
          <w:color w:val="188038"/>
        </w:rPr>
        <w:t>UnitScores { unit_id, turnout, scores: BTreeMap&lt;OptionId, u64&gt; }</w:t>
      </w:r>
      <w:r>
        <w:rPr/>
        <w:t xml:space="preserve"> (scores keyed and iterated in canonical option order)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std::collections::BTreeMap;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ids::{UnitId, OptionId},</w:t>
      </w:r>
    </w:p>
    <w:p>
      <w:pPr/>
      <w:r>
        <w:rPr>
          <w:rFonts w:ascii="Roboto Mono" w:hAnsi="Roboto Mono"/>
          <w:color w:val="188038"/>
        </w:rPr>
        <w:t xml:space="preserve">  entities::{Turnout, OptionItem},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tabulate_approval(</w:t>
      </w:r>
    </w:p>
    <w:p>
      <w:pPr/>
      <w:r>
        <w:rPr>
          <w:rFonts w:ascii="Roboto Mono" w:hAnsi="Roboto Mono"/>
          <w:color w:val="188038"/>
        </w:rPr>
        <w:t xml:space="preserve">    unit_id: UnitId,</w:t>
      </w:r>
    </w:p>
    <w:p>
      <w:pPr/>
      <w:r>
        <w:rPr>
          <w:rFonts w:ascii="Roboto Mono" w:hAnsi="Roboto Mono"/>
          <w:color w:val="188038"/>
        </w:rPr>
        <w:t xml:space="preserve">    approvals: &amp;BTreeMap&lt;OptionId, u64&gt;,</w:t>
      </w:r>
    </w:p>
    <w:p>
      <w:pPr/>
      <w:r>
        <w:rPr>
          <w:rFonts w:ascii="Roboto Mono" w:hAnsi="Roboto Mono"/>
          <w:color w:val="188038"/>
        </w:rPr>
        <w:t xml:space="preserve">    turnout: Turnout,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>) -&gt; UnitScores;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canonicalize_scores(</w:t>
      </w:r>
    </w:p>
    <w:p>
      <w:pPr/>
      <w:r>
        <w:rPr>
          <w:rFonts w:ascii="Roboto Mono" w:hAnsi="Roboto Mono"/>
          <w:color w:val="188038"/>
        </w:rPr>
        <w:t xml:space="preserve">    approvals: &amp;BTreeMap&lt;OptionId, u64&gt;,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>) -&gt; BTreeMap&lt;OptionId, u64&gt;;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check_tally_sanity(</w:t>
      </w:r>
    </w:p>
    <w:p>
      <w:pPr/>
      <w:r>
        <w:rPr>
          <w:rFonts w:ascii="Roboto Mono" w:hAnsi="Roboto Mono"/>
          <w:color w:val="188038"/>
        </w:rPr>
        <w:t xml:space="preserve">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turnout: &amp;Turnout,</w:t>
      </w:r>
    </w:p>
    <w:p>
      <w:pPr/>
      <w:r>
        <w:rPr>
          <w:rFonts w:ascii="Roboto Mono" w:hAnsi="Roboto Mono"/>
          <w:color w:val="188038"/>
        </w:rPr>
        <w:t>) -&gt; Result&lt;(), TabError&gt;;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Canonical order</w:t>
        <w:br/>
      </w:r>
    </w:p>
    <w:p>
      <w:pPr/>
      <w:r>
        <w:rPr/>
        <w:t xml:space="preserve">Iterate </w:t>
      </w:r>
      <w:r>
        <w:rPr>
          <w:rFonts w:ascii="Roboto Mono" w:hAnsi="Roboto Mono"/>
          <w:color w:val="188038"/>
        </w:rPr>
        <w:t>options</w:t>
      </w:r>
      <w:r>
        <w:rPr/>
        <w:t xml:space="preserve"> in </w:t>
      </w:r>
      <w:r>
        <w:rPr>
          <w:rFonts w:ascii="Roboto Mono" w:hAnsi="Roboto Mono"/>
          <w:color w:val="188038"/>
        </w:rPr>
        <w:t>(order_index, OptionId)</w:t>
      </w:r>
      <w:r>
        <w:rPr/>
        <w:t xml:space="preserve"> order; for each, read </w:t>
      </w:r>
      <w:r>
        <w:rPr>
          <w:rFonts w:ascii="Roboto Mono" w:hAnsi="Roboto Mono"/>
          <w:color w:val="188038"/>
        </w:rPr>
        <w:t>approvals.get(&amp;opt.id).copied().unwrap_or(0)</w:t>
      </w:r>
      <w:r>
        <w:rPr/>
        <w:t xml:space="preserve"> and insert into a fresh </w:t>
      </w:r>
      <w:r>
        <w:rPr>
          <w:rFonts w:ascii="Roboto Mono" w:hAnsi="Roboto Mono"/>
          <w:color w:val="188038"/>
        </w:rPr>
        <w:t>BTreeMap&lt;OptionId,u64&gt;</w:t>
      </w:r>
      <w:r>
        <w:rPr/>
        <w:t xml:space="preserve"> to ensure stable iteration downstream.</w:t>
        <w:br/>
      </w:r>
    </w:p>
    <w:p>
      <w:pPr/>
      <w:r>
        <w:rPr>
          <w:b/>
        </w:rPr>
        <w:t>Sanity checks</w:t>
        <w:br/>
      </w:r>
    </w:p>
    <w:p>
      <w:pPr/>
      <w:r>
        <w:rPr/>
        <w:t>All counts are non-negative (</w:t>
      </w:r>
      <w:r>
        <w:rPr>
          <w:rFonts w:ascii="Roboto Mono" w:hAnsi="Roboto Mono"/>
          <w:color w:val="188038"/>
        </w:rPr>
        <w:t>u64</w:t>
      </w:r>
      <w:r>
        <w:rPr/>
        <w:t>).</w:t>
        <w:br/>
      </w:r>
    </w:p>
    <w:p>
      <w:pPr/>
      <w:r>
        <w:rPr>
          <w:b/>
        </w:rPr>
        <w:t>Per-option cap:</w:t>
      </w:r>
      <w:r>
        <w:rPr/>
        <w:t xml:space="preserve"> for every option, </w:t>
      </w:r>
      <w:r>
        <w:rPr>
          <w:rFonts w:ascii="Nova Mono" w:hAnsi="Nova Mono"/>
          <w:color w:val="188038"/>
        </w:rPr>
        <w:t>approvals_for_option ≤ turnout.valid_ballots</w:t>
      </w:r>
      <w:r>
        <w:rPr/>
        <w:t xml:space="preserve"> (each ballot can approve an option at most once).</w:t>
        <w:br/>
      </w:r>
    </w:p>
    <w:p>
      <w:pPr/>
      <w:r>
        <w:rPr>
          <w:b/>
        </w:rPr>
        <w:t>Do not</w:t>
      </w:r>
      <w:r>
        <w:rPr/>
        <w:t xml:space="preserve"> enforce </w:t>
      </w:r>
      <w:r>
        <w:rPr>
          <w:rFonts w:ascii="Cardo" w:hAnsi="Cardo"/>
          <w:color w:val="188038"/>
        </w:rPr>
        <w:t>Σ approvals ≤ valid_ballots</w:t>
      </w:r>
      <w:r>
        <w:rPr/>
        <w:t xml:space="preserve"> (multiple approvals per ballot are legal).</w:t>
        <w:br/>
      </w:r>
    </w:p>
    <w:p>
      <w:pPr/>
      <w:r>
        <w:rPr/>
        <w:t xml:space="preserve">Unknown option IDs in </w:t>
      </w:r>
      <w:r>
        <w:rPr>
          <w:rFonts w:ascii="Roboto Mono" w:hAnsi="Roboto Mono"/>
          <w:color w:val="188038"/>
        </w:rPr>
        <w:t>approvals</w:t>
      </w:r>
      <w:r>
        <w:rPr>
          <w:rFonts w:ascii="Arial Unicode MS" w:hAnsi="Arial Unicode MS"/>
        </w:rPr>
        <w:t xml:space="preserve"> ⇒ </w:t>
      </w:r>
      <w:r>
        <w:rPr>
          <w:b/>
        </w:rPr>
        <w:t>error</w:t>
      </w:r>
      <w:r>
        <w:rPr/>
        <w:t xml:space="preserve"> (</w:t>
      </w:r>
      <w:r>
        <w:rPr>
          <w:rFonts w:ascii="Roboto Mono" w:hAnsi="Roboto Mono"/>
          <w:color w:val="188038"/>
        </w:rPr>
        <w:t>TabError::UnknownOption</w:t>
      </w:r>
      <w:r>
        <w:rPr/>
        <w:t>)—loader should prevent this, but defend here.</w:t>
        <w:br/>
      </w:r>
    </w:p>
    <w:p>
      <w:pPr/>
      <w:r>
        <w:rPr>
          <w:b/>
        </w:rPr>
        <w:t>Assemble result</w:t>
        <w:br/>
      </w:r>
    </w:p>
    <w:p>
      <w:pPr/>
      <w:r>
        <w:rPr/>
        <w:t xml:space="preserve">Return </w:t>
      </w:r>
      <w:r>
        <w:rPr>
          <w:rFonts w:ascii="Roboto Mono" w:hAnsi="Roboto Mono"/>
          <w:color w:val="188038"/>
        </w:rPr>
        <w:t>UnitScores{ unit_id, turnout, scores }</w:t>
      </w:r>
      <w:r>
        <w:rPr/>
        <w:t>. No normalization or percentages here.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Pipeline: </w:t>
      </w:r>
      <w:r>
        <w:rPr>
          <w:b/>
        </w:rPr>
        <w:t>TABULATE (approval)</w:t>
      </w:r>
      <w:r>
        <w:rPr>
          <w:rFonts w:ascii="Arial Unicode MS" w:hAnsi="Arial Unicode MS"/>
        </w:rPr>
        <w:t xml:space="preserve"> → produce </w:t>
      </w:r>
      <w:r>
        <w:rPr>
          <w:rFonts w:ascii="Roboto Mono" w:hAnsi="Roboto Mono"/>
          <w:color w:val="188038"/>
        </w:rPr>
        <w:t>UnitScores</w:t>
      </w:r>
      <w:r>
        <w:rPr>
          <w:rFonts w:ascii="Arial Unicode MS" w:hAnsi="Arial Unicode MS"/>
        </w:rPr>
        <w:t xml:space="preserve"> → </w:t>
      </w:r>
      <w:r>
        <w:rPr>
          <w:b/>
        </w:rPr>
        <w:t>ALLOCATE</w:t>
      </w:r>
      <w:r>
        <w:rPr>
          <w:rFonts w:ascii="Arial Unicode MS" w:hAnsi="Arial Unicode MS"/>
        </w:rPr>
        <w:t xml:space="preserve"> (PR/WTA) → </w:t>
      </w:r>
      <w:r>
        <w:rPr>
          <w:b/>
        </w:rPr>
        <w:t>AGGREGATE</w:t>
      </w:r>
      <w:r>
        <w:rPr>
          <w:rFonts w:ascii="Arial Unicode MS" w:hAnsi="Arial Unicode MS"/>
        </w:rPr>
        <w:t xml:space="preserve"> → </w:t>
      </w:r>
      <w:r>
        <w:rPr>
          <w:b/>
        </w:rPr>
        <w:t>GATES</w:t>
      </w:r>
      <w:r>
        <w:rPr/>
        <w:t xml:space="preserve"> (where approval </w:t>
      </w:r>
      <w:r>
        <w:rPr>
          <w:b/>
        </w:rPr>
        <w:t>rate</w:t>
      </w:r>
      <w:r>
        <w:rPr/>
        <w:t xml:space="preserve"> is used for support %).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 via canonical option iteration and </w:t>
      </w:r>
      <w:r>
        <w:rPr>
          <w:rFonts w:ascii="Roboto Mono" w:hAnsi="Roboto Mono"/>
          <w:color w:val="188038"/>
        </w:rPr>
        <w:t>BTreeMap</w:t>
      </w:r>
      <w:r>
        <w:rPr/>
        <w:t xml:space="preserve"> storage.</w:t>
        <w:br/>
      </w:r>
    </w:p>
    <w:p>
      <w:pPr/>
      <w:r>
        <w:rPr/>
        <w:t>Integer math only; no rounding; no RNG.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>Missing option in input map ⇒ treated as 0.</w:t>
        <w:br/>
      </w:r>
    </w:p>
    <w:p>
      <w:pPr/>
      <w:r>
        <w:rPr>
          <w:rFonts w:ascii="Arial Unicode MS" w:hAnsi="Arial Unicode MS"/>
        </w:rPr>
        <w:t xml:space="preserve">Extra/unknown option in input map ⇒ </w:t>
      </w:r>
      <w:r>
        <w:rPr>
          <w:rFonts w:ascii="Roboto Mono" w:hAnsi="Roboto Mono"/>
          <w:color w:val="188038"/>
        </w:rPr>
        <w:t>TabError::UnknownOption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valid_ballots == 0</w:t>
      </w:r>
      <w:r>
        <w:rPr>
          <w:rFonts w:ascii="Arial Unicode MS" w:hAnsi="Arial Unicode MS"/>
        </w:rPr>
        <w:t xml:space="preserve"> ⇒ all scores must be 0 (per-option cap enforces this).</w:t>
        <w:br/>
      </w:r>
    </w:p>
    <w:p>
      <w:pPr/>
      <w:r>
        <w:rPr/>
        <w:t xml:space="preserve">Any per-option approvals exceeding </w:t>
      </w:r>
      <w:r>
        <w:rPr>
          <w:rFonts w:ascii="Roboto Mono" w:hAnsi="Roboto Mono"/>
          <w:color w:val="188038"/>
        </w:rPr>
        <w:t>valid_ballots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TabError::OptionExceedsValid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Arial Unicode MS" w:hAnsi="Arial Unicode MS"/>
        </w:rPr>
        <w:t xml:space="preserve">Happy path: A/B/C/D approvals (e.g., 10/20/30/40), turnout 100/0/100 → scores equal input; canonical order matches </w:t>
      </w:r>
      <w:r>
        <w:rPr>
          <w:rFonts w:ascii="Roboto Mono" w:hAnsi="Roboto Mono"/>
          <w:color w:val="188038"/>
        </w:rPr>
        <w:t>options</w:t>
      </w:r>
      <w:r>
        <w:rPr/>
        <w:t>.</w:t>
        <w:br/>
      </w:r>
    </w:p>
    <w:p>
      <w:pPr/>
      <w:r>
        <w:rPr/>
        <w:t xml:space="preserve">Per-option cap: with </w:t>
      </w:r>
      <w:r>
        <w:rPr>
          <w:rFonts w:ascii="Roboto Mono" w:hAnsi="Roboto Mono"/>
          <w:color w:val="188038"/>
        </w:rPr>
        <w:t>valid_ballots=50</w:t>
      </w:r>
      <w:r>
        <w:rPr>
          <w:rFonts w:ascii="Arial Unicode MS" w:hAnsi="Arial Unicode MS"/>
        </w:rPr>
        <w:t xml:space="preserve">, any option &gt;50 ⇒ </w:t>
      </w:r>
      <w:r>
        <w:rPr>
          <w:b/>
        </w:rPr>
        <w:t>fail</w:t>
      </w:r>
      <w:r>
        <w:rPr/>
        <w:t>.</w:t>
        <w:br/>
      </w:r>
    </w:p>
    <w:p>
      <w:pPr/>
      <w:r>
        <w:rPr/>
        <w:t xml:space="preserve">Unknown option key in </w:t>
      </w:r>
      <w:r>
        <w:rPr>
          <w:rFonts w:ascii="Roboto Mono" w:hAnsi="Roboto Mono"/>
          <w:color w:val="188038"/>
        </w:rPr>
        <w:t>approvals</w:t>
      </w:r>
      <w:r>
        <w:rPr>
          <w:rFonts w:ascii="Arial Unicode MS" w:hAnsi="Arial Unicode MS"/>
        </w:rPr>
        <w:t xml:space="preserve"> ⇒ </w:t>
      </w:r>
      <w:r>
        <w:rPr>
          <w:b/>
        </w:rPr>
        <w:t>fail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valid_ballots=0</w:t>
      </w:r>
      <w:r>
        <w:rPr>
          <w:rFonts w:ascii="Arial Unicode MS" w:hAnsi="Arial Unicode MS"/>
        </w:rPr>
        <w:t xml:space="preserve"> with non-zero approvals ⇒ </w:t>
      </w:r>
      <w:r>
        <w:rPr>
          <w:b/>
        </w:rPr>
        <w:t>fail</w:t>
      </w:r>
      <w:r>
        <w:rPr/>
        <w:t>.</w:t>
        <w:br/>
      </w:r>
    </w:p>
    <w:p>
      <w:pPr/>
      <w:r>
        <w:rPr/>
        <w:t xml:space="preserve">Determinism: shuffle insertion order of </w:t>
      </w:r>
      <w:r>
        <w:rPr>
          <w:rFonts w:ascii="Roboto Mono" w:hAnsi="Roboto Mono"/>
          <w:color w:val="188038"/>
        </w:rPr>
        <w:t>approvals</w:t>
      </w:r>
      <w:r>
        <w:rPr>
          <w:rFonts w:ascii="Arial Unicode MS" w:hAnsi="Arial Unicode MS"/>
        </w:rPr>
        <w:t xml:space="preserve"> → identical </w:t>
      </w:r>
      <w:r>
        <w:rPr>
          <w:rFonts w:ascii="Roboto Mono" w:hAnsi="Roboto Mono"/>
          <w:color w:val="188038"/>
        </w:rPr>
        <w:t>UnitScores.scores</w:t>
      </w:r>
      <w:r>
        <w:rPr/>
        <w:t xml:space="preserve"> order and canonical bytes.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