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66C3C" w14:textId="77777777" w:rsidR="00F829F6" w:rsidRPr="00F829F6" w:rsidRDefault="00F829F6" w:rsidP="00F829F6">
      <w:pPr>
        <w:rPr>
          <w:lang w:val="en-CA"/>
        </w:rPr>
      </w:pPr>
      <w:r w:rsidRPr="00F829F6">
        <w:rPr>
          <w:lang w:val="en-CA"/>
        </w:rPr>
        <w:t>Lean pre-coding sheet — 75/89</w:t>
      </w:r>
      <w:r w:rsidRPr="00F829F6">
        <w:rPr>
          <w:lang w:val="en-CA"/>
        </w:rPr>
        <w:br/>
      </w:r>
      <w:r w:rsidRPr="00F829F6">
        <w:rPr>
          <w:b/>
          <w:bCs/>
          <w:lang w:val="en-CA"/>
        </w:rPr>
        <w:t>Component:</w:t>
      </w:r>
      <w:r w:rsidRPr="00F829F6">
        <w:rPr>
          <w:lang w:val="en-CA"/>
        </w:rPr>
        <w:t xml:space="preserve"> tests/vm_tst_gates.rs (legitimacy gates)</w:t>
      </w:r>
    </w:p>
    <w:p w14:paraId="2FD32C10" w14:textId="77777777" w:rsidR="00F829F6" w:rsidRPr="00F829F6" w:rsidRDefault="00F829F6" w:rsidP="00F829F6">
      <w:pPr>
        <w:numPr>
          <w:ilvl w:val="0"/>
          <w:numId w:val="10"/>
        </w:numPr>
        <w:rPr>
          <w:lang w:val="fr-CA"/>
        </w:rPr>
      </w:pPr>
      <w:r w:rsidRPr="00F829F6">
        <w:rPr>
          <w:lang w:val="fr-CA"/>
        </w:rPr>
        <w:t xml:space="preserve">Goal &amp; </w:t>
      </w:r>
      <w:proofErr w:type="spellStart"/>
      <w:r w:rsidRPr="00F829F6">
        <w:rPr>
          <w:lang w:val="fr-CA"/>
        </w:rPr>
        <w:t>success</w:t>
      </w:r>
      <w:proofErr w:type="spellEnd"/>
    </w:p>
    <w:p w14:paraId="534E3BCD" w14:textId="77777777" w:rsidR="00F829F6" w:rsidRPr="00F829F6" w:rsidRDefault="00F829F6" w:rsidP="00F829F6">
      <w:pPr>
        <w:rPr>
          <w:lang w:val="en-CA"/>
        </w:rPr>
      </w:pPr>
      <w:r w:rsidRPr="00F829F6">
        <w:rPr>
          <w:b/>
          <w:bCs/>
          <w:lang w:val="en-CA"/>
        </w:rPr>
        <w:t>Goal.</w:t>
      </w:r>
      <w:r w:rsidRPr="00F829F6">
        <w:rPr>
          <w:lang w:val="en-CA"/>
        </w:rPr>
        <w:t xml:space="preserve"> Verify legitimacy gates and their fixed denominators: quorum, national majority/supermajority, double-majority (national + affected-region family), and symmetry — plus pipeline stop/continue behavior when a gate fails.</w:t>
      </w:r>
    </w:p>
    <w:p w14:paraId="7B590714" w14:textId="77777777" w:rsidR="00F829F6" w:rsidRPr="00F829F6" w:rsidRDefault="00F829F6" w:rsidP="00F829F6">
      <w:pPr>
        <w:rPr>
          <w:lang w:val="en-CA"/>
        </w:rPr>
      </w:pPr>
      <w:r w:rsidRPr="00F829F6">
        <w:rPr>
          <w:b/>
          <w:bCs/>
          <w:lang w:val="en-CA"/>
        </w:rPr>
        <w:t>Success.</w:t>
      </w:r>
      <w:r w:rsidRPr="00F829F6">
        <w:rPr>
          <w:lang w:val="en-CA"/>
        </w:rPr>
        <w:t xml:space="preserve"> For canonical gates fixtures (VM-TST-004/005/006/007), the engine returns the specified Pass/Fail per gate and final label, using the </w:t>
      </w:r>
      <w:r w:rsidRPr="00F829F6">
        <w:rPr>
          <w:b/>
          <w:bCs/>
          <w:lang w:val="en-CA"/>
        </w:rPr>
        <w:t>approval-rate</w:t>
      </w:r>
      <w:r w:rsidRPr="00F829F6">
        <w:rPr>
          <w:lang w:val="en-CA"/>
        </w:rPr>
        <w:t xml:space="preserve"> denominator when </w:t>
      </w:r>
      <w:proofErr w:type="spellStart"/>
      <w:r w:rsidRPr="00F829F6">
        <w:rPr>
          <w:lang w:val="en-CA"/>
        </w:rPr>
        <w:t>ballot_type</w:t>
      </w:r>
      <w:proofErr w:type="spellEnd"/>
      <w:r w:rsidRPr="00F829F6">
        <w:rPr>
          <w:lang w:val="en-CA"/>
        </w:rPr>
        <w:t xml:space="preserve"> = approval.</w:t>
      </w:r>
    </w:p>
    <w:p w14:paraId="217181C7" w14:textId="77777777" w:rsidR="00F829F6" w:rsidRPr="00F829F6" w:rsidRDefault="00F829F6" w:rsidP="00F829F6">
      <w:pPr>
        <w:numPr>
          <w:ilvl w:val="0"/>
          <w:numId w:val="11"/>
        </w:numPr>
        <w:rPr>
          <w:lang w:val="fr-CA"/>
        </w:rPr>
      </w:pPr>
      <w:r w:rsidRPr="00F829F6">
        <w:rPr>
          <w:lang w:val="fr-CA"/>
        </w:rPr>
        <w:t>Scope</w:t>
      </w:r>
    </w:p>
    <w:p w14:paraId="1A8C7E58" w14:textId="77777777" w:rsidR="00F829F6" w:rsidRPr="00F829F6" w:rsidRDefault="00F829F6" w:rsidP="00F829F6">
      <w:pPr>
        <w:rPr>
          <w:lang w:val="en-CA"/>
        </w:rPr>
      </w:pPr>
      <w:r w:rsidRPr="00F829F6">
        <w:rPr>
          <w:b/>
          <w:bCs/>
          <w:lang w:val="en-CA"/>
        </w:rPr>
        <w:t>In:</w:t>
      </w:r>
      <w:r w:rsidRPr="00F829F6">
        <w:rPr>
          <w:lang w:val="en-CA"/>
        </w:rPr>
        <w:t xml:space="preserve"> Gate math &amp; thresholds (VM-VAR-</w:t>
      </w:r>
      <w:proofErr w:type="gramStart"/>
      <w:r w:rsidRPr="00F829F6">
        <w:rPr>
          <w:lang w:val="en-CA"/>
        </w:rPr>
        <w:t>020..</w:t>
      </w:r>
      <w:proofErr w:type="gramEnd"/>
      <w:r w:rsidRPr="00F829F6">
        <w:rPr>
          <w:lang w:val="en-CA"/>
        </w:rPr>
        <w:t>027), fixed approval-rate rule, symmetry neutrality, Invalid path semantics.</w:t>
      </w:r>
      <w:r w:rsidRPr="00F829F6">
        <w:rPr>
          <w:lang w:val="en-CA"/>
        </w:rPr>
        <w:br/>
      </w:r>
      <w:r w:rsidRPr="00F829F6">
        <w:rPr>
          <w:b/>
          <w:bCs/>
          <w:lang w:val="en-CA"/>
        </w:rPr>
        <w:t>Out:</w:t>
      </w:r>
      <w:r w:rsidRPr="00F829F6">
        <w:rPr>
          <w:lang w:val="en-CA"/>
        </w:rPr>
        <w:t xml:space="preserve"> Ranked method details (covered in vm_tst_ranked.rs), MMP, frontier mapping visuals (unless indirectly referenced).</w:t>
      </w:r>
    </w:p>
    <w:p w14:paraId="1AD7C1A6" w14:textId="77777777" w:rsidR="00F829F6" w:rsidRPr="00F829F6" w:rsidRDefault="00F829F6" w:rsidP="00F829F6">
      <w:pPr>
        <w:numPr>
          <w:ilvl w:val="0"/>
          <w:numId w:val="12"/>
        </w:numPr>
        <w:rPr>
          <w:lang w:val="fr-CA"/>
        </w:rPr>
      </w:pPr>
      <w:r w:rsidRPr="00F829F6">
        <w:rPr>
          <w:lang w:val="fr-CA"/>
        </w:rPr>
        <w:t>Inputs → outputs</w:t>
      </w:r>
    </w:p>
    <w:p w14:paraId="622CC250" w14:textId="77777777" w:rsidR="00F829F6" w:rsidRPr="00F829F6" w:rsidRDefault="00F829F6" w:rsidP="00F829F6">
      <w:pPr>
        <w:rPr>
          <w:lang w:val="en-CA"/>
        </w:rPr>
      </w:pPr>
      <w:r w:rsidRPr="00F829F6">
        <w:rPr>
          <w:b/>
          <w:bCs/>
          <w:lang w:val="en-CA"/>
        </w:rPr>
        <w:t>Inputs.</w:t>
      </w:r>
      <w:r w:rsidRPr="00F829F6">
        <w:rPr>
          <w:lang w:val="en-CA"/>
        </w:rPr>
        <w:t xml:space="preserve"> Gates fixtures from Annex B (registries, tallies, parameter sets). Defaults: quorum 50; national majority 55; regional 55; </w:t>
      </w:r>
      <w:proofErr w:type="spellStart"/>
      <w:r w:rsidRPr="00F829F6">
        <w:rPr>
          <w:lang w:val="en-CA"/>
        </w:rPr>
        <w:t>double_majority_enabled</w:t>
      </w:r>
      <w:proofErr w:type="spellEnd"/>
      <w:r w:rsidRPr="00F829F6">
        <w:rPr>
          <w:lang w:val="en-CA"/>
        </w:rPr>
        <w:t xml:space="preserve"> = on; </w:t>
      </w:r>
      <w:proofErr w:type="spellStart"/>
      <w:r w:rsidRPr="00F829F6">
        <w:rPr>
          <w:lang w:val="en-CA"/>
        </w:rPr>
        <w:t>symmetry_enabled</w:t>
      </w:r>
      <w:proofErr w:type="spellEnd"/>
      <w:r w:rsidRPr="00F829F6">
        <w:rPr>
          <w:lang w:val="en-CA"/>
        </w:rPr>
        <w:t xml:space="preserve"> = on; weighting </w:t>
      </w:r>
      <w:proofErr w:type="spellStart"/>
      <w:r w:rsidRPr="00F829F6">
        <w:rPr>
          <w:lang w:val="en-CA"/>
        </w:rPr>
        <w:t>population_baseline</w:t>
      </w:r>
      <w:proofErr w:type="spellEnd"/>
      <w:r w:rsidRPr="00F829F6">
        <w:rPr>
          <w:lang w:val="en-CA"/>
        </w:rPr>
        <w:t>.</w:t>
      </w:r>
    </w:p>
    <w:p w14:paraId="6A275C10" w14:textId="77777777" w:rsidR="00F829F6" w:rsidRPr="00F829F6" w:rsidRDefault="00F829F6" w:rsidP="00F829F6">
      <w:pPr>
        <w:rPr>
          <w:lang w:val="en-CA"/>
        </w:rPr>
      </w:pPr>
      <w:r w:rsidRPr="00F829F6">
        <w:rPr>
          <w:b/>
          <w:bCs/>
          <w:lang w:val="en-CA"/>
        </w:rPr>
        <w:t>Outputs (assert).</w:t>
      </w:r>
      <w:r w:rsidRPr="00F829F6">
        <w:rPr>
          <w:lang w:val="en-CA"/>
        </w:rPr>
        <w:t xml:space="preserve"> Gate panel entries (quorum / majority / double-majority / symmetry) and final label; where relevant, exact printed comparisons (e.g., “Support 55.0% vs 55% — Pass”).</w:t>
      </w:r>
    </w:p>
    <w:p w14:paraId="0303CC53" w14:textId="77777777" w:rsidR="00F829F6" w:rsidRPr="00F829F6" w:rsidRDefault="00F829F6" w:rsidP="00F829F6">
      <w:pPr>
        <w:numPr>
          <w:ilvl w:val="0"/>
          <w:numId w:val="13"/>
        </w:numPr>
        <w:rPr>
          <w:lang w:val="fr-CA"/>
        </w:rPr>
      </w:pPr>
      <w:proofErr w:type="spellStart"/>
      <w:r w:rsidRPr="00F829F6">
        <w:rPr>
          <w:lang w:val="fr-CA"/>
        </w:rPr>
        <w:t>Entities</w:t>
      </w:r>
      <w:proofErr w:type="spellEnd"/>
      <w:r w:rsidRPr="00F829F6">
        <w:rPr>
          <w:lang w:val="fr-CA"/>
        </w:rPr>
        <w:t>/Tables (minimal)</w:t>
      </w:r>
    </w:p>
    <w:p w14:paraId="43C23EF4" w14:textId="77777777" w:rsidR="00F829F6" w:rsidRPr="00F829F6" w:rsidRDefault="00F829F6" w:rsidP="00F829F6">
      <w:pPr>
        <w:rPr>
          <w:lang w:val="fr-CA"/>
        </w:rPr>
      </w:pPr>
      <w:r w:rsidRPr="00F829F6">
        <w:rPr>
          <w:lang w:val="fr-CA"/>
        </w:rPr>
        <w:t>(N/A)</w:t>
      </w:r>
    </w:p>
    <w:p w14:paraId="0DF5F654" w14:textId="77777777" w:rsidR="00F829F6" w:rsidRPr="00F829F6" w:rsidRDefault="00F829F6" w:rsidP="00F829F6">
      <w:pPr>
        <w:numPr>
          <w:ilvl w:val="0"/>
          <w:numId w:val="14"/>
        </w:numPr>
        <w:rPr>
          <w:lang w:val="fr-CA"/>
        </w:rPr>
      </w:pPr>
      <w:r w:rsidRPr="00F829F6">
        <w:rPr>
          <w:lang w:val="fr-CA"/>
        </w:rPr>
        <w:t>Variables (</w:t>
      </w:r>
      <w:proofErr w:type="spellStart"/>
      <w:r w:rsidRPr="00F829F6">
        <w:rPr>
          <w:lang w:val="fr-CA"/>
        </w:rPr>
        <w:t>used</w:t>
      </w:r>
      <w:proofErr w:type="spellEnd"/>
      <w:r w:rsidRPr="00F829F6">
        <w:rPr>
          <w:lang w:val="fr-CA"/>
        </w:rPr>
        <w:t xml:space="preserve"> </w:t>
      </w:r>
      <w:proofErr w:type="spellStart"/>
      <w:r w:rsidRPr="00F829F6">
        <w:rPr>
          <w:lang w:val="fr-CA"/>
        </w:rPr>
        <w:t>here</w:t>
      </w:r>
      <w:proofErr w:type="spellEnd"/>
      <w:r w:rsidRPr="00F829F6">
        <w:rPr>
          <w:lang w:val="fr-CA"/>
        </w:rPr>
        <w:t>)</w:t>
      </w:r>
    </w:p>
    <w:p w14:paraId="2FF7BD46" w14:textId="77777777" w:rsidR="00F829F6" w:rsidRPr="00F829F6" w:rsidRDefault="00F829F6" w:rsidP="00F829F6">
      <w:pPr>
        <w:numPr>
          <w:ilvl w:val="0"/>
          <w:numId w:val="15"/>
        </w:numPr>
        <w:rPr>
          <w:lang w:val="en-CA"/>
        </w:rPr>
      </w:pPr>
      <w:r w:rsidRPr="00F829F6">
        <w:rPr>
          <w:b/>
          <w:bCs/>
          <w:lang w:val="en-CA"/>
        </w:rPr>
        <w:t>VM-VAR-020</w:t>
      </w:r>
      <w:r w:rsidRPr="00F829F6">
        <w:rPr>
          <w:lang w:val="en-CA"/>
        </w:rPr>
        <w:t xml:space="preserve"> </w:t>
      </w:r>
      <w:proofErr w:type="spellStart"/>
      <w:r w:rsidRPr="00F829F6">
        <w:rPr>
          <w:lang w:val="en-CA"/>
        </w:rPr>
        <w:t>quorum_global_pct</w:t>
      </w:r>
      <w:proofErr w:type="spellEnd"/>
      <w:r w:rsidRPr="00F829F6">
        <w:rPr>
          <w:lang w:val="en-CA"/>
        </w:rPr>
        <w:t xml:space="preserve"> ∈ % </w:t>
      </w:r>
      <w:proofErr w:type="gramStart"/>
      <w:r w:rsidRPr="00F829F6">
        <w:rPr>
          <w:lang w:val="en-CA"/>
        </w:rPr>
        <w:t>0..</w:t>
      </w:r>
      <w:proofErr w:type="gramEnd"/>
      <w:r w:rsidRPr="00F829F6">
        <w:rPr>
          <w:lang w:val="en-CA"/>
        </w:rPr>
        <w:t>100 (default 50)</w:t>
      </w:r>
    </w:p>
    <w:p w14:paraId="4E24E837" w14:textId="77777777" w:rsidR="00F829F6" w:rsidRPr="00F829F6" w:rsidRDefault="00F829F6" w:rsidP="00F829F6">
      <w:pPr>
        <w:numPr>
          <w:ilvl w:val="0"/>
          <w:numId w:val="15"/>
        </w:numPr>
        <w:rPr>
          <w:lang w:val="en-CA"/>
        </w:rPr>
      </w:pPr>
      <w:r w:rsidRPr="00F829F6">
        <w:rPr>
          <w:b/>
          <w:bCs/>
          <w:lang w:val="en-CA"/>
        </w:rPr>
        <w:t>VM-VAR-021</w:t>
      </w:r>
      <w:r w:rsidRPr="00F829F6">
        <w:rPr>
          <w:lang w:val="en-CA"/>
        </w:rPr>
        <w:t xml:space="preserve"> </w:t>
      </w:r>
      <w:proofErr w:type="spellStart"/>
      <w:r w:rsidRPr="00F829F6">
        <w:rPr>
          <w:lang w:val="en-CA"/>
        </w:rPr>
        <w:t>quorum_per_unit_pct</w:t>
      </w:r>
      <w:proofErr w:type="spellEnd"/>
      <w:r w:rsidRPr="00F829F6">
        <w:rPr>
          <w:lang w:val="en-CA"/>
        </w:rPr>
        <w:t xml:space="preserve"> ∈ % </w:t>
      </w:r>
      <w:proofErr w:type="gramStart"/>
      <w:r w:rsidRPr="00F829F6">
        <w:rPr>
          <w:lang w:val="en-CA"/>
        </w:rPr>
        <w:t>0..</w:t>
      </w:r>
      <w:proofErr w:type="gramEnd"/>
      <w:r w:rsidRPr="00F829F6">
        <w:rPr>
          <w:lang w:val="en-CA"/>
        </w:rPr>
        <w:t>100 (default 0)</w:t>
      </w:r>
    </w:p>
    <w:p w14:paraId="78ED7240" w14:textId="77777777" w:rsidR="00F829F6" w:rsidRPr="00F829F6" w:rsidRDefault="00F829F6" w:rsidP="00F829F6">
      <w:pPr>
        <w:numPr>
          <w:ilvl w:val="1"/>
          <w:numId w:val="15"/>
        </w:numPr>
        <w:rPr>
          <w:lang w:val="en-CA"/>
        </w:rPr>
      </w:pPr>
      <w:r w:rsidRPr="00F829F6">
        <w:rPr>
          <w:b/>
          <w:bCs/>
          <w:lang w:val="en-CA"/>
        </w:rPr>
        <w:t>VM-VAR-021_scope</w:t>
      </w:r>
      <w:r w:rsidRPr="00F829F6">
        <w:rPr>
          <w:lang w:val="en-CA"/>
        </w:rPr>
        <w:t xml:space="preserve"> ∈ {</w:t>
      </w:r>
      <w:proofErr w:type="spellStart"/>
      <w:r w:rsidRPr="00F829F6">
        <w:rPr>
          <w:lang w:val="en-CA"/>
        </w:rPr>
        <w:t>frontier_only</w:t>
      </w:r>
      <w:proofErr w:type="spellEnd"/>
      <w:r w:rsidRPr="00F829F6">
        <w:rPr>
          <w:lang w:val="en-CA"/>
        </w:rPr>
        <w:t xml:space="preserve">, </w:t>
      </w:r>
      <w:proofErr w:type="spellStart"/>
      <w:r w:rsidRPr="00F829F6">
        <w:rPr>
          <w:lang w:val="en-CA"/>
        </w:rPr>
        <w:t>frontier_and_family</w:t>
      </w:r>
      <w:proofErr w:type="spellEnd"/>
      <w:r w:rsidRPr="00F829F6">
        <w:rPr>
          <w:lang w:val="en-CA"/>
        </w:rPr>
        <w:t>} (only relevant if 021 &gt; 0)</w:t>
      </w:r>
    </w:p>
    <w:p w14:paraId="4844ED26" w14:textId="77777777" w:rsidR="00F829F6" w:rsidRPr="00F829F6" w:rsidRDefault="00F829F6" w:rsidP="00F829F6">
      <w:pPr>
        <w:numPr>
          <w:ilvl w:val="0"/>
          <w:numId w:val="15"/>
        </w:numPr>
        <w:rPr>
          <w:lang w:val="en-CA"/>
        </w:rPr>
      </w:pPr>
      <w:r w:rsidRPr="00F829F6">
        <w:rPr>
          <w:b/>
          <w:bCs/>
          <w:lang w:val="en-CA"/>
        </w:rPr>
        <w:t>VM-VAR-022</w:t>
      </w:r>
      <w:r w:rsidRPr="00F829F6">
        <w:rPr>
          <w:lang w:val="en-CA"/>
        </w:rPr>
        <w:t xml:space="preserve"> </w:t>
      </w:r>
      <w:proofErr w:type="spellStart"/>
      <w:r w:rsidRPr="00F829F6">
        <w:rPr>
          <w:lang w:val="en-CA"/>
        </w:rPr>
        <w:t>national_majority_pct</w:t>
      </w:r>
      <w:proofErr w:type="spellEnd"/>
      <w:r w:rsidRPr="00F829F6">
        <w:rPr>
          <w:lang w:val="en-CA"/>
        </w:rPr>
        <w:t xml:space="preserve"> ∈ </w:t>
      </w:r>
      <w:r w:rsidRPr="00F829F6">
        <w:rPr>
          <w:b/>
          <w:bCs/>
          <w:lang w:val="en-CA"/>
        </w:rPr>
        <w:t xml:space="preserve">% </w:t>
      </w:r>
      <w:proofErr w:type="gramStart"/>
      <w:r w:rsidRPr="00F829F6">
        <w:rPr>
          <w:b/>
          <w:bCs/>
          <w:lang w:val="en-CA"/>
        </w:rPr>
        <w:t>50..</w:t>
      </w:r>
      <w:proofErr w:type="gramEnd"/>
      <w:r w:rsidRPr="00F829F6">
        <w:rPr>
          <w:b/>
          <w:bCs/>
          <w:lang w:val="en-CA"/>
        </w:rPr>
        <w:t>75</w:t>
      </w:r>
      <w:r w:rsidRPr="00F829F6">
        <w:rPr>
          <w:lang w:val="en-CA"/>
        </w:rPr>
        <w:t xml:space="preserve"> (default 55)</w:t>
      </w:r>
    </w:p>
    <w:p w14:paraId="174A93DD" w14:textId="77777777" w:rsidR="00F829F6" w:rsidRPr="00F829F6" w:rsidRDefault="00F829F6" w:rsidP="00F829F6">
      <w:pPr>
        <w:numPr>
          <w:ilvl w:val="0"/>
          <w:numId w:val="15"/>
        </w:numPr>
        <w:rPr>
          <w:lang w:val="en-CA"/>
        </w:rPr>
      </w:pPr>
      <w:r w:rsidRPr="00F829F6">
        <w:rPr>
          <w:b/>
          <w:bCs/>
          <w:lang w:val="en-CA"/>
        </w:rPr>
        <w:t>VM-VAR-023</w:t>
      </w:r>
      <w:r w:rsidRPr="00F829F6">
        <w:rPr>
          <w:lang w:val="en-CA"/>
        </w:rPr>
        <w:t xml:space="preserve"> </w:t>
      </w:r>
      <w:proofErr w:type="spellStart"/>
      <w:r w:rsidRPr="00F829F6">
        <w:rPr>
          <w:lang w:val="en-CA"/>
        </w:rPr>
        <w:t>regional_majority_pct</w:t>
      </w:r>
      <w:proofErr w:type="spellEnd"/>
      <w:r w:rsidRPr="00F829F6">
        <w:rPr>
          <w:lang w:val="en-CA"/>
        </w:rPr>
        <w:t xml:space="preserve"> ∈ </w:t>
      </w:r>
      <w:r w:rsidRPr="00F829F6">
        <w:rPr>
          <w:b/>
          <w:bCs/>
          <w:lang w:val="en-CA"/>
        </w:rPr>
        <w:t xml:space="preserve">% </w:t>
      </w:r>
      <w:proofErr w:type="gramStart"/>
      <w:r w:rsidRPr="00F829F6">
        <w:rPr>
          <w:b/>
          <w:bCs/>
          <w:lang w:val="en-CA"/>
        </w:rPr>
        <w:t>50..</w:t>
      </w:r>
      <w:proofErr w:type="gramEnd"/>
      <w:r w:rsidRPr="00F829F6">
        <w:rPr>
          <w:b/>
          <w:bCs/>
          <w:lang w:val="en-CA"/>
        </w:rPr>
        <w:t>75</w:t>
      </w:r>
      <w:r w:rsidRPr="00F829F6">
        <w:rPr>
          <w:lang w:val="en-CA"/>
        </w:rPr>
        <w:t xml:space="preserve"> (default 55)</w:t>
      </w:r>
    </w:p>
    <w:p w14:paraId="23173C96" w14:textId="77777777" w:rsidR="00F829F6" w:rsidRPr="00F829F6" w:rsidRDefault="00F829F6" w:rsidP="00F829F6">
      <w:pPr>
        <w:numPr>
          <w:ilvl w:val="0"/>
          <w:numId w:val="15"/>
        </w:numPr>
        <w:rPr>
          <w:lang w:val="en-CA"/>
        </w:rPr>
      </w:pPr>
      <w:r w:rsidRPr="00F829F6">
        <w:rPr>
          <w:b/>
          <w:bCs/>
          <w:lang w:val="en-CA"/>
        </w:rPr>
        <w:t>VM-VAR-024</w:t>
      </w:r>
      <w:r w:rsidRPr="00F829F6">
        <w:rPr>
          <w:lang w:val="en-CA"/>
        </w:rPr>
        <w:t xml:space="preserve"> </w:t>
      </w:r>
      <w:proofErr w:type="spellStart"/>
      <w:r w:rsidRPr="00F829F6">
        <w:rPr>
          <w:lang w:val="en-CA"/>
        </w:rPr>
        <w:t>double_majority_enabled</w:t>
      </w:r>
      <w:proofErr w:type="spellEnd"/>
      <w:r w:rsidRPr="00F829F6">
        <w:rPr>
          <w:lang w:val="en-CA"/>
        </w:rPr>
        <w:t xml:space="preserve"> ∈ {on, off} (default on)</w:t>
      </w:r>
    </w:p>
    <w:p w14:paraId="4D7BFBEA" w14:textId="77777777" w:rsidR="00F829F6" w:rsidRPr="00F829F6" w:rsidRDefault="00F829F6" w:rsidP="00F829F6">
      <w:pPr>
        <w:numPr>
          <w:ilvl w:val="0"/>
          <w:numId w:val="15"/>
        </w:numPr>
        <w:rPr>
          <w:lang w:val="en-CA"/>
        </w:rPr>
      </w:pPr>
      <w:r w:rsidRPr="00F829F6">
        <w:rPr>
          <w:b/>
          <w:bCs/>
          <w:lang w:val="en-CA"/>
        </w:rPr>
        <w:lastRenderedPageBreak/>
        <w:t>VM-VAR-025</w:t>
      </w:r>
      <w:r w:rsidRPr="00F829F6">
        <w:rPr>
          <w:lang w:val="en-CA"/>
        </w:rPr>
        <w:t xml:space="preserve"> </w:t>
      </w:r>
      <w:proofErr w:type="spellStart"/>
      <w:r w:rsidRPr="00F829F6">
        <w:rPr>
          <w:lang w:val="en-CA"/>
        </w:rPr>
        <w:t>symmetry_enabled</w:t>
      </w:r>
      <w:proofErr w:type="spellEnd"/>
      <w:r w:rsidRPr="00F829F6">
        <w:rPr>
          <w:lang w:val="en-CA"/>
        </w:rPr>
        <w:t xml:space="preserve"> ∈ {on, off} (default on)</w:t>
      </w:r>
    </w:p>
    <w:p w14:paraId="287C2D68" w14:textId="77777777" w:rsidR="00F829F6" w:rsidRPr="00F829F6" w:rsidRDefault="00F829F6" w:rsidP="00F829F6">
      <w:pPr>
        <w:numPr>
          <w:ilvl w:val="0"/>
          <w:numId w:val="15"/>
        </w:numPr>
        <w:rPr>
          <w:lang w:val="en-CA"/>
        </w:rPr>
      </w:pPr>
      <w:r w:rsidRPr="00F829F6">
        <w:rPr>
          <w:b/>
          <w:bCs/>
          <w:lang w:val="en-CA"/>
        </w:rPr>
        <w:t>VM-VAR-026</w:t>
      </w:r>
      <w:r w:rsidRPr="00F829F6">
        <w:rPr>
          <w:lang w:val="en-CA"/>
        </w:rPr>
        <w:t xml:space="preserve"> </w:t>
      </w:r>
      <w:proofErr w:type="spellStart"/>
      <w:r w:rsidRPr="00F829F6">
        <w:rPr>
          <w:lang w:val="en-CA"/>
        </w:rPr>
        <w:t>affected_region_family_mode</w:t>
      </w:r>
      <w:proofErr w:type="spellEnd"/>
      <w:r w:rsidRPr="00F829F6">
        <w:rPr>
          <w:lang w:val="en-CA"/>
        </w:rPr>
        <w:t xml:space="preserve"> ∈ {</w:t>
      </w:r>
      <w:proofErr w:type="spellStart"/>
      <w:r w:rsidRPr="00F829F6">
        <w:rPr>
          <w:lang w:val="en-CA"/>
        </w:rPr>
        <w:t>by_list</w:t>
      </w:r>
      <w:proofErr w:type="spellEnd"/>
      <w:r w:rsidRPr="00F829F6">
        <w:rPr>
          <w:lang w:val="en-CA"/>
        </w:rPr>
        <w:t xml:space="preserve">, </w:t>
      </w:r>
      <w:proofErr w:type="spellStart"/>
      <w:r w:rsidRPr="00F829F6">
        <w:rPr>
          <w:lang w:val="en-CA"/>
        </w:rPr>
        <w:t>by_tag</w:t>
      </w:r>
      <w:proofErr w:type="spellEnd"/>
      <w:r w:rsidRPr="00F829F6">
        <w:rPr>
          <w:lang w:val="en-CA"/>
        </w:rPr>
        <w:t xml:space="preserve">, </w:t>
      </w:r>
      <w:proofErr w:type="spellStart"/>
      <w:r w:rsidRPr="00F829F6">
        <w:rPr>
          <w:lang w:val="en-CA"/>
        </w:rPr>
        <w:t>by_proposed_change</w:t>
      </w:r>
      <w:proofErr w:type="spellEnd"/>
      <w:r w:rsidRPr="00F829F6">
        <w:rPr>
          <w:lang w:val="en-CA"/>
        </w:rPr>
        <w:t>}</w:t>
      </w:r>
    </w:p>
    <w:p w14:paraId="3EE6A9C0" w14:textId="77777777" w:rsidR="00F829F6" w:rsidRPr="00F829F6" w:rsidRDefault="00F829F6" w:rsidP="00F829F6">
      <w:pPr>
        <w:numPr>
          <w:ilvl w:val="0"/>
          <w:numId w:val="15"/>
        </w:numPr>
        <w:rPr>
          <w:lang w:val="en-CA"/>
        </w:rPr>
      </w:pPr>
      <w:r w:rsidRPr="00F829F6">
        <w:rPr>
          <w:b/>
          <w:bCs/>
          <w:lang w:val="en-CA"/>
        </w:rPr>
        <w:t>VM-VAR-027</w:t>
      </w:r>
      <w:r w:rsidRPr="00F829F6">
        <w:rPr>
          <w:lang w:val="en-CA"/>
        </w:rPr>
        <w:t xml:space="preserve"> </w:t>
      </w:r>
      <w:proofErr w:type="spellStart"/>
      <w:r w:rsidRPr="00F829F6">
        <w:rPr>
          <w:lang w:val="en-CA"/>
        </w:rPr>
        <w:t>affected_region_family_ref</w:t>
      </w:r>
      <w:proofErr w:type="spellEnd"/>
      <w:r w:rsidRPr="00F829F6">
        <w:rPr>
          <w:lang w:val="en-CA"/>
        </w:rPr>
        <w:t xml:space="preserve"> (list of Unit IDs or a tag; required for </w:t>
      </w:r>
      <w:proofErr w:type="spellStart"/>
      <w:r w:rsidRPr="00F829F6">
        <w:rPr>
          <w:lang w:val="en-CA"/>
        </w:rPr>
        <w:t>by_list</w:t>
      </w:r>
      <w:proofErr w:type="spellEnd"/>
      <w:r w:rsidRPr="00F829F6">
        <w:rPr>
          <w:lang w:val="en-CA"/>
        </w:rPr>
        <w:t>/</w:t>
      </w:r>
      <w:proofErr w:type="spellStart"/>
      <w:r w:rsidRPr="00F829F6">
        <w:rPr>
          <w:lang w:val="en-CA"/>
        </w:rPr>
        <w:t>by_tag</w:t>
      </w:r>
      <w:proofErr w:type="spellEnd"/>
      <w:r w:rsidRPr="00F829F6">
        <w:rPr>
          <w:lang w:val="en-CA"/>
        </w:rPr>
        <w:t>)</w:t>
      </w:r>
    </w:p>
    <w:p w14:paraId="320B02B8" w14:textId="77777777" w:rsidR="00F829F6" w:rsidRPr="00F829F6" w:rsidRDefault="00F829F6" w:rsidP="00F829F6">
      <w:pPr>
        <w:numPr>
          <w:ilvl w:val="0"/>
          <w:numId w:val="15"/>
        </w:numPr>
        <w:rPr>
          <w:lang w:val="en-CA"/>
        </w:rPr>
      </w:pPr>
      <w:r w:rsidRPr="00F829F6">
        <w:rPr>
          <w:b/>
          <w:bCs/>
          <w:lang w:val="en-CA"/>
        </w:rPr>
        <w:t>VM-VAR-029</w:t>
      </w:r>
      <w:r w:rsidRPr="00F829F6">
        <w:rPr>
          <w:lang w:val="en-CA"/>
        </w:rPr>
        <w:t xml:space="preserve"> </w:t>
      </w:r>
      <w:proofErr w:type="spellStart"/>
      <w:r w:rsidRPr="00F829F6">
        <w:rPr>
          <w:lang w:val="en-CA"/>
        </w:rPr>
        <w:t>symmetry_exceptions</w:t>
      </w:r>
      <w:proofErr w:type="spellEnd"/>
      <w:r w:rsidRPr="00F829F6">
        <w:rPr>
          <w:lang w:val="en-CA"/>
        </w:rPr>
        <w:t xml:space="preserve"> (optional list/tag with rationale)</w:t>
      </w:r>
    </w:p>
    <w:p w14:paraId="6B7409C2" w14:textId="77777777" w:rsidR="00F829F6" w:rsidRPr="00F829F6" w:rsidRDefault="00F829F6" w:rsidP="00F829F6">
      <w:pPr>
        <w:numPr>
          <w:ilvl w:val="0"/>
          <w:numId w:val="15"/>
        </w:numPr>
        <w:rPr>
          <w:lang w:val="en-CA"/>
        </w:rPr>
      </w:pPr>
      <w:r w:rsidRPr="00F829F6">
        <w:rPr>
          <w:b/>
          <w:bCs/>
          <w:lang w:val="en-CA"/>
        </w:rPr>
        <w:t>VM-VAR-007</w:t>
      </w:r>
      <w:r w:rsidRPr="00F829F6">
        <w:rPr>
          <w:lang w:val="en-CA"/>
        </w:rPr>
        <w:t xml:space="preserve"> </w:t>
      </w:r>
      <w:proofErr w:type="spellStart"/>
      <w:r w:rsidRPr="00F829F6">
        <w:rPr>
          <w:lang w:val="en-CA"/>
        </w:rPr>
        <w:t>include_blank_in_denominator</w:t>
      </w:r>
      <w:proofErr w:type="spellEnd"/>
      <w:r w:rsidRPr="00F829F6">
        <w:rPr>
          <w:lang w:val="en-CA"/>
        </w:rPr>
        <w:t xml:space="preserve"> ∈ {on, off} (default off)</w:t>
      </w:r>
    </w:p>
    <w:p w14:paraId="5DA74B2A" w14:textId="77777777" w:rsidR="00F829F6" w:rsidRPr="00F829F6" w:rsidRDefault="00F829F6" w:rsidP="00F829F6">
      <w:pPr>
        <w:rPr>
          <w:lang w:val="fr-CA"/>
        </w:rPr>
      </w:pPr>
      <w:r w:rsidRPr="00F829F6">
        <w:rPr>
          <w:b/>
          <w:bCs/>
          <w:lang w:val="en-CA"/>
        </w:rPr>
        <w:t>Fixed rule (not a variable):</w:t>
      </w:r>
      <w:r w:rsidRPr="00F829F6">
        <w:rPr>
          <w:lang w:val="en-CA"/>
        </w:rPr>
        <w:t xml:space="preserve"> For </w:t>
      </w:r>
      <w:r w:rsidRPr="00F829F6">
        <w:rPr>
          <w:b/>
          <w:bCs/>
          <w:lang w:val="en-CA"/>
        </w:rPr>
        <w:t>approval</w:t>
      </w:r>
      <w:r w:rsidRPr="00F829F6">
        <w:rPr>
          <w:lang w:val="en-CA"/>
        </w:rPr>
        <w:t xml:space="preserve"> ballots, legitimacy support % uses </w:t>
      </w:r>
      <w:r w:rsidRPr="00F829F6">
        <w:rPr>
          <w:b/>
          <w:bCs/>
          <w:lang w:val="en-CA"/>
        </w:rPr>
        <w:t>approval rate</w:t>
      </w:r>
      <w:r w:rsidRPr="00F829F6">
        <w:rPr>
          <w:lang w:val="en-CA"/>
        </w:rPr>
        <w:t xml:space="preserve"> = </w:t>
      </w:r>
      <w:proofErr w:type="spellStart"/>
      <w:r w:rsidRPr="00F829F6">
        <w:rPr>
          <w:lang w:val="en-CA"/>
        </w:rPr>
        <w:t>approvals_for_change</w:t>
      </w:r>
      <w:proofErr w:type="spellEnd"/>
      <w:r w:rsidRPr="00F829F6">
        <w:rPr>
          <w:lang w:val="en-CA"/>
        </w:rPr>
        <w:t xml:space="preserve"> / </w:t>
      </w:r>
      <w:proofErr w:type="spellStart"/>
      <w:r w:rsidRPr="00F829F6">
        <w:rPr>
          <w:lang w:val="en-CA"/>
        </w:rPr>
        <w:t>valid_ballots</w:t>
      </w:r>
      <w:proofErr w:type="spellEnd"/>
      <w:r w:rsidRPr="00F829F6">
        <w:rPr>
          <w:lang w:val="en-CA"/>
        </w:rPr>
        <w:t xml:space="preserve">. </w:t>
      </w:r>
      <w:r w:rsidRPr="00F829F6">
        <w:rPr>
          <w:lang w:val="fr-CA"/>
        </w:rPr>
        <w:t xml:space="preserve">(There </w:t>
      </w:r>
      <w:proofErr w:type="spellStart"/>
      <w:r w:rsidRPr="00F829F6">
        <w:rPr>
          <w:lang w:val="fr-CA"/>
        </w:rPr>
        <w:t>is</w:t>
      </w:r>
      <w:proofErr w:type="spellEnd"/>
      <w:r w:rsidRPr="00F829F6">
        <w:rPr>
          <w:lang w:val="fr-CA"/>
        </w:rPr>
        <w:t xml:space="preserve"> </w:t>
      </w:r>
      <w:r w:rsidRPr="00F829F6">
        <w:rPr>
          <w:b/>
          <w:bCs/>
          <w:lang w:val="fr-CA"/>
        </w:rPr>
        <w:t>no</w:t>
      </w:r>
      <w:r w:rsidRPr="00F829F6">
        <w:rPr>
          <w:lang w:val="fr-CA"/>
        </w:rPr>
        <w:t xml:space="preserve"> </w:t>
      </w:r>
      <w:proofErr w:type="spellStart"/>
      <w:r w:rsidRPr="00F829F6">
        <w:rPr>
          <w:lang w:val="fr-CA"/>
        </w:rPr>
        <w:t>gate_denominator_mode</w:t>
      </w:r>
      <w:proofErr w:type="spellEnd"/>
      <w:r w:rsidRPr="00F829F6">
        <w:rPr>
          <w:lang w:val="fr-CA"/>
        </w:rPr>
        <w:t xml:space="preserve"> variable.)</w:t>
      </w:r>
    </w:p>
    <w:p w14:paraId="75FB757A" w14:textId="77777777" w:rsidR="00F829F6" w:rsidRPr="00F829F6" w:rsidRDefault="00F829F6" w:rsidP="00F829F6">
      <w:pPr>
        <w:numPr>
          <w:ilvl w:val="0"/>
          <w:numId w:val="16"/>
        </w:numPr>
        <w:rPr>
          <w:lang w:val="fr-CA"/>
        </w:rPr>
      </w:pPr>
      <w:proofErr w:type="spellStart"/>
      <w:r w:rsidRPr="00F829F6">
        <w:rPr>
          <w:lang w:val="fr-CA"/>
        </w:rPr>
        <w:t>Functions</w:t>
      </w:r>
      <w:proofErr w:type="spellEnd"/>
      <w:r w:rsidRPr="00F829F6">
        <w:rPr>
          <w:lang w:val="fr-CA"/>
        </w:rPr>
        <w:t xml:space="preserve"> (test signatures </w:t>
      </w:r>
      <w:proofErr w:type="spellStart"/>
      <w:r w:rsidRPr="00F829F6">
        <w:rPr>
          <w:lang w:val="fr-CA"/>
        </w:rPr>
        <w:t>only</w:t>
      </w:r>
      <w:proofErr w:type="spellEnd"/>
      <w:r w:rsidRPr="00F829F6">
        <w:rPr>
          <w:lang w:val="fr-CA"/>
        </w:rPr>
        <w:t>)</w:t>
      </w:r>
    </w:p>
    <w:p w14:paraId="4AD6C6C0" w14:textId="77777777" w:rsidR="00F829F6" w:rsidRPr="00F829F6" w:rsidRDefault="00F829F6" w:rsidP="00F829F6">
      <w:pPr>
        <w:rPr>
          <w:lang w:val="en-CA"/>
        </w:rPr>
      </w:pPr>
      <w:r w:rsidRPr="00F829F6">
        <w:rPr>
          <w:lang w:val="en-CA"/>
        </w:rPr>
        <w:t xml:space="preserve">#[test] </w:t>
      </w:r>
      <w:proofErr w:type="spellStart"/>
      <w:r w:rsidRPr="00F829F6">
        <w:rPr>
          <w:lang w:val="en-CA"/>
        </w:rPr>
        <w:t>fn</w:t>
      </w:r>
      <w:proofErr w:type="spellEnd"/>
      <w:r w:rsidRPr="00F829F6">
        <w:rPr>
          <w:lang w:val="en-CA"/>
        </w:rPr>
        <w:t xml:space="preserve"> vm_tst_004_supermajority_edge_ge_</w:t>
      </w:r>
      <w:proofErr w:type="gramStart"/>
      <w:r w:rsidRPr="00F829F6">
        <w:rPr>
          <w:lang w:val="en-CA"/>
        </w:rPr>
        <w:t>rule();</w:t>
      </w:r>
      <w:proofErr w:type="gramEnd"/>
    </w:p>
    <w:p w14:paraId="2C93904A" w14:textId="77777777" w:rsidR="00F829F6" w:rsidRPr="00F829F6" w:rsidRDefault="00F829F6" w:rsidP="00F829F6">
      <w:pPr>
        <w:rPr>
          <w:lang w:val="en-CA"/>
        </w:rPr>
      </w:pPr>
      <w:r w:rsidRPr="00F829F6">
        <w:rPr>
          <w:lang w:val="en-CA"/>
        </w:rPr>
        <w:t xml:space="preserve">#[test] </w:t>
      </w:r>
      <w:proofErr w:type="spellStart"/>
      <w:r w:rsidRPr="00F829F6">
        <w:rPr>
          <w:lang w:val="en-CA"/>
        </w:rPr>
        <w:t>fn</w:t>
      </w:r>
      <w:proofErr w:type="spellEnd"/>
      <w:r w:rsidRPr="00F829F6">
        <w:rPr>
          <w:lang w:val="en-CA"/>
        </w:rPr>
        <w:t xml:space="preserve"> vm_tst_005_quorum_failure_</w:t>
      </w:r>
      <w:proofErr w:type="gramStart"/>
      <w:r w:rsidRPr="00F829F6">
        <w:rPr>
          <w:lang w:val="en-CA"/>
        </w:rPr>
        <w:t>invalid();</w:t>
      </w:r>
      <w:proofErr w:type="gramEnd"/>
    </w:p>
    <w:p w14:paraId="341326DF" w14:textId="77777777" w:rsidR="00F829F6" w:rsidRPr="00F829F6" w:rsidRDefault="00F829F6" w:rsidP="00F829F6">
      <w:pPr>
        <w:rPr>
          <w:lang w:val="en-CA"/>
        </w:rPr>
      </w:pPr>
      <w:r w:rsidRPr="00F829F6">
        <w:rPr>
          <w:lang w:val="en-CA"/>
        </w:rPr>
        <w:t xml:space="preserve">#[test] </w:t>
      </w:r>
      <w:proofErr w:type="spellStart"/>
      <w:r w:rsidRPr="00F829F6">
        <w:rPr>
          <w:lang w:val="en-CA"/>
        </w:rPr>
        <w:t>fn</w:t>
      </w:r>
      <w:proofErr w:type="spellEnd"/>
      <w:r w:rsidRPr="00F829F6">
        <w:rPr>
          <w:lang w:val="en-CA"/>
        </w:rPr>
        <w:t xml:space="preserve"> vm_tst_006_double_majority_family_</w:t>
      </w:r>
      <w:proofErr w:type="gramStart"/>
      <w:r w:rsidRPr="00F829F6">
        <w:rPr>
          <w:lang w:val="en-CA"/>
        </w:rPr>
        <w:t>fail();</w:t>
      </w:r>
      <w:proofErr w:type="gramEnd"/>
    </w:p>
    <w:p w14:paraId="5DC7177F" w14:textId="77777777" w:rsidR="00F829F6" w:rsidRPr="00F829F6" w:rsidRDefault="00F829F6" w:rsidP="00F829F6">
      <w:pPr>
        <w:rPr>
          <w:lang w:val="en-CA"/>
        </w:rPr>
      </w:pPr>
      <w:r w:rsidRPr="00F829F6">
        <w:rPr>
          <w:lang w:val="en-CA"/>
        </w:rPr>
        <w:t xml:space="preserve">#[test] </w:t>
      </w:r>
      <w:proofErr w:type="spellStart"/>
      <w:r w:rsidRPr="00F829F6">
        <w:rPr>
          <w:lang w:val="en-CA"/>
        </w:rPr>
        <w:t>fn</w:t>
      </w:r>
      <w:proofErr w:type="spellEnd"/>
      <w:r w:rsidRPr="00F829F6">
        <w:rPr>
          <w:lang w:val="en-CA"/>
        </w:rPr>
        <w:t xml:space="preserve"> vm_tst_007_symmetry_mirrored_</w:t>
      </w:r>
      <w:proofErr w:type="gramStart"/>
      <w:r w:rsidRPr="00F829F6">
        <w:rPr>
          <w:lang w:val="en-CA"/>
        </w:rPr>
        <w:t>pass();</w:t>
      </w:r>
      <w:proofErr w:type="gramEnd"/>
    </w:p>
    <w:p w14:paraId="39DD3EDA" w14:textId="77777777" w:rsidR="00F829F6" w:rsidRPr="00F829F6" w:rsidRDefault="00F829F6" w:rsidP="00F829F6">
      <w:pPr>
        <w:numPr>
          <w:ilvl w:val="0"/>
          <w:numId w:val="17"/>
        </w:numPr>
        <w:rPr>
          <w:lang w:val="fr-CA"/>
        </w:rPr>
      </w:pPr>
      <w:r w:rsidRPr="00F829F6">
        <w:rPr>
          <w:lang w:val="fr-CA"/>
        </w:rPr>
        <w:t xml:space="preserve">Test </w:t>
      </w:r>
      <w:proofErr w:type="spellStart"/>
      <w:r w:rsidRPr="00F829F6">
        <w:rPr>
          <w:lang w:val="fr-CA"/>
        </w:rPr>
        <w:t>logic</w:t>
      </w:r>
      <w:proofErr w:type="spellEnd"/>
      <w:r w:rsidRPr="00F829F6">
        <w:rPr>
          <w:lang w:val="fr-CA"/>
        </w:rPr>
        <w:t xml:space="preserve"> (</w:t>
      </w:r>
      <w:proofErr w:type="spellStart"/>
      <w:r w:rsidRPr="00F829F6">
        <w:rPr>
          <w:lang w:val="fr-CA"/>
        </w:rPr>
        <w:t>bullet</w:t>
      </w:r>
      <w:proofErr w:type="spellEnd"/>
      <w:r w:rsidRPr="00F829F6">
        <w:rPr>
          <w:lang w:val="fr-CA"/>
        </w:rPr>
        <w:t xml:space="preserve"> </w:t>
      </w:r>
      <w:proofErr w:type="spellStart"/>
      <w:r w:rsidRPr="00F829F6">
        <w:rPr>
          <w:lang w:val="fr-CA"/>
        </w:rPr>
        <w:t>outline</w:t>
      </w:r>
      <w:proofErr w:type="spellEnd"/>
      <w:r w:rsidRPr="00F829F6">
        <w:rPr>
          <w:lang w:val="fr-CA"/>
        </w:rPr>
        <w:t>)</w:t>
      </w:r>
    </w:p>
    <w:p w14:paraId="77C0F142" w14:textId="77777777" w:rsidR="00F829F6" w:rsidRPr="00F829F6" w:rsidRDefault="00F829F6" w:rsidP="00F829F6">
      <w:pPr>
        <w:numPr>
          <w:ilvl w:val="0"/>
          <w:numId w:val="18"/>
        </w:numPr>
        <w:rPr>
          <w:lang w:val="en-CA"/>
        </w:rPr>
      </w:pPr>
      <w:r w:rsidRPr="00F829F6">
        <w:rPr>
          <w:b/>
          <w:bCs/>
          <w:lang w:val="en-CA"/>
        </w:rPr>
        <w:t>VM-TST-004 (≥ edge):</w:t>
      </w:r>
      <w:r w:rsidRPr="00F829F6">
        <w:rPr>
          <w:lang w:val="en-CA"/>
        </w:rPr>
        <w:t xml:space="preserve"> Approval ballots with exactly </w:t>
      </w:r>
      <w:r w:rsidRPr="00F829F6">
        <w:rPr>
          <w:b/>
          <w:bCs/>
          <w:lang w:val="en-CA"/>
        </w:rPr>
        <w:t>55.000%</w:t>
      </w:r>
      <w:r w:rsidRPr="00F829F6">
        <w:rPr>
          <w:lang w:val="en-CA"/>
        </w:rPr>
        <w:t xml:space="preserve"> valid approvals for Change; quorum met → </w:t>
      </w:r>
      <w:r w:rsidRPr="00F829F6">
        <w:rPr>
          <w:b/>
          <w:bCs/>
          <w:lang w:val="en-CA"/>
        </w:rPr>
        <w:t>Pass</w:t>
      </w:r>
      <w:r w:rsidRPr="00F829F6">
        <w:rPr>
          <w:lang w:val="en-CA"/>
        </w:rPr>
        <w:t xml:space="preserve">, label </w:t>
      </w:r>
      <w:r w:rsidRPr="00F829F6">
        <w:rPr>
          <w:b/>
          <w:bCs/>
          <w:lang w:val="en-CA"/>
        </w:rPr>
        <w:t>Decisive</w:t>
      </w:r>
      <w:r w:rsidRPr="00F829F6">
        <w:rPr>
          <w:lang w:val="en-CA"/>
        </w:rPr>
        <w:t>; panel prints “Support 55.0% vs 55% — Pass”.</w:t>
      </w:r>
    </w:p>
    <w:p w14:paraId="3FF4566E" w14:textId="77777777" w:rsidR="00F829F6" w:rsidRPr="00F829F6" w:rsidRDefault="00F829F6" w:rsidP="00F829F6">
      <w:pPr>
        <w:numPr>
          <w:ilvl w:val="0"/>
          <w:numId w:val="18"/>
        </w:numPr>
        <w:rPr>
          <w:lang w:val="en-CA"/>
        </w:rPr>
      </w:pPr>
      <w:r w:rsidRPr="00F829F6">
        <w:rPr>
          <w:b/>
          <w:bCs/>
          <w:lang w:val="en-CA"/>
        </w:rPr>
        <w:t>VM-TST-005 (quorum fail):</w:t>
      </w:r>
      <w:r w:rsidRPr="00F829F6">
        <w:rPr>
          <w:lang w:val="en-CA"/>
        </w:rPr>
        <w:t xml:space="preserve"> Turnout </w:t>
      </w:r>
      <w:r w:rsidRPr="00F829F6">
        <w:rPr>
          <w:b/>
          <w:bCs/>
          <w:lang w:val="en-CA"/>
        </w:rPr>
        <w:t>48%</w:t>
      </w:r>
      <w:r w:rsidRPr="00F829F6">
        <w:rPr>
          <w:lang w:val="en-CA"/>
        </w:rPr>
        <w:t xml:space="preserve"> (</w:t>
      </w:r>
      <w:r w:rsidRPr="00F829F6">
        <w:rPr>
          <w:lang w:val="fr-CA"/>
        </w:rPr>
        <w:t>Σ</w:t>
      </w:r>
      <w:r w:rsidRPr="00F829F6">
        <w:rPr>
          <w:lang w:val="en-CA"/>
        </w:rPr>
        <w:t xml:space="preserve"> </w:t>
      </w:r>
      <w:proofErr w:type="spellStart"/>
      <w:r w:rsidRPr="00F829F6">
        <w:rPr>
          <w:lang w:val="en-CA"/>
        </w:rPr>
        <w:t>ballots_cast</w:t>
      </w:r>
      <w:proofErr w:type="spellEnd"/>
      <w:r w:rsidRPr="00F829F6">
        <w:rPr>
          <w:lang w:val="en-CA"/>
        </w:rPr>
        <w:t xml:space="preserve"> / </w:t>
      </w:r>
      <w:r w:rsidRPr="00F829F6">
        <w:rPr>
          <w:lang w:val="fr-CA"/>
        </w:rPr>
        <w:t>Σ</w:t>
      </w:r>
      <w:r w:rsidRPr="00F829F6">
        <w:rPr>
          <w:lang w:val="en-CA"/>
        </w:rPr>
        <w:t xml:space="preserve"> </w:t>
      </w:r>
      <w:proofErr w:type="spellStart"/>
      <w:r w:rsidRPr="00F829F6">
        <w:rPr>
          <w:lang w:val="en-CA"/>
        </w:rPr>
        <w:t>eligible_roll</w:t>
      </w:r>
      <w:proofErr w:type="spellEnd"/>
      <w:r w:rsidRPr="00F829F6">
        <w:rPr>
          <w:lang w:val="en-CA"/>
        </w:rPr>
        <w:t xml:space="preserve">) → </w:t>
      </w:r>
      <w:r w:rsidRPr="00F829F6">
        <w:rPr>
          <w:b/>
          <w:bCs/>
          <w:lang w:val="en-CA"/>
        </w:rPr>
        <w:t>Invalid (Quorum failed)</w:t>
      </w:r>
      <w:r w:rsidRPr="00F829F6">
        <w:rPr>
          <w:lang w:val="en-CA"/>
        </w:rPr>
        <w:t>; omit Frontier.</w:t>
      </w:r>
    </w:p>
    <w:p w14:paraId="1BA491B4" w14:textId="77777777" w:rsidR="00F829F6" w:rsidRPr="00F829F6" w:rsidRDefault="00F829F6" w:rsidP="00F829F6">
      <w:pPr>
        <w:numPr>
          <w:ilvl w:val="0"/>
          <w:numId w:val="18"/>
        </w:numPr>
        <w:rPr>
          <w:lang w:val="en-CA"/>
        </w:rPr>
      </w:pPr>
      <w:r w:rsidRPr="00F829F6">
        <w:rPr>
          <w:b/>
          <w:bCs/>
          <w:lang w:val="en-CA"/>
        </w:rPr>
        <w:t>VM-TST-006 (DM regional fail):</w:t>
      </w:r>
      <w:r w:rsidRPr="00F829F6">
        <w:rPr>
          <w:lang w:val="en-CA"/>
        </w:rPr>
        <w:t xml:space="preserve"> National </w:t>
      </w:r>
      <w:r w:rsidRPr="00F829F6">
        <w:rPr>
          <w:b/>
          <w:bCs/>
          <w:lang w:val="en-CA"/>
        </w:rPr>
        <w:t>57%</w:t>
      </w:r>
      <w:r w:rsidRPr="00F829F6">
        <w:rPr>
          <w:lang w:val="en-CA"/>
        </w:rPr>
        <w:t xml:space="preserve"> (Pass) but affected-family </w:t>
      </w:r>
      <w:r w:rsidRPr="00F829F6">
        <w:rPr>
          <w:b/>
          <w:bCs/>
          <w:lang w:val="en-CA"/>
        </w:rPr>
        <w:t>53%</w:t>
      </w:r>
      <w:r w:rsidRPr="00F829F6">
        <w:rPr>
          <w:lang w:val="en-CA"/>
        </w:rPr>
        <w:t xml:space="preserve"> (&lt;55) → </w:t>
      </w:r>
      <w:r w:rsidRPr="00F829F6">
        <w:rPr>
          <w:b/>
          <w:bCs/>
          <w:lang w:val="en-CA"/>
        </w:rPr>
        <w:t>Invalid</w:t>
      </w:r>
      <w:r w:rsidRPr="00F829F6">
        <w:rPr>
          <w:lang w:val="en-CA"/>
        </w:rPr>
        <w:t xml:space="preserve">, reason “Regional threshold not met”; when </w:t>
      </w:r>
      <w:proofErr w:type="spellStart"/>
      <w:r w:rsidRPr="00F829F6">
        <w:rPr>
          <w:lang w:val="en-CA"/>
        </w:rPr>
        <w:t>frontier_mode</w:t>
      </w:r>
      <w:proofErr w:type="spellEnd"/>
      <w:r w:rsidRPr="00F829F6">
        <w:rPr>
          <w:lang w:val="en-CA"/>
        </w:rPr>
        <w:t xml:space="preserve"> = none, require </w:t>
      </w:r>
      <w:proofErr w:type="spellStart"/>
      <w:r w:rsidRPr="00F829F6">
        <w:rPr>
          <w:lang w:val="en-CA"/>
        </w:rPr>
        <w:t>affected_region_family_mode</w:t>
      </w:r>
      <w:proofErr w:type="spellEnd"/>
      <w:r w:rsidRPr="00F829F6">
        <w:rPr>
          <w:lang w:val="en-CA"/>
        </w:rPr>
        <w:t xml:space="preserve"> ∈ {</w:t>
      </w:r>
      <w:proofErr w:type="spellStart"/>
      <w:r w:rsidRPr="00F829F6">
        <w:rPr>
          <w:lang w:val="en-CA"/>
        </w:rPr>
        <w:t>by_list</w:t>
      </w:r>
      <w:proofErr w:type="spellEnd"/>
      <w:r w:rsidRPr="00F829F6">
        <w:rPr>
          <w:lang w:val="en-CA"/>
        </w:rPr>
        <w:t xml:space="preserve">, </w:t>
      </w:r>
      <w:proofErr w:type="spellStart"/>
      <w:r w:rsidRPr="00F829F6">
        <w:rPr>
          <w:lang w:val="en-CA"/>
        </w:rPr>
        <w:t>by_tag</w:t>
      </w:r>
      <w:proofErr w:type="spellEnd"/>
      <w:r w:rsidRPr="00F829F6">
        <w:rPr>
          <w:lang w:val="en-CA"/>
        </w:rPr>
        <w:t xml:space="preserve">} </w:t>
      </w:r>
      <w:r w:rsidRPr="00F829F6">
        <w:rPr>
          <w:b/>
          <w:bCs/>
          <w:lang w:val="en-CA"/>
        </w:rPr>
        <w:t>and</w:t>
      </w:r>
      <w:r w:rsidRPr="00F829F6">
        <w:rPr>
          <w:lang w:val="en-CA"/>
        </w:rPr>
        <w:t xml:space="preserve"> non-empty </w:t>
      </w:r>
      <w:proofErr w:type="spellStart"/>
      <w:r w:rsidRPr="00F829F6">
        <w:rPr>
          <w:lang w:val="en-CA"/>
        </w:rPr>
        <w:t>affected_region_family_ref</w:t>
      </w:r>
      <w:proofErr w:type="spellEnd"/>
      <w:r w:rsidRPr="00F829F6">
        <w:rPr>
          <w:lang w:val="en-CA"/>
        </w:rPr>
        <w:t>.</w:t>
      </w:r>
    </w:p>
    <w:p w14:paraId="137674C5" w14:textId="77777777" w:rsidR="00F829F6" w:rsidRPr="00F829F6" w:rsidRDefault="00F829F6" w:rsidP="00F829F6">
      <w:pPr>
        <w:numPr>
          <w:ilvl w:val="0"/>
          <w:numId w:val="18"/>
        </w:numPr>
        <w:rPr>
          <w:lang w:val="en-CA"/>
        </w:rPr>
      </w:pPr>
      <w:r w:rsidRPr="00F829F6">
        <w:rPr>
          <w:b/>
          <w:bCs/>
          <w:lang w:val="en-CA"/>
        </w:rPr>
        <w:t>VM-TST-007 (symmetry):</w:t>
      </w:r>
      <w:r w:rsidRPr="00F829F6">
        <w:rPr>
          <w:lang w:val="en-CA"/>
        </w:rPr>
        <w:t xml:space="preserve"> Mirrored A→B and B→A scenarios at </w:t>
      </w:r>
      <w:r w:rsidRPr="00F829F6">
        <w:rPr>
          <w:b/>
          <w:bCs/>
          <w:lang w:val="en-CA"/>
        </w:rPr>
        <w:t>56%</w:t>
      </w:r>
      <w:r w:rsidRPr="00F829F6">
        <w:rPr>
          <w:lang w:val="en-CA"/>
        </w:rPr>
        <w:t xml:space="preserve"> both </w:t>
      </w:r>
      <w:r w:rsidRPr="00F829F6">
        <w:rPr>
          <w:b/>
          <w:bCs/>
          <w:lang w:val="en-CA"/>
        </w:rPr>
        <w:t>Pass</w:t>
      </w:r>
      <w:r w:rsidRPr="00F829F6">
        <w:rPr>
          <w:lang w:val="en-CA"/>
        </w:rPr>
        <w:t xml:space="preserve"> with identical thresholds/denominators; only labels differ by option names.</w:t>
      </w:r>
    </w:p>
    <w:p w14:paraId="426A5CE4" w14:textId="77777777" w:rsidR="00F829F6" w:rsidRPr="00F829F6" w:rsidRDefault="00F829F6" w:rsidP="00F829F6">
      <w:pPr>
        <w:numPr>
          <w:ilvl w:val="0"/>
          <w:numId w:val="19"/>
        </w:numPr>
        <w:rPr>
          <w:lang w:val="fr-CA"/>
        </w:rPr>
      </w:pPr>
      <w:r w:rsidRPr="00F829F6">
        <w:rPr>
          <w:lang w:val="fr-CA"/>
        </w:rPr>
        <w:t>State flow (</w:t>
      </w:r>
      <w:proofErr w:type="spellStart"/>
      <w:r w:rsidRPr="00F829F6">
        <w:rPr>
          <w:lang w:val="fr-CA"/>
        </w:rPr>
        <w:t>very</w:t>
      </w:r>
      <w:proofErr w:type="spellEnd"/>
      <w:r w:rsidRPr="00F829F6">
        <w:rPr>
          <w:lang w:val="fr-CA"/>
        </w:rPr>
        <w:t xml:space="preserve"> short)</w:t>
      </w:r>
    </w:p>
    <w:p w14:paraId="057A80EE" w14:textId="77777777" w:rsidR="00F829F6" w:rsidRPr="00F829F6" w:rsidRDefault="00F829F6" w:rsidP="00F829F6">
      <w:pPr>
        <w:rPr>
          <w:lang w:val="fr-CA"/>
        </w:rPr>
      </w:pPr>
      <w:r w:rsidRPr="00F829F6">
        <w:rPr>
          <w:lang w:val="en-CA"/>
        </w:rPr>
        <w:t xml:space="preserve">On gate </w:t>
      </w:r>
      <w:r w:rsidRPr="00F829F6">
        <w:rPr>
          <w:b/>
          <w:bCs/>
          <w:lang w:val="en-CA"/>
        </w:rPr>
        <w:t>Fail</w:t>
      </w:r>
      <w:r w:rsidRPr="00F829F6">
        <w:rPr>
          <w:lang w:val="en-CA"/>
        </w:rPr>
        <w:t xml:space="preserve">, run is </w:t>
      </w:r>
      <w:r w:rsidRPr="00F829F6">
        <w:rPr>
          <w:b/>
          <w:bCs/>
          <w:lang w:val="en-CA"/>
        </w:rPr>
        <w:t>Invalid</w:t>
      </w:r>
      <w:r w:rsidRPr="00F829F6">
        <w:rPr>
          <w:lang w:val="en-CA"/>
        </w:rPr>
        <w:t xml:space="preserve">, skip </w:t>
      </w:r>
      <w:r w:rsidRPr="00F829F6">
        <w:rPr>
          <w:b/>
          <w:bCs/>
          <w:lang w:val="en-CA"/>
        </w:rPr>
        <w:t>MAP_FRONTIER</w:t>
      </w:r>
      <w:r w:rsidRPr="00F829F6">
        <w:rPr>
          <w:lang w:val="en-CA"/>
        </w:rPr>
        <w:t xml:space="preserve">, then label &amp; build outputs. </w:t>
      </w:r>
      <w:proofErr w:type="spellStart"/>
      <w:r w:rsidRPr="00F829F6">
        <w:rPr>
          <w:lang w:val="fr-CA"/>
        </w:rPr>
        <w:t>Mirrored</w:t>
      </w:r>
      <w:proofErr w:type="spellEnd"/>
      <w:r w:rsidRPr="00F829F6">
        <w:rPr>
          <w:lang w:val="fr-CA"/>
        </w:rPr>
        <w:t xml:space="preserve"> runs must </w:t>
      </w:r>
      <w:proofErr w:type="spellStart"/>
      <w:r w:rsidRPr="00F829F6">
        <w:rPr>
          <w:lang w:val="fr-CA"/>
        </w:rPr>
        <w:t>share</w:t>
      </w:r>
      <w:proofErr w:type="spellEnd"/>
      <w:r w:rsidRPr="00F829F6">
        <w:rPr>
          <w:lang w:val="fr-CA"/>
        </w:rPr>
        <w:t xml:space="preserve"> </w:t>
      </w:r>
      <w:proofErr w:type="spellStart"/>
      <w:r w:rsidRPr="00F829F6">
        <w:rPr>
          <w:lang w:val="fr-CA"/>
        </w:rPr>
        <w:t>denominator</w:t>
      </w:r>
      <w:proofErr w:type="spellEnd"/>
      <w:r w:rsidRPr="00F829F6">
        <w:rPr>
          <w:lang w:val="fr-CA"/>
        </w:rPr>
        <w:t xml:space="preserve"> </w:t>
      </w:r>
      <w:proofErr w:type="spellStart"/>
      <w:r w:rsidRPr="00F829F6">
        <w:rPr>
          <w:lang w:val="fr-CA"/>
        </w:rPr>
        <w:t>choices</w:t>
      </w:r>
      <w:proofErr w:type="spellEnd"/>
      <w:r w:rsidRPr="00F829F6">
        <w:rPr>
          <w:lang w:val="fr-CA"/>
        </w:rPr>
        <w:t>.</w:t>
      </w:r>
    </w:p>
    <w:p w14:paraId="47B0E5BB" w14:textId="77777777" w:rsidR="00F829F6" w:rsidRPr="00F829F6" w:rsidRDefault="00F829F6" w:rsidP="00F829F6">
      <w:pPr>
        <w:numPr>
          <w:ilvl w:val="0"/>
          <w:numId w:val="20"/>
        </w:numPr>
        <w:rPr>
          <w:lang w:val="fr-CA"/>
        </w:rPr>
      </w:pPr>
      <w:proofErr w:type="spellStart"/>
      <w:r w:rsidRPr="00F829F6">
        <w:rPr>
          <w:lang w:val="fr-CA"/>
        </w:rPr>
        <w:t>Determinism</w:t>
      </w:r>
      <w:proofErr w:type="spellEnd"/>
      <w:r w:rsidRPr="00F829F6">
        <w:rPr>
          <w:lang w:val="fr-CA"/>
        </w:rPr>
        <w:t xml:space="preserve"> &amp; </w:t>
      </w:r>
      <w:proofErr w:type="spellStart"/>
      <w:r w:rsidRPr="00F829F6">
        <w:rPr>
          <w:lang w:val="fr-CA"/>
        </w:rPr>
        <w:t>numeric</w:t>
      </w:r>
      <w:proofErr w:type="spellEnd"/>
      <w:r w:rsidRPr="00F829F6">
        <w:rPr>
          <w:lang w:val="fr-CA"/>
        </w:rPr>
        <w:t xml:space="preserve"> </w:t>
      </w:r>
      <w:proofErr w:type="spellStart"/>
      <w:r w:rsidRPr="00F829F6">
        <w:rPr>
          <w:lang w:val="fr-CA"/>
        </w:rPr>
        <w:t>rules</w:t>
      </w:r>
      <w:proofErr w:type="spellEnd"/>
    </w:p>
    <w:p w14:paraId="686A0468" w14:textId="77777777" w:rsidR="00F829F6" w:rsidRPr="00F829F6" w:rsidRDefault="00F829F6" w:rsidP="00F829F6">
      <w:pPr>
        <w:rPr>
          <w:lang w:val="fr-CA"/>
        </w:rPr>
      </w:pPr>
      <w:r w:rsidRPr="00F829F6">
        <w:rPr>
          <w:lang w:val="en-CA"/>
        </w:rPr>
        <w:t xml:space="preserve">Approval-rate is fixed: </w:t>
      </w:r>
      <w:proofErr w:type="spellStart"/>
      <w:r w:rsidRPr="00F829F6">
        <w:rPr>
          <w:lang w:val="en-CA"/>
        </w:rPr>
        <w:t>approvals_for_change</w:t>
      </w:r>
      <w:proofErr w:type="spellEnd"/>
      <w:r w:rsidRPr="00F829F6">
        <w:rPr>
          <w:lang w:val="en-CA"/>
        </w:rPr>
        <w:t xml:space="preserve"> / </w:t>
      </w:r>
      <w:proofErr w:type="spellStart"/>
      <w:r w:rsidRPr="00F829F6">
        <w:rPr>
          <w:lang w:val="en-CA"/>
        </w:rPr>
        <w:t>valid_ballots</w:t>
      </w:r>
      <w:proofErr w:type="spellEnd"/>
      <w:r w:rsidRPr="00F829F6">
        <w:rPr>
          <w:lang w:val="en-CA"/>
        </w:rPr>
        <w:t>.</w:t>
      </w:r>
      <w:r w:rsidRPr="00F829F6">
        <w:rPr>
          <w:lang w:val="en-CA"/>
        </w:rPr>
        <w:br/>
        <w:t xml:space="preserve">Turnout uses </w:t>
      </w:r>
      <w:proofErr w:type="spellStart"/>
      <w:r w:rsidRPr="00F829F6">
        <w:rPr>
          <w:lang w:val="en-CA"/>
        </w:rPr>
        <w:t>eligible_roll</w:t>
      </w:r>
      <w:proofErr w:type="spellEnd"/>
      <w:r w:rsidRPr="00F829F6">
        <w:rPr>
          <w:lang w:val="en-CA"/>
        </w:rPr>
        <w:t>.</w:t>
      </w:r>
      <w:r w:rsidRPr="00F829F6">
        <w:rPr>
          <w:lang w:val="en-CA"/>
        </w:rPr>
        <w:br/>
      </w:r>
      <w:r w:rsidRPr="00F829F6">
        <w:rPr>
          <w:lang w:val="en-CA"/>
        </w:rPr>
        <w:lastRenderedPageBreak/>
        <w:t xml:space="preserve">Cutoffs use </w:t>
      </w:r>
      <w:r w:rsidRPr="00F829F6">
        <w:rPr>
          <w:b/>
          <w:bCs/>
          <w:lang w:val="en-CA"/>
        </w:rPr>
        <w:t>≥</w:t>
      </w:r>
      <w:r w:rsidRPr="00F829F6">
        <w:rPr>
          <w:lang w:val="en-CA"/>
        </w:rPr>
        <w:t xml:space="preserve"> comparisons.</w:t>
      </w:r>
      <w:r w:rsidRPr="00F829F6">
        <w:rPr>
          <w:lang w:val="en-CA"/>
        </w:rPr>
        <w:br/>
      </w:r>
      <w:r w:rsidRPr="00F829F6">
        <w:rPr>
          <w:lang w:val="fr-CA"/>
        </w:rPr>
        <w:t xml:space="preserve">Stable </w:t>
      </w:r>
      <w:proofErr w:type="spellStart"/>
      <w:r w:rsidRPr="00F829F6">
        <w:rPr>
          <w:lang w:val="fr-CA"/>
        </w:rPr>
        <w:t>ordering</w:t>
      </w:r>
      <w:proofErr w:type="spellEnd"/>
      <w:r w:rsidRPr="00F829F6">
        <w:rPr>
          <w:lang w:val="fr-CA"/>
        </w:rPr>
        <w:t xml:space="preserve"> and canonical JSON </w:t>
      </w:r>
      <w:proofErr w:type="spellStart"/>
      <w:r w:rsidRPr="00F829F6">
        <w:rPr>
          <w:lang w:val="fr-CA"/>
        </w:rPr>
        <w:t>elsewhere</w:t>
      </w:r>
      <w:proofErr w:type="spellEnd"/>
      <w:r w:rsidRPr="00F829F6">
        <w:rPr>
          <w:lang w:val="fr-CA"/>
        </w:rPr>
        <w:t>.</w:t>
      </w:r>
    </w:p>
    <w:p w14:paraId="463802F1" w14:textId="77777777" w:rsidR="00F829F6" w:rsidRPr="00F829F6" w:rsidRDefault="00F829F6" w:rsidP="00F829F6">
      <w:pPr>
        <w:numPr>
          <w:ilvl w:val="0"/>
          <w:numId w:val="21"/>
        </w:numPr>
        <w:rPr>
          <w:lang w:val="fr-CA"/>
        </w:rPr>
      </w:pPr>
      <w:r w:rsidRPr="00F829F6">
        <w:rPr>
          <w:lang w:val="fr-CA"/>
        </w:rPr>
        <w:t xml:space="preserve">Edge cases &amp; </w:t>
      </w:r>
      <w:proofErr w:type="spellStart"/>
      <w:r w:rsidRPr="00F829F6">
        <w:rPr>
          <w:lang w:val="fr-CA"/>
        </w:rPr>
        <w:t>failure</w:t>
      </w:r>
      <w:proofErr w:type="spellEnd"/>
      <w:r w:rsidRPr="00F829F6">
        <w:rPr>
          <w:lang w:val="fr-CA"/>
        </w:rPr>
        <w:t xml:space="preserve"> </w:t>
      </w:r>
      <w:proofErr w:type="spellStart"/>
      <w:r w:rsidRPr="00F829F6">
        <w:rPr>
          <w:lang w:val="fr-CA"/>
        </w:rPr>
        <w:t>policy</w:t>
      </w:r>
      <w:proofErr w:type="spellEnd"/>
    </w:p>
    <w:p w14:paraId="6DD5A65F" w14:textId="77777777" w:rsidR="00F829F6" w:rsidRPr="00F829F6" w:rsidRDefault="00F829F6" w:rsidP="00F829F6">
      <w:pPr>
        <w:numPr>
          <w:ilvl w:val="0"/>
          <w:numId w:val="22"/>
        </w:numPr>
        <w:rPr>
          <w:lang w:val="en-CA"/>
        </w:rPr>
      </w:pPr>
      <w:r w:rsidRPr="00F829F6">
        <w:rPr>
          <w:lang w:val="en-CA"/>
        </w:rPr>
        <w:t xml:space="preserve">If </w:t>
      </w:r>
      <w:proofErr w:type="spellStart"/>
      <w:r w:rsidRPr="00F829F6">
        <w:rPr>
          <w:lang w:val="en-CA"/>
        </w:rPr>
        <w:t>double_majority_enabled</w:t>
      </w:r>
      <w:proofErr w:type="spellEnd"/>
      <w:r w:rsidRPr="00F829F6">
        <w:rPr>
          <w:lang w:val="en-CA"/>
        </w:rPr>
        <w:t xml:space="preserve"> = on and </w:t>
      </w:r>
      <w:proofErr w:type="spellStart"/>
      <w:r w:rsidRPr="00F829F6">
        <w:rPr>
          <w:lang w:val="en-CA"/>
        </w:rPr>
        <w:t>frontier_mode</w:t>
      </w:r>
      <w:proofErr w:type="spellEnd"/>
      <w:r w:rsidRPr="00F829F6">
        <w:rPr>
          <w:lang w:val="en-CA"/>
        </w:rPr>
        <w:t xml:space="preserve"> = none but </w:t>
      </w:r>
      <w:proofErr w:type="spellStart"/>
      <w:r w:rsidRPr="00F829F6">
        <w:rPr>
          <w:lang w:val="en-CA"/>
        </w:rPr>
        <w:t>affected_region_family_mode</w:t>
      </w:r>
      <w:proofErr w:type="spellEnd"/>
      <w:r w:rsidRPr="00F829F6">
        <w:rPr>
          <w:lang w:val="en-CA"/>
        </w:rPr>
        <w:t xml:space="preserve"> = </w:t>
      </w:r>
      <w:proofErr w:type="spellStart"/>
      <w:r w:rsidRPr="00F829F6">
        <w:rPr>
          <w:lang w:val="en-CA"/>
        </w:rPr>
        <w:t>by_proposed_change</w:t>
      </w:r>
      <w:proofErr w:type="spellEnd"/>
      <w:r w:rsidRPr="00F829F6">
        <w:rPr>
          <w:lang w:val="en-CA"/>
        </w:rPr>
        <w:t xml:space="preserve"> ⇒ </w:t>
      </w:r>
      <w:r w:rsidRPr="00F829F6">
        <w:rPr>
          <w:b/>
          <w:bCs/>
          <w:lang w:val="en-CA"/>
        </w:rPr>
        <w:t>validation error</w:t>
      </w:r>
      <w:r w:rsidRPr="00F829F6">
        <w:rPr>
          <w:lang w:val="en-CA"/>
        </w:rPr>
        <w:t xml:space="preserve"> — switch to </w:t>
      </w:r>
      <w:proofErr w:type="spellStart"/>
      <w:r w:rsidRPr="00F829F6">
        <w:rPr>
          <w:lang w:val="en-CA"/>
        </w:rPr>
        <w:t>by_list</w:t>
      </w:r>
      <w:proofErr w:type="spellEnd"/>
      <w:r w:rsidRPr="00F829F6">
        <w:rPr>
          <w:lang w:val="en-CA"/>
        </w:rPr>
        <w:t xml:space="preserve"> or </w:t>
      </w:r>
      <w:proofErr w:type="spellStart"/>
      <w:r w:rsidRPr="00F829F6">
        <w:rPr>
          <w:lang w:val="en-CA"/>
        </w:rPr>
        <w:t>by_tag</w:t>
      </w:r>
      <w:proofErr w:type="spellEnd"/>
      <w:r w:rsidRPr="00F829F6">
        <w:rPr>
          <w:lang w:val="en-CA"/>
        </w:rPr>
        <w:t xml:space="preserve"> and provide a </w:t>
      </w:r>
      <w:r w:rsidRPr="00F829F6">
        <w:rPr>
          <w:b/>
          <w:bCs/>
          <w:lang w:val="en-CA"/>
        </w:rPr>
        <w:t>non-empty</w:t>
      </w:r>
      <w:r w:rsidRPr="00F829F6">
        <w:rPr>
          <w:lang w:val="en-CA"/>
        </w:rPr>
        <w:t xml:space="preserve"> reference.</w:t>
      </w:r>
    </w:p>
    <w:p w14:paraId="385C8E03" w14:textId="77777777" w:rsidR="00F829F6" w:rsidRPr="00F829F6" w:rsidRDefault="00F829F6" w:rsidP="00F829F6">
      <w:pPr>
        <w:numPr>
          <w:ilvl w:val="0"/>
          <w:numId w:val="22"/>
        </w:numPr>
        <w:rPr>
          <w:lang w:val="en-CA"/>
        </w:rPr>
      </w:pPr>
      <w:r w:rsidRPr="00F829F6">
        <w:rPr>
          <w:lang w:val="en-CA"/>
        </w:rPr>
        <w:t xml:space="preserve">If </w:t>
      </w:r>
      <w:r w:rsidRPr="00F829F6">
        <w:rPr>
          <w:b/>
          <w:bCs/>
          <w:lang w:val="en-CA"/>
        </w:rPr>
        <w:t>symmetry exceptions</w:t>
      </w:r>
      <w:r w:rsidRPr="00F829F6">
        <w:rPr>
          <w:lang w:val="en-CA"/>
        </w:rPr>
        <w:t xml:space="preserve"> (VM-VAR-029) are present: mark “Symmetry: Not respected” with rationale; tests here expect symmetry to be respected (no exceptions).</w:t>
      </w:r>
    </w:p>
    <w:p w14:paraId="51C0DA89" w14:textId="77777777" w:rsidR="00F829F6" w:rsidRPr="00F829F6" w:rsidRDefault="00F829F6" w:rsidP="00F829F6">
      <w:pPr>
        <w:numPr>
          <w:ilvl w:val="0"/>
          <w:numId w:val="23"/>
        </w:numPr>
        <w:rPr>
          <w:lang w:val="fr-CA"/>
        </w:rPr>
      </w:pPr>
      <w:r w:rsidRPr="00F829F6">
        <w:rPr>
          <w:lang w:val="fr-CA"/>
        </w:rPr>
        <w:t xml:space="preserve">Test checklist (must </w:t>
      </w:r>
      <w:proofErr w:type="spellStart"/>
      <w:r w:rsidRPr="00F829F6">
        <w:rPr>
          <w:lang w:val="fr-CA"/>
        </w:rPr>
        <w:t>pass</w:t>
      </w:r>
      <w:proofErr w:type="spellEnd"/>
      <w:r w:rsidRPr="00F829F6">
        <w:rPr>
          <w:lang w:val="fr-CA"/>
        </w:rPr>
        <w:t>)</w:t>
      </w:r>
    </w:p>
    <w:p w14:paraId="6E8CA49D" w14:textId="77777777" w:rsidR="00F829F6" w:rsidRPr="00F829F6" w:rsidRDefault="00F829F6" w:rsidP="00F829F6">
      <w:pPr>
        <w:numPr>
          <w:ilvl w:val="0"/>
          <w:numId w:val="24"/>
        </w:numPr>
        <w:rPr>
          <w:lang w:val="fr-CA"/>
        </w:rPr>
      </w:pPr>
      <w:r w:rsidRPr="00F829F6">
        <w:rPr>
          <w:b/>
          <w:bCs/>
          <w:lang w:val="fr-CA"/>
        </w:rPr>
        <w:t>004:</w:t>
      </w:r>
      <w:r w:rsidRPr="00F829F6">
        <w:rPr>
          <w:lang w:val="fr-CA"/>
        </w:rPr>
        <w:t xml:space="preserve"> </w:t>
      </w:r>
      <w:proofErr w:type="spellStart"/>
      <w:r w:rsidRPr="00F829F6">
        <w:rPr>
          <w:lang w:val="fr-CA"/>
        </w:rPr>
        <w:t>Majority</w:t>
      </w:r>
      <w:proofErr w:type="spellEnd"/>
      <w:r w:rsidRPr="00F829F6">
        <w:rPr>
          <w:lang w:val="fr-CA"/>
        </w:rPr>
        <w:t xml:space="preserve"> </w:t>
      </w:r>
      <w:proofErr w:type="spellStart"/>
      <w:r w:rsidRPr="00F829F6">
        <w:rPr>
          <w:b/>
          <w:bCs/>
          <w:lang w:val="fr-CA"/>
        </w:rPr>
        <w:t>Pass</w:t>
      </w:r>
      <w:proofErr w:type="spellEnd"/>
      <w:r w:rsidRPr="00F829F6">
        <w:rPr>
          <w:lang w:val="fr-CA"/>
        </w:rPr>
        <w:t xml:space="preserve"> at </w:t>
      </w:r>
      <w:r w:rsidRPr="00F829F6">
        <w:rPr>
          <w:b/>
          <w:bCs/>
          <w:lang w:val="fr-CA"/>
        </w:rPr>
        <w:t>55.0%</w:t>
      </w:r>
      <w:r w:rsidRPr="00F829F6">
        <w:rPr>
          <w:lang w:val="fr-CA"/>
        </w:rPr>
        <w:t xml:space="preserve"> (</w:t>
      </w:r>
      <w:proofErr w:type="spellStart"/>
      <w:r w:rsidRPr="00F829F6">
        <w:rPr>
          <w:lang w:val="fr-CA"/>
        </w:rPr>
        <w:t>edge</w:t>
      </w:r>
      <w:proofErr w:type="spellEnd"/>
      <w:r w:rsidRPr="00F829F6">
        <w:rPr>
          <w:lang w:val="fr-CA"/>
        </w:rPr>
        <w:t>).</w:t>
      </w:r>
    </w:p>
    <w:p w14:paraId="24941BFD" w14:textId="77777777" w:rsidR="00F829F6" w:rsidRPr="00F829F6" w:rsidRDefault="00F829F6" w:rsidP="00F829F6">
      <w:pPr>
        <w:numPr>
          <w:ilvl w:val="0"/>
          <w:numId w:val="24"/>
        </w:numPr>
        <w:rPr>
          <w:lang w:val="en-CA"/>
        </w:rPr>
      </w:pPr>
      <w:r w:rsidRPr="00F829F6">
        <w:rPr>
          <w:b/>
          <w:bCs/>
          <w:lang w:val="en-CA"/>
        </w:rPr>
        <w:t>005:</w:t>
      </w:r>
      <w:r w:rsidRPr="00F829F6">
        <w:rPr>
          <w:lang w:val="en-CA"/>
        </w:rPr>
        <w:t xml:space="preserve"> </w:t>
      </w:r>
      <w:r w:rsidRPr="00F829F6">
        <w:rPr>
          <w:b/>
          <w:bCs/>
          <w:lang w:val="en-CA"/>
        </w:rPr>
        <w:t>Invalid</w:t>
      </w:r>
      <w:r w:rsidRPr="00F829F6">
        <w:rPr>
          <w:lang w:val="en-CA"/>
        </w:rPr>
        <w:t xml:space="preserve"> due to </w:t>
      </w:r>
      <w:r w:rsidRPr="00F829F6">
        <w:rPr>
          <w:b/>
          <w:bCs/>
          <w:lang w:val="en-CA"/>
        </w:rPr>
        <w:t>Quorum failed</w:t>
      </w:r>
      <w:r w:rsidRPr="00F829F6">
        <w:rPr>
          <w:lang w:val="en-CA"/>
        </w:rPr>
        <w:t xml:space="preserve"> at </w:t>
      </w:r>
      <w:r w:rsidRPr="00F829F6">
        <w:rPr>
          <w:b/>
          <w:bCs/>
          <w:lang w:val="en-CA"/>
        </w:rPr>
        <w:t>48%</w:t>
      </w:r>
      <w:r w:rsidRPr="00F829F6">
        <w:rPr>
          <w:lang w:val="en-CA"/>
        </w:rPr>
        <w:t>.</w:t>
      </w:r>
    </w:p>
    <w:p w14:paraId="6102839D" w14:textId="77777777" w:rsidR="00F829F6" w:rsidRPr="00F829F6" w:rsidRDefault="00F829F6" w:rsidP="00F829F6">
      <w:pPr>
        <w:numPr>
          <w:ilvl w:val="0"/>
          <w:numId w:val="24"/>
        </w:numPr>
        <w:rPr>
          <w:lang w:val="en-CA"/>
        </w:rPr>
      </w:pPr>
      <w:r w:rsidRPr="00F829F6">
        <w:rPr>
          <w:b/>
          <w:bCs/>
          <w:lang w:val="en-CA"/>
        </w:rPr>
        <w:t>006:</w:t>
      </w:r>
      <w:r w:rsidRPr="00F829F6">
        <w:rPr>
          <w:lang w:val="en-CA"/>
        </w:rPr>
        <w:t xml:space="preserve"> </w:t>
      </w:r>
      <w:r w:rsidRPr="00F829F6">
        <w:rPr>
          <w:b/>
          <w:bCs/>
          <w:lang w:val="en-CA"/>
        </w:rPr>
        <w:t>Invalid</w:t>
      </w:r>
      <w:r w:rsidRPr="00F829F6">
        <w:rPr>
          <w:lang w:val="en-CA"/>
        </w:rPr>
        <w:t xml:space="preserve"> with regional </w:t>
      </w:r>
      <w:r w:rsidRPr="00F829F6">
        <w:rPr>
          <w:b/>
          <w:bCs/>
          <w:lang w:val="en-CA"/>
        </w:rPr>
        <w:t>Fail</w:t>
      </w:r>
      <w:r w:rsidRPr="00F829F6">
        <w:rPr>
          <w:lang w:val="en-CA"/>
        </w:rPr>
        <w:t xml:space="preserve"> (min 53%).</w:t>
      </w:r>
    </w:p>
    <w:p w14:paraId="387FFB8C" w14:textId="77777777" w:rsidR="00F829F6" w:rsidRPr="00F829F6" w:rsidRDefault="00F829F6" w:rsidP="00F829F6">
      <w:pPr>
        <w:numPr>
          <w:ilvl w:val="0"/>
          <w:numId w:val="24"/>
        </w:numPr>
        <w:rPr>
          <w:lang w:val="en-CA"/>
        </w:rPr>
      </w:pPr>
      <w:r w:rsidRPr="00F829F6">
        <w:rPr>
          <w:b/>
          <w:bCs/>
          <w:lang w:val="en-CA"/>
        </w:rPr>
        <w:t>007:</w:t>
      </w:r>
      <w:r w:rsidRPr="00F829F6">
        <w:rPr>
          <w:lang w:val="en-CA"/>
        </w:rPr>
        <w:t xml:space="preserve"> Both mirrored runs </w:t>
      </w:r>
      <w:r w:rsidRPr="00F829F6">
        <w:rPr>
          <w:b/>
          <w:bCs/>
          <w:lang w:val="en-CA"/>
        </w:rPr>
        <w:t>Pass</w:t>
      </w:r>
      <w:r w:rsidRPr="00F829F6">
        <w:rPr>
          <w:lang w:val="en-CA"/>
        </w:rPr>
        <w:t xml:space="preserve"> with identical denominator/threshold handling.</w:t>
      </w:r>
    </w:p>
    <w:p w14:paraId="20E1F7B6" w14:textId="77777777" w:rsidR="00F829F6" w:rsidRPr="00F829F6" w:rsidRDefault="00F829F6" w:rsidP="00F829F6">
      <w:pPr>
        <w:rPr>
          <w:lang w:val="fr-CA"/>
        </w:rPr>
      </w:pPr>
      <w:r w:rsidRPr="00F829F6">
        <w:rPr>
          <w:lang w:val="fr-CA"/>
        </w:rPr>
        <w:pict w14:anchorId="65C8004B">
          <v:rect id="_x0000_i1038" style="width:0;height:1.5pt" o:hralign="center" o:hrstd="t" o:hr="t" fillcolor="#a0a0a0" stroked="f"/>
        </w:pict>
      </w:r>
    </w:p>
    <w:p w14:paraId="433082F6" w14:textId="46531B4E" w:rsidR="00237748" w:rsidRPr="00F829F6" w:rsidRDefault="00237748" w:rsidP="00F829F6">
      <w:pPr>
        <w:rPr>
          <w:lang w:val="en-CA"/>
        </w:rPr>
      </w:pPr>
    </w:p>
    <w:sectPr w:rsidR="00237748" w:rsidRPr="00F829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62BF2"/>
    <w:multiLevelType w:val="multilevel"/>
    <w:tmpl w:val="34B670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CE7CAE"/>
    <w:multiLevelType w:val="multilevel"/>
    <w:tmpl w:val="07C2F8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D067A2"/>
    <w:multiLevelType w:val="multilevel"/>
    <w:tmpl w:val="071E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F1676"/>
    <w:multiLevelType w:val="multilevel"/>
    <w:tmpl w:val="B1E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401D3"/>
    <w:multiLevelType w:val="multilevel"/>
    <w:tmpl w:val="750AA3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9A7E50"/>
    <w:multiLevelType w:val="multilevel"/>
    <w:tmpl w:val="245437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F6607"/>
    <w:multiLevelType w:val="multilevel"/>
    <w:tmpl w:val="C49A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5122B3"/>
    <w:multiLevelType w:val="multilevel"/>
    <w:tmpl w:val="CA6E69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3D2115"/>
    <w:multiLevelType w:val="multilevel"/>
    <w:tmpl w:val="C1429A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866A4A"/>
    <w:multiLevelType w:val="multilevel"/>
    <w:tmpl w:val="C4F208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B6F2D"/>
    <w:multiLevelType w:val="multilevel"/>
    <w:tmpl w:val="D0804A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633FD8"/>
    <w:multiLevelType w:val="multilevel"/>
    <w:tmpl w:val="115C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91E47"/>
    <w:multiLevelType w:val="multilevel"/>
    <w:tmpl w:val="81FA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852F3"/>
    <w:multiLevelType w:val="multilevel"/>
    <w:tmpl w:val="083C552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D90FB8"/>
    <w:multiLevelType w:val="multilevel"/>
    <w:tmpl w:val="7988CF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903626">
    <w:abstractNumId w:val="8"/>
  </w:num>
  <w:num w:numId="2" w16cid:durableId="250237988">
    <w:abstractNumId w:val="6"/>
  </w:num>
  <w:num w:numId="3" w16cid:durableId="2065518226">
    <w:abstractNumId w:val="5"/>
  </w:num>
  <w:num w:numId="4" w16cid:durableId="448210749">
    <w:abstractNumId w:val="4"/>
  </w:num>
  <w:num w:numId="5" w16cid:durableId="837161101">
    <w:abstractNumId w:val="7"/>
  </w:num>
  <w:num w:numId="6" w16cid:durableId="2104297668">
    <w:abstractNumId w:val="3"/>
  </w:num>
  <w:num w:numId="7" w16cid:durableId="584457184">
    <w:abstractNumId w:val="2"/>
  </w:num>
  <w:num w:numId="8" w16cid:durableId="144129189">
    <w:abstractNumId w:val="1"/>
  </w:num>
  <w:num w:numId="9" w16cid:durableId="2058890107">
    <w:abstractNumId w:val="0"/>
  </w:num>
  <w:num w:numId="10" w16cid:durableId="1021203458">
    <w:abstractNumId w:val="20"/>
  </w:num>
  <w:num w:numId="11" w16cid:durableId="186333300">
    <w:abstractNumId w:val="13"/>
  </w:num>
  <w:num w:numId="12" w16cid:durableId="1255285935">
    <w:abstractNumId w:val="9"/>
  </w:num>
  <w:num w:numId="13" w16cid:durableId="116803956">
    <w:abstractNumId w:val="10"/>
  </w:num>
  <w:num w:numId="14" w16cid:durableId="1642032507">
    <w:abstractNumId w:val="17"/>
  </w:num>
  <w:num w:numId="15" w16cid:durableId="188758952">
    <w:abstractNumId w:val="21"/>
  </w:num>
  <w:num w:numId="16" w16cid:durableId="820853877">
    <w:abstractNumId w:val="19"/>
  </w:num>
  <w:num w:numId="17" w16cid:durableId="578640996">
    <w:abstractNumId w:val="16"/>
  </w:num>
  <w:num w:numId="18" w16cid:durableId="2102069350">
    <w:abstractNumId w:val="15"/>
  </w:num>
  <w:num w:numId="19" w16cid:durableId="1354847419">
    <w:abstractNumId w:val="23"/>
  </w:num>
  <w:num w:numId="20" w16cid:durableId="1469588020">
    <w:abstractNumId w:val="18"/>
  </w:num>
  <w:num w:numId="21" w16cid:durableId="3942392">
    <w:abstractNumId w:val="22"/>
  </w:num>
  <w:num w:numId="22" w16cid:durableId="7412427">
    <w:abstractNumId w:val="11"/>
  </w:num>
  <w:num w:numId="23" w16cid:durableId="1302032075">
    <w:abstractNumId w:val="14"/>
  </w:num>
  <w:num w:numId="24" w16cid:durableId="6346034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748"/>
    <w:rsid w:val="0029639D"/>
    <w:rsid w:val="00326F90"/>
    <w:rsid w:val="008E336E"/>
    <w:rsid w:val="00AA1D8D"/>
    <w:rsid w:val="00B47730"/>
    <w:rsid w:val="00CB0664"/>
    <w:rsid w:val="00F829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D5C7F1"/>
  <w14:defaultImageDpi w14:val="300"/>
  <w15:docId w15:val="{F7E080D4-7FA7-44E0-A2F4-AAC474B5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Francois Jourdain</cp:lastModifiedBy>
  <cp:revision>2</cp:revision>
  <dcterms:created xsi:type="dcterms:W3CDTF">2013-12-23T23:15:00Z</dcterms:created>
  <dcterms:modified xsi:type="dcterms:W3CDTF">2025-08-12T14:07:00Z</dcterms:modified>
  <cp:category/>
</cp:coreProperties>
</file>