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A56F0" w14:textId="77777777" w:rsidR="00354662" w:rsidRPr="00354662" w:rsidRDefault="00354662" w:rsidP="00354662">
      <w:pPr>
        <w:rPr>
          <w:b/>
          <w:bCs/>
          <w:lang w:val="en-CA"/>
        </w:rPr>
      </w:pPr>
      <w:r w:rsidRPr="00354662">
        <w:rPr>
          <w:b/>
          <w:bCs/>
          <w:lang w:val="en-CA"/>
        </w:rPr>
        <w:t>Doc 2A — Common Variables: Core Parameters</w:t>
      </w:r>
    </w:p>
    <w:p w14:paraId="212618C5" w14:textId="77777777" w:rsidR="00354662" w:rsidRPr="00354662" w:rsidRDefault="00354662" w:rsidP="00354662">
      <w:pPr>
        <w:rPr>
          <w:lang w:val="en-CA"/>
        </w:rPr>
      </w:pPr>
      <w:r w:rsidRPr="00354662">
        <w:rPr>
          <w:b/>
          <w:bCs/>
          <w:lang w:val="en-CA"/>
        </w:rPr>
        <w:t>Scope.</w:t>
      </w:r>
      <w:r w:rsidRPr="00354662">
        <w:rPr>
          <w:lang w:val="en-CA"/>
        </w:rPr>
        <w:t xml:space="preserve"> Core parameters that shape outcomes: </w:t>
      </w:r>
      <w:r w:rsidRPr="00354662">
        <w:rPr>
          <w:b/>
          <w:bCs/>
          <w:lang w:val="en-CA"/>
        </w:rPr>
        <w:t>Ballot (001–007)</w:t>
      </w:r>
      <w:r w:rsidRPr="00354662">
        <w:rPr>
          <w:lang w:val="en-CA"/>
        </w:rPr>
        <w:t xml:space="preserve">, </w:t>
      </w:r>
      <w:r w:rsidRPr="00354662">
        <w:rPr>
          <w:b/>
          <w:bCs/>
          <w:lang w:val="en-CA"/>
        </w:rPr>
        <w:t>Allocation (010–015)</w:t>
      </w:r>
      <w:r w:rsidRPr="00354662">
        <w:rPr>
          <w:lang w:val="en-CA"/>
        </w:rPr>
        <w:t xml:space="preserve">, </w:t>
      </w:r>
      <w:r w:rsidRPr="00354662">
        <w:rPr>
          <w:b/>
          <w:bCs/>
          <w:lang w:val="en-CA"/>
        </w:rPr>
        <w:t>Thresholds &amp; Double-Majority (020–027)</w:t>
      </w:r>
      <w:r w:rsidRPr="00354662">
        <w:rPr>
          <w:lang w:val="en-CA"/>
        </w:rPr>
        <w:t xml:space="preserve">, </w:t>
      </w:r>
      <w:r w:rsidRPr="00354662">
        <w:rPr>
          <w:b/>
          <w:bCs/>
          <w:lang w:val="en-CA"/>
        </w:rPr>
        <w:t>Aggregation (030–031)</w:t>
      </w:r>
      <w:r w:rsidRPr="00354662">
        <w:rPr>
          <w:lang w:val="en-CA"/>
        </w:rPr>
        <w:t xml:space="preserve">, and </w:t>
      </w:r>
      <w:r w:rsidRPr="00354662">
        <w:rPr>
          <w:b/>
          <w:bCs/>
          <w:lang w:val="en-CA"/>
        </w:rPr>
        <w:t>Frontier core (040, 042)</w:t>
      </w:r>
      <w:r w:rsidRPr="00354662">
        <w:rPr>
          <w:lang w:val="en-CA"/>
        </w:rPr>
        <w:t>.</w:t>
      </w:r>
      <w:r w:rsidRPr="00354662">
        <w:rPr>
          <w:lang w:val="en-CA"/>
        </w:rPr>
        <w:br/>
      </w:r>
      <w:r w:rsidRPr="00354662">
        <w:rPr>
          <w:b/>
          <w:bCs/>
          <w:lang w:val="en-CA"/>
        </w:rPr>
        <w:t>Rule.</w:t>
      </w:r>
      <w:r w:rsidRPr="00354662">
        <w:rPr>
          <w:lang w:val="en-CA"/>
        </w:rPr>
        <w:t xml:space="preserve"> All percentages are </w:t>
      </w:r>
      <w:r w:rsidRPr="00354662">
        <w:rPr>
          <w:b/>
          <w:bCs/>
          <w:lang w:val="en-CA"/>
        </w:rPr>
        <w:t>integer %</w:t>
      </w:r>
      <w:r w:rsidRPr="00354662">
        <w:rPr>
          <w:lang w:val="en-CA"/>
        </w:rPr>
        <w:t xml:space="preserve"> (e.g., 55 means 55%). Defaults are in </w:t>
      </w:r>
      <w:r w:rsidRPr="00354662">
        <w:rPr>
          <w:b/>
          <w:bCs/>
          <w:lang w:val="en-CA"/>
        </w:rPr>
        <w:t>bold</w:t>
      </w:r>
      <w:r w:rsidRPr="00354662">
        <w:rPr>
          <w:lang w:val="en-CA"/>
        </w:rPr>
        <w:t>.</w:t>
      </w:r>
      <w:r w:rsidRPr="00354662">
        <w:rPr>
          <w:lang w:val="en-CA"/>
        </w:rPr>
        <w:br/>
      </w:r>
      <w:proofErr w:type="gramStart"/>
      <w:r w:rsidRPr="00354662">
        <w:rPr>
          <w:b/>
          <w:bCs/>
          <w:lang w:val="en-CA"/>
        </w:rPr>
        <w:t>Non-variable</w:t>
      </w:r>
      <w:proofErr w:type="gramEnd"/>
      <w:r w:rsidRPr="00354662">
        <w:rPr>
          <w:b/>
          <w:bCs/>
          <w:lang w:val="en-CA"/>
        </w:rPr>
        <w:t xml:space="preserve"> canonicals.</w:t>
      </w:r>
      <w:r w:rsidRPr="00354662">
        <w:rPr>
          <w:lang w:val="en-CA"/>
        </w:rPr>
        <w:t xml:space="preserve"> Some rules are fixed constants (see section F).</w:t>
      </w:r>
    </w:p>
    <w:p w14:paraId="4D910067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61BAE9F4">
          <v:rect id="_x0000_i1102" style="width:0;height:1.5pt" o:hralign="center" o:hrstd="t" o:hr="t" fillcolor="#a0a0a0" stroked="f"/>
        </w:pict>
      </w:r>
    </w:p>
    <w:p w14:paraId="4EC94A28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>A) Ballot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2553"/>
        <w:gridCol w:w="2686"/>
        <w:gridCol w:w="826"/>
        <w:gridCol w:w="1531"/>
        <w:gridCol w:w="1240"/>
      </w:tblGrid>
      <w:tr w:rsidR="00354662" w:rsidRPr="00354662" w14:paraId="25CAA8E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2EB919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6A7FC261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4250FC53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</w:t>
            </w:r>
          </w:p>
        </w:tc>
        <w:tc>
          <w:tcPr>
            <w:tcW w:w="0" w:type="auto"/>
            <w:vAlign w:val="center"/>
            <w:hideMark/>
          </w:tcPr>
          <w:p w14:paraId="37ECC402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112861FD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5543D18B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7C93B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E4C81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VM-VAR-001</w:t>
            </w:r>
          </w:p>
        </w:tc>
        <w:tc>
          <w:tcPr>
            <w:tcW w:w="0" w:type="auto"/>
            <w:vAlign w:val="center"/>
            <w:hideMark/>
          </w:tcPr>
          <w:p w14:paraId="2189DF9C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ballot</w:t>
            </w:r>
            <w:proofErr w:type="gramEnd"/>
            <w:r w:rsidRPr="00354662">
              <w:rPr>
                <w:lang w:val="fr-CA"/>
              </w:rPr>
              <w:t>_type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5428FB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plurality | approval | score | </w:t>
            </w:r>
            <w:proofErr w:type="spellStart"/>
            <w:r w:rsidRPr="00354662">
              <w:rPr>
                <w:lang w:val="en-CA"/>
              </w:rPr>
              <w:t>ranked_irv</w:t>
            </w:r>
            <w:proofErr w:type="spellEnd"/>
            <w:r w:rsidRPr="00354662">
              <w:rPr>
                <w:lang w:val="en-CA"/>
              </w:rPr>
              <w:t xml:space="preserve"> | </w:t>
            </w:r>
            <w:proofErr w:type="spellStart"/>
            <w:r w:rsidRPr="00354662">
              <w:rPr>
                <w:lang w:val="en-CA"/>
              </w:rPr>
              <w:t>ranked_condorcet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B4FFB2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approval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3EC239B0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3C2BEF9A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 xml:space="preserve">Selects tabulation </w:t>
            </w:r>
            <w:proofErr w:type="spellStart"/>
            <w:r w:rsidRPr="00354662">
              <w:rPr>
                <w:lang w:val="fr-CA"/>
              </w:rPr>
              <w:t>family</w:t>
            </w:r>
            <w:proofErr w:type="spellEnd"/>
            <w:r w:rsidRPr="00354662">
              <w:rPr>
                <w:lang w:val="fr-CA"/>
              </w:rPr>
              <w:t>.</w:t>
            </w:r>
          </w:p>
        </w:tc>
      </w:tr>
      <w:tr w:rsidR="00354662" w:rsidRPr="00354662" w14:paraId="7F50B75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B7EEB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VM-VAR-002</w:t>
            </w:r>
          </w:p>
        </w:tc>
        <w:tc>
          <w:tcPr>
            <w:tcW w:w="0" w:type="auto"/>
            <w:vAlign w:val="center"/>
            <w:hideMark/>
          </w:tcPr>
          <w:p w14:paraId="1BE0CFB8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score</w:t>
            </w:r>
            <w:proofErr w:type="gramEnd"/>
            <w:r w:rsidRPr="00354662">
              <w:rPr>
                <w:lang w:val="fr-CA"/>
              </w:rPr>
              <w:t>_scale_min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8D9139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integer</w:t>
            </w:r>
            <w:proofErr w:type="spellEnd"/>
            <w:proofErr w:type="gramEnd"/>
            <w:r w:rsidRPr="00354662">
              <w:rPr>
                <w:lang w:val="fr-CA"/>
              </w:rPr>
              <w:t xml:space="preserve"> </w:t>
            </w:r>
            <w:proofErr w:type="gramStart"/>
            <w:r w:rsidRPr="00354662">
              <w:rPr>
                <w:lang w:val="fr-CA"/>
              </w:rPr>
              <w:t>0..</w:t>
            </w:r>
            <w:proofErr w:type="gramEnd"/>
            <w:r w:rsidRPr="00354662">
              <w:rPr>
                <w:lang w:val="fr-CA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4090735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9664B61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ballot</w:t>
            </w:r>
            <w:proofErr w:type="gramEnd"/>
            <w:r w:rsidRPr="00354662">
              <w:rPr>
                <w:lang w:val="fr-CA"/>
              </w:rPr>
              <w:t>_type</w:t>
            </w:r>
            <w:proofErr w:type="spellEnd"/>
            <w:r w:rsidRPr="00354662">
              <w:rPr>
                <w:lang w:val="fr-CA"/>
              </w:rPr>
              <w:t xml:space="preserve"> = score</w:t>
            </w:r>
          </w:p>
        </w:tc>
        <w:tc>
          <w:tcPr>
            <w:tcW w:w="0" w:type="auto"/>
            <w:vAlign w:val="center"/>
            <w:hideMark/>
          </w:tcPr>
          <w:p w14:paraId="54669AE2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Lower bound of score scale.</w:t>
            </w:r>
          </w:p>
        </w:tc>
      </w:tr>
      <w:tr w:rsidR="00354662" w:rsidRPr="00354662" w14:paraId="05DBA9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6DD12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VM-VAR-003</w:t>
            </w:r>
          </w:p>
        </w:tc>
        <w:tc>
          <w:tcPr>
            <w:tcW w:w="0" w:type="auto"/>
            <w:vAlign w:val="center"/>
            <w:hideMark/>
          </w:tcPr>
          <w:p w14:paraId="74ABF299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score</w:t>
            </w:r>
            <w:proofErr w:type="gramEnd"/>
            <w:r w:rsidRPr="00354662">
              <w:rPr>
                <w:lang w:val="fr-CA"/>
              </w:rPr>
              <w:t>_scale_max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86C97A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integer</w:t>
            </w:r>
            <w:proofErr w:type="spellEnd"/>
            <w:proofErr w:type="gramEnd"/>
            <w:r w:rsidRPr="00354662">
              <w:rPr>
                <w:lang w:val="fr-CA"/>
              </w:rPr>
              <w:t xml:space="preserve"> </w:t>
            </w:r>
            <w:proofErr w:type="gramStart"/>
            <w:r w:rsidRPr="00354662">
              <w:rPr>
                <w:lang w:val="fr-CA"/>
              </w:rPr>
              <w:t>1..</w:t>
            </w:r>
            <w:proofErr w:type="gramEnd"/>
            <w:r w:rsidRPr="00354662">
              <w:rPr>
                <w:lang w:val="fr-CA"/>
              </w:rPr>
              <w:t>10 and &gt; min</w:t>
            </w:r>
          </w:p>
        </w:tc>
        <w:tc>
          <w:tcPr>
            <w:tcW w:w="0" w:type="auto"/>
            <w:vAlign w:val="center"/>
            <w:hideMark/>
          </w:tcPr>
          <w:p w14:paraId="64EC0464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D715D93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ballot</w:t>
            </w:r>
            <w:proofErr w:type="gramEnd"/>
            <w:r w:rsidRPr="00354662">
              <w:rPr>
                <w:lang w:val="fr-CA"/>
              </w:rPr>
              <w:t>_type</w:t>
            </w:r>
            <w:proofErr w:type="spellEnd"/>
            <w:r w:rsidRPr="00354662">
              <w:rPr>
                <w:lang w:val="fr-CA"/>
              </w:rPr>
              <w:t xml:space="preserve"> = score</w:t>
            </w:r>
          </w:p>
        </w:tc>
        <w:tc>
          <w:tcPr>
            <w:tcW w:w="0" w:type="auto"/>
            <w:vAlign w:val="center"/>
            <w:hideMark/>
          </w:tcPr>
          <w:p w14:paraId="111FA3CD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Upper bound of score scale.</w:t>
            </w:r>
          </w:p>
        </w:tc>
      </w:tr>
      <w:tr w:rsidR="00354662" w:rsidRPr="00354662" w14:paraId="6CF1F2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B6AF5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VM-VAR-004</w:t>
            </w:r>
          </w:p>
        </w:tc>
        <w:tc>
          <w:tcPr>
            <w:tcW w:w="0" w:type="auto"/>
            <w:vAlign w:val="center"/>
            <w:hideMark/>
          </w:tcPr>
          <w:p w14:paraId="06430D61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score</w:t>
            </w:r>
            <w:proofErr w:type="gramEnd"/>
            <w:r w:rsidRPr="00354662">
              <w:rPr>
                <w:lang w:val="fr-CA"/>
              </w:rPr>
              <w:t>_normalization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64E395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lang w:val="fr-CA"/>
              </w:rPr>
              <w:t>off</w:t>
            </w:r>
            <w:proofErr w:type="gramEnd"/>
            <w:r w:rsidRPr="00354662">
              <w:rPr>
                <w:lang w:val="fr-CA"/>
              </w:rPr>
              <w:t xml:space="preserve"> | </w:t>
            </w:r>
            <w:proofErr w:type="spellStart"/>
            <w:r w:rsidRPr="00354662">
              <w:rPr>
                <w:lang w:val="fr-CA"/>
              </w:rPr>
              <w:t>linear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7B9E74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off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37A7B05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ballot</w:t>
            </w:r>
            <w:proofErr w:type="gramEnd"/>
            <w:r w:rsidRPr="00354662">
              <w:rPr>
                <w:lang w:val="fr-CA"/>
              </w:rPr>
              <w:t>_type</w:t>
            </w:r>
            <w:proofErr w:type="spellEnd"/>
            <w:r w:rsidRPr="00354662">
              <w:rPr>
                <w:lang w:val="fr-CA"/>
              </w:rPr>
              <w:t xml:space="preserve"> = score</w:t>
            </w:r>
          </w:p>
        </w:tc>
        <w:tc>
          <w:tcPr>
            <w:tcW w:w="0" w:type="auto"/>
            <w:vAlign w:val="center"/>
            <w:hideMark/>
          </w:tcPr>
          <w:p w14:paraId="5CCE2F1A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Per-ballot normalization if linear.</w:t>
            </w:r>
          </w:p>
        </w:tc>
      </w:tr>
      <w:tr w:rsidR="00354662" w:rsidRPr="00354662" w14:paraId="7FBE1D0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C9411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VM-VAR-005</w:t>
            </w:r>
          </w:p>
        </w:tc>
        <w:tc>
          <w:tcPr>
            <w:tcW w:w="0" w:type="auto"/>
            <w:vAlign w:val="center"/>
            <w:hideMark/>
          </w:tcPr>
          <w:p w14:paraId="2CC911BD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condorcet</w:t>
            </w:r>
            <w:proofErr w:type="gramEnd"/>
            <w:r w:rsidRPr="00354662">
              <w:rPr>
                <w:lang w:val="fr-CA"/>
              </w:rPr>
              <w:t>_completion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BA5707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schulze</w:t>
            </w:r>
            <w:proofErr w:type="spellEnd"/>
            <w:proofErr w:type="gramEnd"/>
            <w:r w:rsidRPr="00354662">
              <w:rPr>
                <w:lang w:val="fr-CA"/>
              </w:rPr>
              <w:t xml:space="preserve"> | minimax</w:t>
            </w:r>
          </w:p>
        </w:tc>
        <w:tc>
          <w:tcPr>
            <w:tcW w:w="0" w:type="auto"/>
            <w:vAlign w:val="center"/>
            <w:hideMark/>
          </w:tcPr>
          <w:p w14:paraId="5FA97970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schulze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3A4ABFC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ballot</w:t>
            </w:r>
            <w:proofErr w:type="gramEnd"/>
            <w:r w:rsidRPr="00354662">
              <w:rPr>
                <w:lang w:val="fr-CA"/>
              </w:rPr>
              <w:t>_type</w:t>
            </w:r>
            <w:proofErr w:type="spellEnd"/>
            <w:r w:rsidRPr="00354662">
              <w:rPr>
                <w:lang w:val="fr-CA"/>
              </w:rPr>
              <w:t xml:space="preserve"> = </w:t>
            </w:r>
            <w:proofErr w:type="spellStart"/>
            <w:r w:rsidRPr="00354662">
              <w:rPr>
                <w:lang w:val="fr-CA"/>
              </w:rPr>
              <w:t>ranked_condorcet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66A468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Completion rule when no strict Condorcet winner.</w:t>
            </w:r>
          </w:p>
        </w:tc>
      </w:tr>
      <w:tr w:rsidR="00354662" w:rsidRPr="00354662" w14:paraId="6C4CCA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C3098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VM-VAR-006</w:t>
            </w:r>
          </w:p>
        </w:tc>
        <w:tc>
          <w:tcPr>
            <w:tcW w:w="0" w:type="auto"/>
            <w:vAlign w:val="center"/>
            <w:hideMark/>
          </w:tcPr>
          <w:p w14:paraId="409100B9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ranked</w:t>
            </w:r>
            <w:proofErr w:type="gramEnd"/>
            <w:r w:rsidRPr="00354662">
              <w:rPr>
                <w:lang w:val="fr-CA"/>
              </w:rPr>
              <w:t>_exhaustion_policy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D59A51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i/>
                <w:iCs/>
                <w:lang w:val="fr-CA"/>
              </w:rPr>
              <w:t>(</w:t>
            </w:r>
            <w:proofErr w:type="spellStart"/>
            <w:proofErr w:type="gramStart"/>
            <w:r w:rsidRPr="00354662">
              <w:rPr>
                <w:i/>
                <w:iCs/>
                <w:lang w:val="fr-CA"/>
              </w:rPr>
              <w:t>fixed</w:t>
            </w:r>
            <w:proofErr w:type="spellEnd"/>
            <w:proofErr w:type="gramEnd"/>
            <w:r w:rsidRPr="00354662">
              <w:rPr>
                <w:i/>
                <w:iCs/>
                <w:lang w:val="fr-CA"/>
              </w:rPr>
              <w:t>)</w:t>
            </w:r>
            <w:r w:rsidRPr="00354662">
              <w:rPr>
                <w:lang w:val="fr-CA"/>
              </w:rPr>
              <w:t xml:space="preserve"> </w:t>
            </w:r>
            <w:proofErr w:type="spellStart"/>
            <w:r w:rsidRPr="00354662">
              <w:rPr>
                <w:lang w:val="fr-CA"/>
              </w:rPr>
              <w:t>reduce_continuing_denominator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8DD87D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i/>
                <w:iCs/>
                <w:lang w:val="fr-CA"/>
              </w:rPr>
              <w:t>(</w:t>
            </w:r>
            <w:proofErr w:type="spellStart"/>
            <w:proofErr w:type="gramStart"/>
            <w:r w:rsidRPr="00354662">
              <w:rPr>
                <w:i/>
                <w:iCs/>
                <w:lang w:val="fr-CA"/>
              </w:rPr>
              <w:t>fixed</w:t>
            </w:r>
            <w:proofErr w:type="spellEnd"/>
            <w:proofErr w:type="gramEnd"/>
            <w:r w:rsidRPr="00354662">
              <w:rPr>
                <w:i/>
                <w:iCs/>
                <w:lang w:val="fr-CA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2B6FCB0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ballot</w:t>
            </w:r>
            <w:proofErr w:type="gramEnd"/>
            <w:r w:rsidRPr="00354662">
              <w:rPr>
                <w:lang w:val="fr-CA"/>
              </w:rPr>
              <w:t>_type</w:t>
            </w:r>
            <w:proofErr w:type="spellEnd"/>
            <w:r w:rsidRPr="00354662">
              <w:rPr>
                <w:lang w:val="fr-CA"/>
              </w:rPr>
              <w:t xml:space="preserve"> = </w:t>
            </w:r>
            <w:proofErr w:type="spellStart"/>
            <w:r w:rsidRPr="00354662">
              <w:rPr>
                <w:lang w:val="fr-CA"/>
              </w:rPr>
              <w:t>ranked_irv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08DE81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Policy is fixed; listed for clarity.</w:t>
            </w:r>
          </w:p>
        </w:tc>
      </w:tr>
      <w:tr w:rsidR="00354662" w:rsidRPr="00354662" w14:paraId="1BA3951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9410A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VM-VAR-007</w:t>
            </w:r>
          </w:p>
        </w:tc>
        <w:tc>
          <w:tcPr>
            <w:tcW w:w="0" w:type="auto"/>
            <w:vAlign w:val="center"/>
            <w:hideMark/>
          </w:tcPr>
          <w:p w14:paraId="6D40F379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include</w:t>
            </w:r>
            <w:proofErr w:type="gramEnd"/>
            <w:r w:rsidRPr="00354662">
              <w:rPr>
                <w:lang w:val="fr-CA"/>
              </w:rPr>
              <w:t>_blank_in_denominator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C956CD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lang w:val="fr-CA"/>
              </w:rPr>
              <w:t>on</w:t>
            </w:r>
            <w:proofErr w:type="gramEnd"/>
            <w:r w:rsidRPr="00354662">
              <w:rPr>
                <w:lang w:val="fr-CA"/>
              </w:rPr>
              <w:t xml:space="preserve"> | off</w:t>
            </w:r>
          </w:p>
        </w:tc>
        <w:tc>
          <w:tcPr>
            <w:tcW w:w="0" w:type="auto"/>
            <w:vAlign w:val="center"/>
            <w:hideMark/>
          </w:tcPr>
          <w:p w14:paraId="1A13DB67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off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6D4CBAC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any</w:t>
            </w:r>
            <w:proofErr w:type="spellEnd"/>
            <w:proofErr w:type="gramEnd"/>
            <w:r w:rsidRPr="00354662">
              <w:rPr>
                <w:lang w:val="fr-CA"/>
              </w:rPr>
              <w:t xml:space="preserve"> ballot</w:t>
            </w:r>
          </w:p>
        </w:tc>
        <w:tc>
          <w:tcPr>
            <w:tcW w:w="0" w:type="auto"/>
            <w:vAlign w:val="center"/>
            <w:hideMark/>
          </w:tcPr>
          <w:p w14:paraId="2C964360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If on, blanks count in majority denominators.</w:t>
            </w:r>
          </w:p>
        </w:tc>
      </w:tr>
    </w:tbl>
    <w:p w14:paraId="6D9A62D2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5AAE10E7">
          <v:rect id="_x0000_i1103" style="width:0;height:1.5pt" o:hralign="center" o:hrstd="t" o:hr="t" fillcolor="#a0a0a0" stroked="f"/>
        </w:pict>
      </w:r>
    </w:p>
    <w:p w14:paraId="56CE1497" w14:textId="77777777" w:rsidR="00354662" w:rsidRPr="00354662" w:rsidRDefault="00354662" w:rsidP="00354662">
      <w:pPr>
        <w:rPr>
          <w:b/>
          <w:bCs/>
          <w:lang w:val="en-CA"/>
        </w:rPr>
      </w:pPr>
      <w:r w:rsidRPr="00354662">
        <w:rPr>
          <w:b/>
          <w:bCs/>
          <w:lang w:val="en-CA"/>
        </w:rPr>
        <w:t>B) Allocation (unit-level seats/power)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"/>
        <w:gridCol w:w="1794"/>
        <w:gridCol w:w="1917"/>
        <w:gridCol w:w="2095"/>
        <w:gridCol w:w="1793"/>
        <w:gridCol w:w="1271"/>
      </w:tblGrid>
      <w:tr w:rsidR="00354662" w:rsidRPr="00354662" w14:paraId="1FEAF7D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F8B9E6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lastRenderedPageBreak/>
              <w:t>ID</w:t>
            </w:r>
          </w:p>
        </w:tc>
        <w:tc>
          <w:tcPr>
            <w:tcW w:w="0" w:type="auto"/>
            <w:vAlign w:val="center"/>
            <w:hideMark/>
          </w:tcPr>
          <w:p w14:paraId="73008C9C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771F37A0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</w:t>
            </w:r>
          </w:p>
        </w:tc>
        <w:tc>
          <w:tcPr>
            <w:tcW w:w="0" w:type="auto"/>
            <w:vAlign w:val="center"/>
            <w:hideMark/>
          </w:tcPr>
          <w:p w14:paraId="03A5F82E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112EA45A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4563C78B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0EEEA90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2AC81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VM-VAR-010</w:t>
            </w:r>
          </w:p>
        </w:tc>
        <w:tc>
          <w:tcPr>
            <w:tcW w:w="0" w:type="auto"/>
            <w:vAlign w:val="center"/>
            <w:hideMark/>
          </w:tcPr>
          <w:p w14:paraId="77108995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allocation</w:t>
            </w:r>
            <w:proofErr w:type="gramEnd"/>
            <w:r w:rsidRPr="00354662">
              <w:rPr>
                <w:lang w:val="fr-CA"/>
              </w:rPr>
              <w:t>_method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7B0639" w14:textId="77777777" w:rsidR="00354662" w:rsidRPr="00354662" w:rsidRDefault="00354662" w:rsidP="00354662">
            <w:pPr>
              <w:rPr>
                <w:lang w:val="en-CA"/>
              </w:rPr>
            </w:pPr>
            <w:proofErr w:type="spellStart"/>
            <w:r w:rsidRPr="00354662">
              <w:rPr>
                <w:lang w:val="en-CA"/>
              </w:rPr>
              <w:t>winner_take_all</w:t>
            </w:r>
            <w:proofErr w:type="spellEnd"/>
            <w:r w:rsidRPr="00354662">
              <w:rPr>
                <w:lang w:val="en-CA"/>
              </w:rPr>
              <w:t xml:space="preserve"> | </w:t>
            </w:r>
            <w:proofErr w:type="spellStart"/>
            <w:r w:rsidRPr="00354662">
              <w:rPr>
                <w:lang w:val="en-CA"/>
              </w:rPr>
              <w:t>proportional_favor_big</w:t>
            </w:r>
            <w:proofErr w:type="spellEnd"/>
            <w:r w:rsidRPr="00354662">
              <w:rPr>
                <w:lang w:val="en-CA"/>
              </w:rPr>
              <w:t xml:space="preserve"> | </w:t>
            </w:r>
            <w:proofErr w:type="spellStart"/>
            <w:r w:rsidRPr="00354662">
              <w:rPr>
                <w:lang w:val="en-CA"/>
              </w:rPr>
              <w:t>proportional_favor_small</w:t>
            </w:r>
            <w:proofErr w:type="spellEnd"/>
            <w:r w:rsidRPr="00354662">
              <w:rPr>
                <w:lang w:val="en-CA"/>
              </w:rPr>
              <w:t xml:space="preserve"> | </w:t>
            </w:r>
            <w:proofErr w:type="spellStart"/>
            <w:r w:rsidRPr="00354662">
              <w:rPr>
                <w:lang w:val="en-CA"/>
              </w:rPr>
              <w:t>largest_remainder</w:t>
            </w:r>
            <w:proofErr w:type="spellEnd"/>
            <w:r w:rsidRPr="00354662">
              <w:rPr>
                <w:lang w:val="en-CA"/>
              </w:rPr>
              <w:t xml:space="preserve"> | </w:t>
            </w:r>
            <w:proofErr w:type="spellStart"/>
            <w:r w:rsidRPr="00354662">
              <w:rPr>
                <w:lang w:val="en-CA"/>
              </w:rPr>
              <w:t>mixed_local_correction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AAA488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proportional</w:t>
            </w:r>
            <w:proofErr w:type="gramEnd"/>
            <w:r w:rsidRPr="00354662">
              <w:rPr>
                <w:b/>
                <w:bCs/>
                <w:lang w:val="fr-CA"/>
              </w:rPr>
              <w:t>_favor_small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76B77F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286A3E8E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D’</w:t>
            </w:r>
            <w:proofErr w:type="spellStart"/>
            <w:r w:rsidRPr="00354662">
              <w:rPr>
                <w:lang w:val="fr-CA"/>
              </w:rPr>
              <w:t>Hondt</w:t>
            </w:r>
            <w:proofErr w:type="spellEnd"/>
            <w:r w:rsidRPr="00354662">
              <w:rPr>
                <w:lang w:val="fr-CA"/>
              </w:rPr>
              <w:t>/Sainte-</w:t>
            </w:r>
            <w:proofErr w:type="spellStart"/>
            <w:r w:rsidRPr="00354662">
              <w:rPr>
                <w:lang w:val="fr-CA"/>
              </w:rPr>
              <w:t>Laguë</w:t>
            </w:r>
            <w:proofErr w:type="spellEnd"/>
            <w:r w:rsidRPr="00354662">
              <w:rPr>
                <w:lang w:val="fr-CA"/>
              </w:rPr>
              <w:t xml:space="preserve">/LR/MMP </w:t>
            </w:r>
            <w:proofErr w:type="spellStart"/>
            <w:r w:rsidRPr="00354662">
              <w:rPr>
                <w:lang w:val="fr-CA"/>
              </w:rPr>
              <w:t>families</w:t>
            </w:r>
            <w:proofErr w:type="spellEnd"/>
            <w:r w:rsidRPr="00354662">
              <w:rPr>
                <w:lang w:val="fr-CA"/>
              </w:rPr>
              <w:t>.</w:t>
            </w:r>
          </w:p>
        </w:tc>
      </w:tr>
      <w:tr w:rsidR="00354662" w:rsidRPr="00354662" w14:paraId="76C63E4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62F8D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VM-VAR-011</w:t>
            </w:r>
          </w:p>
        </w:tc>
        <w:tc>
          <w:tcPr>
            <w:tcW w:w="0" w:type="auto"/>
            <w:vAlign w:val="center"/>
            <w:hideMark/>
          </w:tcPr>
          <w:p w14:paraId="57EB2A29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use</w:t>
            </w:r>
            <w:proofErr w:type="gramEnd"/>
            <w:r w:rsidRPr="00354662">
              <w:rPr>
                <w:lang w:val="fr-CA"/>
              </w:rPr>
              <w:t>_unit_magnitudes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BD3D22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lang w:val="fr-CA"/>
              </w:rPr>
              <w:t>on</w:t>
            </w:r>
            <w:proofErr w:type="gramEnd"/>
            <w:r w:rsidRPr="00354662">
              <w:rPr>
                <w:lang w:val="fr-CA"/>
              </w:rPr>
              <w:t xml:space="preserve"> | off</w:t>
            </w:r>
          </w:p>
        </w:tc>
        <w:tc>
          <w:tcPr>
            <w:tcW w:w="0" w:type="auto"/>
            <w:vAlign w:val="center"/>
            <w:hideMark/>
          </w:tcPr>
          <w:p w14:paraId="3DDF442D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on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94751E2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001D1549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Respect </w:t>
            </w:r>
            <w:proofErr w:type="spellStart"/>
            <w:r w:rsidRPr="00354662">
              <w:rPr>
                <w:lang w:val="en-CA"/>
              </w:rPr>
              <w:t>Unit.magnitude</w:t>
            </w:r>
            <w:proofErr w:type="spellEnd"/>
            <w:r w:rsidRPr="00354662">
              <w:rPr>
                <w:lang w:val="en-CA"/>
              </w:rPr>
              <w:t xml:space="preserve"> where applicable.</w:t>
            </w:r>
          </w:p>
        </w:tc>
      </w:tr>
      <w:tr w:rsidR="00354662" w:rsidRPr="00354662" w14:paraId="072DEA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4F07F3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VM-VAR-012</w:t>
            </w:r>
          </w:p>
        </w:tc>
        <w:tc>
          <w:tcPr>
            <w:tcW w:w="0" w:type="auto"/>
            <w:vAlign w:val="center"/>
            <w:hideMark/>
          </w:tcPr>
          <w:p w14:paraId="28F0D051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pr</w:t>
            </w:r>
            <w:proofErr w:type="gramEnd"/>
            <w:r w:rsidRPr="00354662">
              <w:rPr>
                <w:lang w:val="fr-CA"/>
              </w:rPr>
              <w:t>_entry_threshold_pct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748180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integer</w:t>
            </w:r>
            <w:proofErr w:type="spellEnd"/>
            <w:proofErr w:type="gramEnd"/>
            <w:r w:rsidRPr="00354662">
              <w:rPr>
                <w:lang w:val="fr-CA"/>
              </w:rPr>
              <w:t xml:space="preserve"> % </w:t>
            </w:r>
            <w:proofErr w:type="gramStart"/>
            <w:r w:rsidRPr="00354662">
              <w:rPr>
                <w:lang w:val="fr-CA"/>
              </w:rPr>
              <w:t>0..</w:t>
            </w:r>
            <w:proofErr w:type="gramEnd"/>
            <w:r w:rsidRPr="00354662">
              <w:rPr>
                <w:lang w:val="fr-CA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598EFAE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72FBA6F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proportional</w:t>
            </w:r>
            <w:proofErr w:type="spellEnd"/>
            <w:proofErr w:type="gramEnd"/>
            <w:r w:rsidRPr="00354662">
              <w:rPr>
                <w:lang w:val="fr-CA"/>
              </w:rPr>
              <w:t xml:space="preserve"> </w:t>
            </w:r>
            <w:proofErr w:type="spellStart"/>
            <w:r w:rsidRPr="00354662">
              <w:rPr>
                <w:lang w:val="fr-CA"/>
              </w:rPr>
              <w:t>methods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0FEE19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 xml:space="preserve">Entry </w:t>
            </w:r>
            <w:proofErr w:type="spellStart"/>
            <w:r w:rsidRPr="00354662">
              <w:rPr>
                <w:lang w:val="fr-CA"/>
              </w:rPr>
              <w:t>floor</w:t>
            </w:r>
            <w:proofErr w:type="spellEnd"/>
            <w:r w:rsidRPr="00354662">
              <w:rPr>
                <w:lang w:val="fr-CA"/>
              </w:rPr>
              <w:t xml:space="preserve"> for PR.</w:t>
            </w:r>
          </w:p>
        </w:tc>
      </w:tr>
      <w:tr w:rsidR="00354662" w:rsidRPr="00354662" w14:paraId="0860EB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1A4A6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VM-VAR-013</w:t>
            </w:r>
          </w:p>
        </w:tc>
        <w:tc>
          <w:tcPr>
            <w:tcW w:w="0" w:type="auto"/>
            <w:vAlign w:val="center"/>
            <w:hideMark/>
          </w:tcPr>
          <w:p w14:paraId="13963BA4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mlc</w:t>
            </w:r>
            <w:proofErr w:type="gramEnd"/>
            <w:r w:rsidRPr="00354662">
              <w:rPr>
                <w:lang w:val="fr-CA"/>
              </w:rPr>
              <w:t>_topup_share_pct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AB310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integer</w:t>
            </w:r>
            <w:proofErr w:type="spellEnd"/>
            <w:proofErr w:type="gramEnd"/>
            <w:r w:rsidRPr="00354662">
              <w:rPr>
                <w:lang w:val="fr-CA"/>
              </w:rPr>
              <w:t xml:space="preserve"> % </w:t>
            </w:r>
            <w:proofErr w:type="gramStart"/>
            <w:r w:rsidRPr="00354662">
              <w:rPr>
                <w:lang w:val="fr-CA"/>
              </w:rPr>
              <w:t>0..</w:t>
            </w:r>
            <w:proofErr w:type="gramEnd"/>
            <w:r w:rsidRPr="00354662">
              <w:rPr>
                <w:lang w:val="fr-CA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4F340DEE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B07483E" w14:textId="77777777" w:rsidR="00354662" w:rsidRPr="00354662" w:rsidRDefault="00354662" w:rsidP="00354662">
            <w:pPr>
              <w:rPr>
                <w:lang w:val="en-CA"/>
              </w:rPr>
            </w:pPr>
            <w:proofErr w:type="spellStart"/>
            <w:r w:rsidRPr="00354662">
              <w:rPr>
                <w:lang w:val="en-CA"/>
              </w:rPr>
              <w:t>allocation_method</w:t>
            </w:r>
            <w:proofErr w:type="spellEnd"/>
            <w:r w:rsidRPr="00354662">
              <w:rPr>
                <w:lang w:val="en-CA"/>
              </w:rPr>
              <w:t xml:space="preserve"> = </w:t>
            </w:r>
            <w:proofErr w:type="spellStart"/>
            <w:r w:rsidRPr="00354662">
              <w:rPr>
                <w:lang w:val="en-CA"/>
              </w:rPr>
              <w:t>mixed_local_correction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6B31C4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Size of MMP top-up tier.</w:t>
            </w:r>
          </w:p>
        </w:tc>
      </w:tr>
      <w:tr w:rsidR="00354662" w:rsidRPr="00354662" w14:paraId="09218EB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253B6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VM-VAR-014</w:t>
            </w:r>
          </w:p>
        </w:tc>
        <w:tc>
          <w:tcPr>
            <w:tcW w:w="0" w:type="auto"/>
            <w:vAlign w:val="center"/>
            <w:hideMark/>
          </w:tcPr>
          <w:p w14:paraId="6AC234EF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overhang</w:t>
            </w:r>
            <w:proofErr w:type="gramEnd"/>
            <w:r w:rsidRPr="00354662">
              <w:rPr>
                <w:lang w:val="fr-CA"/>
              </w:rPr>
              <w:t>_policy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75A5C8" w14:textId="77777777" w:rsidR="00354662" w:rsidRPr="00354662" w:rsidRDefault="00354662" w:rsidP="00354662">
            <w:pPr>
              <w:rPr>
                <w:lang w:val="en-CA"/>
              </w:rPr>
            </w:pPr>
            <w:proofErr w:type="spellStart"/>
            <w:r w:rsidRPr="00354662">
              <w:rPr>
                <w:lang w:val="en-CA"/>
              </w:rPr>
              <w:t>allow_overhang</w:t>
            </w:r>
            <w:proofErr w:type="spellEnd"/>
            <w:r w:rsidRPr="00354662">
              <w:rPr>
                <w:lang w:val="en-CA"/>
              </w:rPr>
              <w:t xml:space="preserve"> | </w:t>
            </w:r>
            <w:proofErr w:type="spellStart"/>
            <w:r w:rsidRPr="00354662">
              <w:rPr>
                <w:lang w:val="en-CA"/>
              </w:rPr>
              <w:t>compensate_others</w:t>
            </w:r>
            <w:proofErr w:type="spellEnd"/>
            <w:r w:rsidRPr="00354662">
              <w:rPr>
                <w:lang w:val="en-CA"/>
              </w:rPr>
              <w:t xml:space="preserve"> | </w:t>
            </w:r>
            <w:proofErr w:type="spellStart"/>
            <w:r w:rsidRPr="00354662">
              <w:rPr>
                <w:lang w:val="en-CA"/>
              </w:rPr>
              <w:t>add_total_seats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65A97F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allow</w:t>
            </w:r>
            <w:proofErr w:type="gramEnd"/>
            <w:r w:rsidRPr="00354662">
              <w:rPr>
                <w:b/>
                <w:bCs/>
                <w:lang w:val="fr-CA"/>
              </w:rPr>
              <w:t>_overhang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243DAF" w14:textId="77777777" w:rsidR="00354662" w:rsidRPr="00354662" w:rsidRDefault="00354662" w:rsidP="00354662">
            <w:pPr>
              <w:rPr>
                <w:lang w:val="en-CA"/>
              </w:rPr>
            </w:pPr>
            <w:proofErr w:type="spellStart"/>
            <w:r w:rsidRPr="00354662">
              <w:rPr>
                <w:lang w:val="en-CA"/>
              </w:rPr>
              <w:t>allocation_method</w:t>
            </w:r>
            <w:proofErr w:type="spellEnd"/>
            <w:r w:rsidRPr="00354662">
              <w:rPr>
                <w:lang w:val="en-CA"/>
              </w:rPr>
              <w:t xml:space="preserve"> = </w:t>
            </w:r>
            <w:proofErr w:type="spellStart"/>
            <w:r w:rsidRPr="00354662">
              <w:rPr>
                <w:lang w:val="en-CA"/>
              </w:rPr>
              <w:t>mixed_local_correction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5F4687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r w:rsidRPr="00354662">
              <w:rPr>
                <w:lang w:val="fr-CA"/>
              </w:rPr>
              <w:t>Overhang</w:t>
            </w:r>
            <w:proofErr w:type="spellEnd"/>
            <w:r w:rsidRPr="00354662">
              <w:rPr>
                <w:lang w:val="fr-CA"/>
              </w:rPr>
              <w:t xml:space="preserve"> handling.</w:t>
            </w:r>
          </w:p>
        </w:tc>
      </w:tr>
      <w:tr w:rsidR="00354662" w:rsidRPr="00354662" w14:paraId="67C061D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6D1556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VM-VAR-015</w:t>
            </w:r>
          </w:p>
        </w:tc>
        <w:tc>
          <w:tcPr>
            <w:tcW w:w="0" w:type="auto"/>
            <w:vAlign w:val="center"/>
            <w:hideMark/>
          </w:tcPr>
          <w:p w14:paraId="5ED8850B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target</w:t>
            </w:r>
            <w:proofErr w:type="gramEnd"/>
            <w:r w:rsidRPr="00354662">
              <w:rPr>
                <w:lang w:val="fr-CA"/>
              </w:rPr>
              <w:t>_share_basis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74DA0D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i/>
                <w:iCs/>
                <w:lang w:val="en-CA"/>
              </w:rPr>
              <w:t>(v1 fixed)</w:t>
            </w:r>
            <w:r w:rsidRPr="00354662">
              <w:rPr>
                <w:lang w:val="en-CA"/>
              </w:rPr>
              <w:t xml:space="preserve"> </w:t>
            </w:r>
            <w:proofErr w:type="spellStart"/>
            <w:r w:rsidRPr="00354662">
              <w:rPr>
                <w:lang w:val="en-CA"/>
              </w:rPr>
              <w:t>natural_vote_share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DE0382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natural</w:t>
            </w:r>
            <w:proofErr w:type="gramEnd"/>
            <w:r w:rsidRPr="00354662">
              <w:rPr>
                <w:b/>
                <w:bCs/>
                <w:lang w:val="fr-CA"/>
              </w:rPr>
              <w:t>_vote_share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396372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MMP</w:t>
            </w:r>
          </w:p>
        </w:tc>
        <w:tc>
          <w:tcPr>
            <w:tcW w:w="0" w:type="auto"/>
            <w:vAlign w:val="center"/>
            <w:hideMark/>
          </w:tcPr>
          <w:p w14:paraId="58A908B8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Basis for target shares in MMP.</w:t>
            </w:r>
          </w:p>
        </w:tc>
      </w:tr>
    </w:tbl>
    <w:p w14:paraId="5A77787C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62CB50E5">
          <v:rect id="_x0000_i1104" style="width:0;height:1.5pt" o:hralign="center" o:hrstd="t" o:hr="t" fillcolor="#a0a0a0" stroked="f"/>
        </w:pict>
      </w:r>
    </w:p>
    <w:p w14:paraId="34560A09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 xml:space="preserve">C) </w:t>
      </w:r>
      <w:proofErr w:type="spellStart"/>
      <w:r w:rsidRPr="00354662">
        <w:rPr>
          <w:b/>
          <w:bCs/>
          <w:lang w:val="fr-CA"/>
        </w:rPr>
        <w:t>Thresholds</w:t>
      </w:r>
      <w:proofErr w:type="spellEnd"/>
      <w:r w:rsidRPr="00354662">
        <w:rPr>
          <w:b/>
          <w:bCs/>
          <w:lang w:val="fr-CA"/>
        </w:rPr>
        <w:t>, Quorum &amp; Double-</w:t>
      </w:r>
      <w:proofErr w:type="spellStart"/>
      <w:r w:rsidRPr="00354662">
        <w:rPr>
          <w:b/>
          <w:bCs/>
          <w:lang w:val="fr-CA"/>
        </w:rPr>
        <w:t>Majority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2207"/>
        <w:gridCol w:w="1634"/>
        <w:gridCol w:w="1751"/>
        <w:gridCol w:w="1889"/>
        <w:gridCol w:w="1403"/>
      </w:tblGrid>
      <w:tr w:rsidR="00354662" w:rsidRPr="00354662" w14:paraId="3C7793B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CBBEB4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A5FEB84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6CDADE8C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</w:t>
            </w:r>
          </w:p>
        </w:tc>
        <w:tc>
          <w:tcPr>
            <w:tcW w:w="0" w:type="auto"/>
            <w:vAlign w:val="center"/>
            <w:hideMark/>
          </w:tcPr>
          <w:p w14:paraId="23989886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3020034E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572B8AC5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179DB44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69A4E6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VM-VAR-020</w:t>
            </w:r>
          </w:p>
        </w:tc>
        <w:tc>
          <w:tcPr>
            <w:tcW w:w="0" w:type="auto"/>
            <w:vAlign w:val="center"/>
            <w:hideMark/>
          </w:tcPr>
          <w:p w14:paraId="39E7DCDA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quorum</w:t>
            </w:r>
            <w:proofErr w:type="gramEnd"/>
            <w:r w:rsidRPr="00354662">
              <w:rPr>
                <w:lang w:val="fr-CA"/>
              </w:rPr>
              <w:t>_global_pct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10741C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integer</w:t>
            </w:r>
            <w:proofErr w:type="spellEnd"/>
            <w:proofErr w:type="gramEnd"/>
            <w:r w:rsidRPr="00354662">
              <w:rPr>
                <w:lang w:val="fr-CA"/>
              </w:rPr>
              <w:t xml:space="preserve"> % </w:t>
            </w:r>
            <w:proofErr w:type="gramStart"/>
            <w:r w:rsidRPr="00354662">
              <w:rPr>
                <w:lang w:val="fr-CA"/>
              </w:rPr>
              <w:t>0..</w:t>
            </w:r>
            <w:proofErr w:type="gramEnd"/>
            <w:r w:rsidRPr="00354662">
              <w:rPr>
                <w:lang w:val="fr-CA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054312A5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14:paraId="792EE774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17725118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 xml:space="preserve">National </w:t>
            </w:r>
            <w:proofErr w:type="spellStart"/>
            <w:r w:rsidRPr="00354662">
              <w:rPr>
                <w:lang w:val="fr-CA"/>
              </w:rPr>
              <w:t>turnout</w:t>
            </w:r>
            <w:proofErr w:type="spellEnd"/>
            <w:r w:rsidRPr="00354662">
              <w:rPr>
                <w:lang w:val="fr-CA"/>
              </w:rPr>
              <w:t xml:space="preserve"> vs </w:t>
            </w:r>
            <w:proofErr w:type="spellStart"/>
            <w:r w:rsidRPr="00354662">
              <w:rPr>
                <w:lang w:val="fr-CA"/>
              </w:rPr>
              <w:t>eligible</w:t>
            </w:r>
            <w:proofErr w:type="spellEnd"/>
            <w:r w:rsidRPr="00354662">
              <w:rPr>
                <w:lang w:val="fr-CA"/>
              </w:rPr>
              <w:t xml:space="preserve"> roll.</w:t>
            </w:r>
          </w:p>
        </w:tc>
      </w:tr>
      <w:tr w:rsidR="00354662" w:rsidRPr="00354662" w14:paraId="36FC37A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8CD60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</w:t>
            </w:r>
            <w:r w:rsidRPr="00354662">
              <w:rPr>
                <w:b/>
                <w:bCs/>
                <w:lang w:val="fr-CA"/>
              </w:rPr>
              <w:lastRenderedPageBreak/>
              <w:t>R-021</w:t>
            </w:r>
          </w:p>
        </w:tc>
        <w:tc>
          <w:tcPr>
            <w:tcW w:w="0" w:type="auto"/>
            <w:vAlign w:val="center"/>
            <w:hideMark/>
          </w:tcPr>
          <w:p w14:paraId="0A8B925A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lastRenderedPageBreak/>
              <w:t>quorum</w:t>
            </w:r>
            <w:proofErr w:type="gramEnd"/>
            <w:r w:rsidRPr="00354662">
              <w:rPr>
                <w:lang w:val="fr-CA"/>
              </w:rPr>
              <w:t>_per_unit_pct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7A3C32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integer</w:t>
            </w:r>
            <w:proofErr w:type="spellEnd"/>
            <w:proofErr w:type="gramEnd"/>
            <w:r w:rsidRPr="00354662">
              <w:rPr>
                <w:lang w:val="fr-CA"/>
              </w:rPr>
              <w:t xml:space="preserve"> % </w:t>
            </w:r>
            <w:proofErr w:type="gramStart"/>
            <w:r w:rsidRPr="00354662">
              <w:rPr>
                <w:lang w:val="fr-CA"/>
              </w:rPr>
              <w:t>0..</w:t>
            </w:r>
            <w:proofErr w:type="gramEnd"/>
            <w:r w:rsidRPr="00354662">
              <w:rPr>
                <w:lang w:val="fr-CA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1764182B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5FFE077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45333EE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Per-unit turnout rule; </w:t>
            </w:r>
            <w:r w:rsidRPr="00354662">
              <w:rPr>
                <w:lang w:val="en-CA"/>
              </w:rPr>
              <w:lastRenderedPageBreak/>
              <w:t>see scope note below.</w:t>
            </w:r>
          </w:p>
        </w:tc>
      </w:tr>
      <w:tr w:rsidR="00354662" w:rsidRPr="00354662" w14:paraId="2EEE805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00E2A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lastRenderedPageBreak/>
              <w:t>VM-VAR-022</w:t>
            </w:r>
          </w:p>
        </w:tc>
        <w:tc>
          <w:tcPr>
            <w:tcW w:w="0" w:type="auto"/>
            <w:vAlign w:val="center"/>
            <w:hideMark/>
          </w:tcPr>
          <w:p w14:paraId="085C047A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national</w:t>
            </w:r>
            <w:proofErr w:type="gramEnd"/>
            <w:r w:rsidRPr="00354662">
              <w:rPr>
                <w:lang w:val="fr-CA"/>
              </w:rPr>
              <w:t>_majority_pct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247E08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integer</w:t>
            </w:r>
            <w:proofErr w:type="spellEnd"/>
            <w:proofErr w:type="gramEnd"/>
            <w:r w:rsidRPr="00354662">
              <w:rPr>
                <w:lang w:val="fr-CA"/>
              </w:rPr>
              <w:t xml:space="preserve"> % </w:t>
            </w:r>
            <w:proofErr w:type="gramStart"/>
            <w:r w:rsidRPr="00354662">
              <w:rPr>
                <w:lang w:val="fr-CA"/>
              </w:rPr>
              <w:t>50..</w:t>
            </w:r>
            <w:proofErr w:type="gramEnd"/>
            <w:r w:rsidRPr="00354662">
              <w:rPr>
                <w:lang w:val="fr-CA"/>
              </w:rPr>
              <w:t>75</w:t>
            </w:r>
          </w:p>
        </w:tc>
        <w:tc>
          <w:tcPr>
            <w:tcW w:w="0" w:type="auto"/>
            <w:vAlign w:val="center"/>
            <w:hideMark/>
          </w:tcPr>
          <w:p w14:paraId="0C03DE36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55</w:t>
            </w:r>
          </w:p>
        </w:tc>
        <w:tc>
          <w:tcPr>
            <w:tcW w:w="0" w:type="auto"/>
            <w:vAlign w:val="center"/>
            <w:hideMark/>
          </w:tcPr>
          <w:p w14:paraId="0B708746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702511B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Majority / supermajority at national level.</w:t>
            </w:r>
          </w:p>
        </w:tc>
      </w:tr>
      <w:tr w:rsidR="00354662" w:rsidRPr="00354662" w14:paraId="7E6CFA4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EED2A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VM-VAR-023</w:t>
            </w:r>
          </w:p>
        </w:tc>
        <w:tc>
          <w:tcPr>
            <w:tcW w:w="0" w:type="auto"/>
            <w:vAlign w:val="center"/>
            <w:hideMark/>
          </w:tcPr>
          <w:p w14:paraId="4D9D3062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regional</w:t>
            </w:r>
            <w:proofErr w:type="gramEnd"/>
            <w:r w:rsidRPr="00354662">
              <w:rPr>
                <w:lang w:val="fr-CA"/>
              </w:rPr>
              <w:t>_majority_pct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560E6C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integer</w:t>
            </w:r>
            <w:proofErr w:type="spellEnd"/>
            <w:proofErr w:type="gramEnd"/>
            <w:r w:rsidRPr="00354662">
              <w:rPr>
                <w:lang w:val="fr-CA"/>
              </w:rPr>
              <w:t xml:space="preserve"> % </w:t>
            </w:r>
            <w:proofErr w:type="gramStart"/>
            <w:r w:rsidRPr="00354662">
              <w:rPr>
                <w:lang w:val="fr-CA"/>
              </w:rPr>
              <w:t>50..</w:t>
            </w:r>
            <w:proofErr w:type="gramEnd"/>
            <w:r w:rsidRPr="00354662">
              <w:rPr>
                <w:lang w:val="fr-CA"/>
              </w:rPr>
              <w:t>75</w:t>
            </w:r>
          </w:p>
        </w:tc>
        <w:tc>
          <w:tcPr>
            <w:tcW w:w="0" w:type="auto"/>
            <w:vAlign w:val="center"/>
            <w:hideMark/>
          </w:tcPr>
          <w:p w14:paraId="5A741183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55</w:t>
            </w:r>
          </w:p>
        </w:tc>
        <w:tc>
          <w:tcPr>
            <w:tcW w:w="0" w:type="auto"/>
            <w:vAlign w:val="center"/>
            <w:hideMark/>
          </w:tcPr>
          <w:p w14:paraId="31D0A4FC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double</w:t>
            </w:r>
            <w:proofErr w:type="gramEnd"/>
            <w:r w:rsidRPr="00354662">
              <w:rPr>
                <w:lang w:val="fr-CA"/>
              </w:rPr>
              <w:t>_majority_enabled</w:t>
            </w:r>
            <w:proofErr w:type="spellEnd"/>
            <w:r w:rsidRPr="00354662">
              <w:rPr>
                <w:lang w:val="fr-CA"/>
              </w:rPr>
              <w:t xml:space="preserve"> = on</w:t>
            </w:r>
          </w:p>
        </w:tc>
        <w:tc>
          <w:tcPr>
            <w:tcW w:w="0" w:type="auto"/>
            <w:vAlign w:val="center"/>
            <w:hideMark/>
          </w:tcPr>
          <w:p w14:paraId="2C561B95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r w:rsidRPr="00354662">
              <w:rPr>
                <w:lang w:val="fr-CA"/>
              </w:rPr>
              <w:t>Regional</w:t>
            </w:r>
            <w:proofErr w:type="spellEnd"/>
            <w:r w:rsidRPr="00354662">
              <w:rPr>
                <w:lang w:val="fr-CA"/>
              </w:rPr>
              <w:t>/</w:t>
            </w:r>
            <w:proofErr w:type="spellStart"/>
            <w:r w:rsidRPr="00354662">
              <w:rPr>
                <w:lang w:val="fr-CA"/>
              </w:rPr>
              <w:t>affected-family</w:t>
            </w:r>
            <w:proofErr w:type="spellEnd"/>
            <w:r w:rsidRPr="00354662">
              <w:rPr>
                <w:lang w:val="fr-CA"/>
              </w:rPr>
              <w:t xml:space="preserve"> </w:t>
            </w:r>
            <w:proofErr w:type="spellStart"/>
            <w:r w:rsidRPr="00354662">
              <w:rPr>
                <w:lang w:val="fr-CA"/>
              </w:rPr>
              <w:t>threshold</w:t>
            </w:r>
            <w:proofErr w:type="spellEnd"/>
            <w:r w:rsidRPr="00354662">
              <w:rPr>
                <w:lang w:val="fr-CA"/>
              </w:rPr>
              <w:t>.</w:t>
            </w:r>
          </w:p>
        </w:tc>
      </w:tr>
      <w:tr w:rsidR="00354662" w:rsidRPr="00354662" w14:paraId="1189AA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A0C6C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VM-VAR-024</w:t>
            </w:r>
          </w:p>
        </w:tc>
        <w:tc>
          <w:tcPr>
            <w:tcW w:w="0" w:type="auto"/>
            <w:vAlign w:val="center"/>
            <w:hideMark/>
          </w:tcPr>
          <w:p w14:paraId="234B5FAE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double</w:t>
            </w:r>
            <w:proofErr w:type="gramEnd"/>
            <w:r w:rsidRPr="00354662">
              <w:rPr>
                <w:lang w:val="fr-CA"/>
              </w:rPr>
              <w:t>_majority_enabled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A264E3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lang w:val="fr-CA"/>
              </w:rPr>
              <w:t>on</w:t>
            </w:r>
            <w:proofErr w:type="gramEnd"/>
            <w:r w:rsidRPr="00354662">
              <w:rPr>
                <w:lang w:val="fr-CA"/>
              </w:rPr>
              <w:t xml:space="preserve"> | off</w:t>
            </w:r>
          </w:p>
        </w:tc>
        <w:tc>
          <w:tcPr>
            <w:tcW w:w="0" w:type="auto"/>
            <w:vAlign w:val="center"/>
            <w:hideMark/>
          </w:tcPr>
          <w:p w14:paraId="7A0527A9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on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2CF7E60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5D2FE5A4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Require national </w:t>
            </w:r>
            <w:r w:rsidRPr="00354662">
              <w:rPr>
                <w:b/>
                <w:bCs/>
                <w:lang w:val="en-CA"/>
              </w:rPr>
              <w:t>and</w:t>
            </w:r>
            <w:r w:rsidRPr="00354662">
              <w:rPr>
                <w:lang w:val="en-CA"/>
              </w:rPr>
              <w:t xml:space="preserve"> affected-family majority.</w:t>
            </w:r>
          </w:p>
        </w:tc>
      </w:tr>
      <w:tr w:rsidR="00354662" w:rsidRPr="00354662" w14:paraId="3CABA7F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84BFA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VM-VAR-025</w:t>
            </w:r>
          </w:p>
        </w:tc>
        <w:tc>
          <w:tcPr>
            <w:tcW w:w="0" w:type="auto"/>
            <w:vAlign w:val="center"/>
            <w:hideMark/>
          </w:tcPr>
          <w:p w14:paraId="7B67B27F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symmetry</w:t>
            </w:r>
            <w:proofErr w:type="gramEnd"/>
            <w:r w:rsidRPr="00354662">
              <w:rPr>
                <w:lang w:val="fr-CA"/>
              </w:rPr>
              <w:t>_enabled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37BBEE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lang w:val="fr-CA"/>
              </w:rPr>
              <w:t>on</w:t>
            </w:r>
            <w:proofErr w:type="gramEnd"/>
            <w:r w:rsidRPr="00354662">
              <w:rPr>
                <w:lang w:val="fr-CA"/>
              </w:rPr>
              <w:t xml:space="preserve"> | off</w:t>
            </w:r>
          </w:p>
        </w:tc>
        <w:tc>
          <w:tcPr>
            <w:tcW w:w="0" w:type="auto"/>
            <w:vAlign w:val="center"/>
            <w:hideMark/>
          </w:tcPr>
          <w:p w14:paraId="793174CC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on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95AA00E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24BB334C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Mirror fairness for change vs status-quo.</w:t>
            </w:r>
          </w:p>
        </w:tc>
      </w:tr>
      <w:tr w:rsidR="00354662" w:rsidRPr="00354662" w14:paraId="0EE7D8E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7F298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VM-VAR-026</w:t>
            </w:r>
          </w:p>
        </w:tc>
        <w:tc>
          <w:tcPr>
            <w:tcW w:w="0" w:type="auto"/>
            <w:vAlign w:val="center"/>
            <w:hideMark/>
          </w:tcPr>
          <w:p w14:paraId="690283B6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affected</w:t>
            </w:r>
            <w:proofErr w:type="gramEnd"/>
            <w:r w:rsidRPr="00354662">
              <w:rPr>
                <w:lang w:val="fr-CA"/>
              </w:rPr>
              <w:t>_region_family_mode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83DCCC" w14:textId="77777777" w:rsidR="00354662" w:rsidRPr="00354662" w:rsidRDefault="00354662" w:rsidP="00354662">
            <w:pPr>
              <w:rPr>
                <w:lang w:val="en-CA"/>
              </w:rPr>
            </w:pPr>
            <w:proofErr w:type="spellStart"/>
            <w:r w:rsidRPr="00354662">
              <w:rPr>
                <w:lang w:val="en-CA"/>
              </w:rPr>
              <w:t>by_list</w:t>
            </w:r>
            <w:proofErr w:type="spellEnd"/>
            <w:r w:rsidRPr="00354662">
              <w:rPr>
                <w:lang w:val="en-CA"/>
              </w:rPr>
              <w:t xml:space="preserve"> | </w:t>
            </w:r>
            <w:proofErr w:type="spellStart"/>
            <w:r w:rsidRPr="00354662">
              <w:rPr>
                <w:lang w:val="en-CA"/>
              </w:rPr>
              <w:t>by_tag</w:t>
            </w:r>
            <w:proofErr w:type="spellEnd"/>
            <w:r w:rsidRPr="00354662">
              <w:rPr>
                <w:lang w:val="en-CA"/>
              </w:rPr>
              <w:t xml:space="preserve"> | </w:t>
            </w:r>
            <w:proofErr w:type="spellStart"/>
            <w:r w:rsidRPr="00354662">
              <w:rPr>
                <w:lang w:val="en-CA"/>
              </w:rPr>
              <w:t>by_proposed_change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BA455D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by</w:t>
            </w:r>
            <w:proofErr w:type="gramEnd"/>
            <w:r w:rsidRPr="00354662">
              <w:rPr>
                <w:b/>
                <w:bCs/>
                <w:lang w:val="fr-CA"/>
              </w:rPr>
              <w:t>_proposed_change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03F705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double</w:t>
            </w:r>
            <w:proofErr w:type="gramEnd"/>
            <w:r w:rsidRPr="00354662">
              <w:rPr>
                <w:lang w:val="fr-CA"/>
              </w:rPr>
              <w:t>_majority_enabled</w:t>
            </w:r>
            <w:proofErr w:type="spellEnd"/>
            <w:r w:rsidRPr="00354662">
              <w:rPr>
                <w:lang w:val="fr-CA"/>
              </w:rPr>
              <w:t xml:space="preserve"> = on</w:t>
            </w:r>
          </w:p>
        </w:tc>
        <w:tc>
          <w:tcPr>
            <w:tcW w:w="0" w:type="auto"/>
            <w:vAlign w:val="center"/>
            <w:hideMark/>
          </w:tcPr>
          <w:p w14:paraId="29286CEF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How to define the affected family.</w:t>
            </w:r>
          </w:p>
        </w:tc>
      </w:tr>
      <w:tr w:rsidR="00354662" w:rsidRPr="00354662" w14:paraId="4583FCB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7F139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VM-VAR-027</w:t>
            </w:r>
          </w:p>
        </w:tc>
        <w:tc>
          <w:tcPr>
            <w:tcW w:w="0" w:type="auto"/>
            <w:vAlign w:val="center"/>
            <w:hideMark/>
          </w:tcPr>
          <w:p w14:paraId="676E0E77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affected</w:t>
            </w:r>
            <w:proofErr w:type="gramEnd"/>
            <w:r w:rsidRPr="00354662">
              <w:rPr>
                <w:lang w:val="fr-CA"/>
              </w:rPr>
              <w:t>_region_family_ref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2DE7B1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list of Unit IDs </w:t>
            </w:r>
            <w:r w:rsidRPr="00354662">
              <w:rPr>
                <w:b/>
                <w:bCs/>
                <w:lang w:val="en-CA"/>
              </w:rPr>
              <w:t>or</w:t>
            </w:r>
            <w:r w:rsidRPr="00354662">
              <w:rPr>
                <w:lang w:val="en-CA"/>
              </w:rPr>
              <w:t xml:space="preserve"> a tag</w:t>
            </w:r>
          </w:p>
        </w:tc>
        <w:tc>
          <w:tcPr>
            <w:tcW w:w="0" w:type="auto"/>
            <w:vAlign w:val="center"/>
            <w:hideMark/>
          </w:tcPr>
          <w:p w14:paraId="701E1976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i/>
                <w:iCs/>
                <w:lang w:val="fr-CA"/>
              </w:rPr>
              <w:t>(</w:t>
            </w:r>
            <w:proofErr w:type="gramStart"/>
            <w:r w:rsidRPr="00354662">
              <w:rPr>
                <w:i/>
                <w:iCs/>
                <w:lang w:val="fr-CA"/>
              </w:rPr>
              <w:t>none</w:t>
            </w:r>
            <w:proofErr w:type="gramEnd"/>
            <w:r w:rsidRPr="00354662">
              <w:rPr>
                <w:i/>
                <w:iCs/>
                <w:lang w:val="fr-CA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DC3AB7E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mode </w:t>
            </w:r>
            <w:r w:rsidRPr="00354662">
              <w:rPr>
                <w:rFonts w:ascii="Cambria Math" w:hAnsi="Cambria Math" w:cs="Cambria Math"/>
                <w:lang w:val="en-CA"/>
              </w:rPr>
              <w:t>∈</w:t>
            </w:r>
            <w:r w:rsidRPr="00354662">
              <w:rPr>
                <w:lang w:val="en-CA"/>
              </w:rPr>
              <w:t xml:space="preserve"> {</w:t>
            </w:r>
            <w:proofErr w:type="spellStart"/>
            <w:r w:rsidRPr="00354662">
              <w:rPr>
                <w:lang w:val="en-CA"/>
              </w:rPr>
              <w:t>by_list</w:t>
            </w:r>
            <w:proofErr w:type="spellEnd"/>
            <w:r w:rsidRPr="00354662">
              <w:rPr>
                <w:lang w:val="en-CA"/>
              </w:rPr>
              <w:t xml:space="preserve">, </w:t>
            </w:r>
            <w:proofErr w:type="spellStart"/>
            <w:r w:rsidRPr="00354662">
              <w:rPr>
                <w:lang w:val="en-CA"/>
              </w:rPr>
              <w:t>by_tag</w:t>
            </w:r>
            <w:proofErr w:type="spellEnd"/>
            <w:r w:rsidRPr="00354662">
              <w:rPr>
                <w:lang w:val="en-CA"/>
              </w:rPr>
              <w:t>}</w:t>
            </w:r>
          </w:p>
        </w:tc>
        <w:tc>
          <w:tcPr>
            <w:tcW w:w="0" w:type="auto"/>
            <w:vAlign w:val="center"/>
            <w:hideMark/>
          </w:tcPr>
          <w:p w14:paraId="6696E2B4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Required when mode is </w:t>
            </w:r>
            <w:proofErr w:type="spellStart"/>
            <w:r w:rsidRPr="00354662">
              <w:rPr>
                <w:lang w:val="en-CA"/>
              </w:rPr>
              <w:t>by_list</w:t>
            </w:r>
            <w:proofErr w:type="spellEnd"/>
            <w:r w:rsidRPr="00354662">
              <w:rPr>
                <w:lang w:val="en-CA"/>
              </w:rPr>
              <w:t>/</w:t>
            </w:r>
            <w:proofErr w:type="spellStart"/>
            <w:r w:rsidRPr="00354662">
              <w:rPr>
                <w:lang w:val="en-CA"/>
              </w:rPr>
              <w:t>by_tag</w:t>
            </w:r>
            <w:proofErr w:type="spellEnd"/>
            <w:r w:rsidRPr="00354662">
              <w:rPr>
                <w:lang w:val="en-CA"/>
              </w:rPr>
              <w:t>.</w:t>
            </w:r>
          </w:p>
        </w:tc>
      </w:tr>
    </w:tbl>
    <w:p w14:paraId="7383C755" w14:textId="77777777" w:rsidR="00354662" w:rsidRPr="00354662" w:rsidRDefault="00354662" w:rsidP="00354662">
      <w:pPr>
        <w:rPr>
          <w:lang w:val="en-CA"/>
        </w:rPr>
      </w:pPr>
      <w:r w:rsidRPr="00354662">
        <w:rPr>
          <w:b/>
          <w:bCs/>
          <w:lang w:val="en-CA"/>
        </w:rPr>
        <w:t>Scope note (021).</w:t>
      </w:r>
      <w:r w:rsidRPr="00354662">
        <w:rPr>
          <w:lang w:val="en-CA"/>
        </w:rPr>
        <w:t xml:space="preserve"> The </w:t>
      </w:r>
      <w:r w:rsidRPr="00354662">
        <w:rPr>
          <w:i/>
          <w:iCs/>
          <w:lang w:val="en-CA"/>
        </w:rPr>
        <w:t>per-unit quorum scope</w:t>
      </w:r>
      <w:r w:rsidRPr="00354662">
        <w:rPr>
          <w:lang w:val="en-CA"/>
        </w:rPr>
        <w:t xml:space="preserve"> (frontier-only vs frontier-and-family exclusion) is defined alongside advanced frontier options (see Part C).</w:t>
      </w:r>
    </w:p>
    <w:p w14:paraId="2182FE91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2CEB5F5F">
          <v:rect id="_x0000_i1105" style="width:0;height:1.5pt" o:hralign="center" o:hrstd="t" o:hr="t" fillcolor="#a0a0a0" stroked="f"/>
        </w:pict>
      </w:r>
    </w:p>
    <w:p w14:paraId="396CCFBA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 xml:space="preserve">D) </w:t>
      </w:r>
      <w:proofErr w:type="spellStart"/>
      <w:r w:rsidRPr="00354662">
        <w:rPr>
          <w:b/>
          <w:bCs/>
          <w:lang w:val="fr-CA"/>
        </w:rPr>
        <w:t>Aggregation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"/>
        <w:gridCol w:w="1846"/>
        <w:gridCol w:w="2121"/>
        <w:gridCol w:w="2187"/>
        <w:gridCol w:w="1018"/>
        <w:gridCol w:w="1509"/>
      </w:tblGrid>
      <w:tr w:rsidR="00354662" w:rsidRPr="00354662" w14:paraId="42C1FB3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69DE40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lastRenderedPageBreak/>
              <w:t>ID</w:t>
            </w:r>
          </w:p>
        </w:tc>
        <w:tc>
          <w:tcPr>
            <w:tcW w:w="0" w:type="auto"/>
            <w:vAlign w:val="center"/>
            <w:hideMark/>
          </w:tcPr>
          <w:p w14:paraId="5E800242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6FE382FA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</w:t>
            </w:r>
          </w:p>
        </w:tc>
        <w:tc>
          <w:tcPr>
            <w:tcW w:w="0" w:type="auto"/>
            <w:vAlign w:val="center"/>
            <w:hideMark/>
          </w:tcPr>
          <w:p w14:paraId="0624AB55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47CD8EC1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33EA68C4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1BE5F84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E9EC2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VM-VAR-030</w:t>
            </w:r>
          </w:p>
        </w:tc>
        <w:tc>
          <w:tcPr>
            <w:tcW w:w="0" w:type="auto"/>
            <w:vAlign w:val="center"/>
            <w:hideMark/>
          </w:tcPr>
          <w:p w14:paraId="5FAD3A0A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weighting</w:t>
            </w:r>
            <w:proofErr w:type="gramEnd"/>
            <w:r w:rsidRPr="00354662">
              <w:rPr>
                <w:lang w:val="fr-CA"/>
              </w:rPr>
              <w:t>_method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986901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equal</w:t>
            </w:r>
            <w:proofErr w:type="gramEnd"/>
            <w:r w:rsidRPr="00354662">
              <w:rPr>
                <w:lang w:val="fr-CA"/>
              </w:rPr>
              <w:t>_unit</w:t>
            </w:r>
            <w:proofErr w:type="spellEnd"/>
            <w:r w:rsidRPr="00354662">
              <w:rPr>
                <w:lang w:val="fr-CA"/>
              </w:rPr>
              <w:t xml:space="preserve"> | </w:t>
            </w:r>
            <w:proofErr w:type="spellStart"/>
            <w:r w:rsidRPr="00354662">
              <w:rPr>
                <w:lang w:val="fr-CA"/>
              </w:rPr>
              <w:t>population_baseline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00F6E5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population</w:t>
            </w:r>
            <w:proofErr w:type="gramEnd"/>
            <w:r w:rsidRPr="00354662">
              <w:rPr>
                <w:b/>
                <w:bCs/>
                <w:lang w:val="fr-CA"/>
              </w:rPr>
              <w:t>_baseline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0C9D7D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20028646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How unit results roll up.</w:t>
            </w:r>
          </w:p>
        </w:tc>
      </w:tr>
      <w:tr w:rsidR="00354662" w:rsidRPr="00354662" w14:paraId="71E3DF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3B01C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VM-VAR-031</w:t>
            </w:r>
          </w:p>
        </w:tc>
        <w:tc>
          <w:tcPr>
            <w:tcW w:w="0" w:type="auto"/>
            <w:vAlign w:val="center"/>
            <w:hideMark/>
          </w:tcPr>
          <w:p w14:paraId="513811F7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aggregate</w:t>
            </w:r>
            <w:proofErr w:type="gramEnd"/>
            <w:r w:rsidRPr="00354662">
              <w:rPr>
                <w:lang w:val="fr-CA"/>
              </w:rPr>
              <w:t>_level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160ADE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lang w:val="fr-CA"/>
              </w:rPr>
              <w:t>country</w:t>
            </w:r>
            <w:proofErr w:type="gramEnd"/>
            <w:r w:rsidRPr="00354662">
              <w:rPr>
                <w:lang w:val="fr-CA"/>
              </w:rPr>
              <w:t xml:space="preserve"> </w:t>
            </w:r>
            <w:r w:rsidRPr="00354662">
              <w:rPr>
                <w:i/>
                <w:iCs/>
                <w:lang w:val="fr-CA"/>
              </w:rPr>
              <w:t xml:space="preserve">(v1 </w:t>
            </w:r>
            <w:proofErr w:type="spellStart"/>
            <w:r w:rsidRPr="00354662">
              <w:rPr>
                <w:i/>
                <w:iCs/>
                <w:lang w:val="fr-CA"/>
              </w:rPr>
              <w:t>fixed</w:t>
            </w:r>
            <w:proofErr w:type="spellEnd"/>
            <w:r w:rsidRPr="00354662">
              <w:rPr>
                <w:i/>
                <w:iCs/>
                <w:lang w:val="fr-CA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BABD432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country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9F84B38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556A8101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Aggregation level is fixed to country in v1.</w:t>
            </w:r>
          </w:p>
        </w:tc>
      </w:tr>
    </w:tbl>
    <w:p w14:paraId="4DF4A233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5CB694DB">
          <v:rect id="_x0000_i1106" style="width:0;height:1.5pt" o:hralign="center" o:hrstd="t" o:hr="t" fillcolor="#a0a0a0" stroked="f"/>
        </w:pict>
      </w:r>
    </w:p>
    <w:p w14:paraId="3CFF5FDC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>E) Frontier (</w:t>
      </w:r>
      <w:proofErr w:type="spellStart"/>
      <w:r w:rsidRPr="00354662">
        <w:rPr>
          <w:b/>
          <w:bCs/>
          <w:lang w:val="fr-CA"/>
        </w:rPr>
        <w:t>core</w:t>
      </w:r>
      <w:proofErr w:type="spellEnd"/>
      <w:r w:rsidRPr="00354662">
        <w:rPr>
          <w:b/>
          <w:bCs/>
          <w:lang w:val="fr-CA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1"/>
        <w:gridCol w:w="1467"/>
        <w:gridCol w:w="2897"/>
        <w:gridCol w:w="946"/>
        <w:gridCol w:w="1520"/>
        <w:gridCol w:w="1809"/>
      </w:tblGrid>
      <w:tr w:rsidR="00354662" w:rsidRPr="00354662" w14:paraId="3646FB6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0D52E4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631B1BF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B7CB9B7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 / </w:t>
            </w:r>
            <w:proofErr w:type="spellStart"/>
            <w:r w:rsidRPr="00354662">
              <w:rPr>
                <w:b/>
                <w:bCs/>
                <w:lang w:val="fr-CA"/>
              </w:rPr>
              <w:t>shape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ED6657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107BEEAD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7D8018DE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7AA33B9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86B53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VM-VAR-040</w:t>
            </w:r>
          </w:p>
        </w:tc>
        <w:tc>
          <w:tcPr>
            <w:tcW w:w="0" w:type="auto"/>
            <w:vAlign w:val="center"/>
            <w:hideMark/>
          </w:tcPr>
          <w:p w14:paraId="15AA2A1E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frontier</w:t>
            </w:r>
            <w:proofErr w:type="gramEnd"/>
            <w:r w:rsidRPr="00354662">
              <w:rPr>
                <w:lang w:val="fr-CA"/>
              </w:rPr>
              <w:t>_mode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1E8802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none | </w:t>
            </w:r>
            <w:proofErr w:type="spellStart"/>
            <w:r w:rsidRPr="00354662">
              <w:rPr>
                <w:lang w:val="en-CA"/>
              </w:rPr>
              <w:t>sliding_scale</w:t>
            </w:r>
            <w:proofErr w:type="spellEnd"/>
            <w:r w:rsidRPr="00354662">
              <w:rPr>
                <w:lang w:val="en-CA"/>
              </w:rPr>
              <w:t xml:space="preserve"> | </w:t>
            </w:r>
            <w:proofErr w:type="spellStart"/>
            <w:r w:rsidRPr="00354662">
              <w:rPr>
                <w:lang w:val="en-CA"/>
              </w:rPr>
              <w:t>autonomy_ladder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5476A9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none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5592B9B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18EA96AD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Enables frontier mapping after gates.</w:t>
            </w:r>
          </w:p>
        </w:tc>
      </w:tr>
      <w:tr w:rsidR="00354662" w:rsidRPr="00354662" w14:paraId="2184A7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31542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VM-VAR-042</w:t>
            </w:r>
          </w:p>
        </w:tc>
        <w:tc>
          <w:tcPr>
            <w:tcW w:w="0" w:type="auto"/>
            <w:vAlign w:val="center"/>
            <w:hideMark/>
          </w:tcPr>
          <w:p w14:paraId="39C35E5E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frontier</w:t>
            </w:r>
            <w:proofErr w:type="gramEnd"/>
            <w:r w:rsidRPr="00354662">
              <w:rPr>
                <w:lang w:val="fr-CA"/>
              </w:rPr>
              <w:t>_bands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080A60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b/>
                <w:bCs/>
                <w:lang w:val="en-CA"/>
              </w:rPr>
              <w:t>Ordered, non-overlapping band list</w:t>
            </w:r>
            <w:r w:rsidRPr="00354662">
              <w:rPr>
                <w:lang w:val="en-CA"/>
              </w:rPr>
              <w:t>; each band defines a support interval and optional action/AP id</w:t>
            </w:r>
          </w:p>
        </w:tc>
        <w:tc>
          <w:tcPr>
            <w:tcW w:w="0" w:type="auto"/>
            <w:vAlign w:val="center"/>
            <w:hideMark/>
          </w:tcPr>
          <w:p w14:paraId="2A82D0A1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i/>
                <w:iCs/>
                <w:lang w:val="fr-CA"/>
              </w:rPr>
              <w:t>(</w:t>
            </w:r>
            <w:proofErr w:type="gramStart"/>
            <w:r w:rsidRPr="00354662">
              <w:rPr>
                <w:i/>
                <w:iCs/>
                <w:lang w:val="fr-CA"/>
              </w:rPr>
              <w:t>no</w:t>
            </w:r>
            <w:proofErr w:type="gramEnd"/>
            <w:r w:rsidRPr="00354662">
              <w:rPr>
                <w:i/>
                <w:iCs/>
                <w:lang w:val="fr-CA"/>
              </w:rPr>
              <w:t xml:space="preserve"> single default)</w:t>
            </w:r>
          </w:p>
        </w:tc>
        <w:tc>
          <w:tcPr>
            <w:tcW w:w="0" w:type="auto"/>
            <w:vAlign w:val="center"/>
            <w:hideMark/>
          </w:tcPr>
          <w:p w14:paraId="778A7C76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frontier</w:t>
            </w:r>
            <w:proofErr w:type="gramEnd"/>
            <w:r w:rsidRPr="00354662">
              <w:rPr>
                <w:lang w:val="fr-CA"/>
              </w:rPr>
              <w:t>_mode</w:t>
            </w:r>
            <w:proofErr w:type="spellEnd"/>
            <w:r w:rsidRPr="00354662">
              <w:rPr>
                <w:lang w:val="fr-CA"/>
              </w:rPr>
              <w:t xml:space="preserve"> ≠ none</w:t>
            </w:r>
          </w:p>
        </w:tc>
        <w:tc>
          <w:tcPr>
            <w:tcW w:w="0" w:type="auto"/>
            <w:vAlign w:val="center"/>
            <w:hideMark/>
          </w:tcPr>
          <w:p w14:paraId="16D5C21E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Validated for order, non-overlap; binary behavior = single cutoff band.</w:t>
            </w:r>
          </w:p>
        </w:tc>
      </w:tr>
    </w:tbl>
    <w:p w14:paraId="790C7999" w14:textId="77777777" w:rsidR="00354662" w:rsidRPr="00354662" w:rsidRDefault="00354662" w:rsidP="00354662">
      <w:pPr>
        <w:rPr>
          <w:lang w:val="en-CA"/>
        </w:rPr>
      </w:pPr>
      <w:r w:rsidRPr="00354662">
        <w:rPr>
          <w:i/>
          <w:iCs/>
          <w:lang w:val="en-CA"/>
        </w:rPr>
        <w:t>(Advanced adjacency/island controls live in Part C: 047/048.)</w:t>
      </w:r>
    </w:p>
    <w:p w14:paraId="6EA1CFE6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63796B20">
          <v:rect id="_x0000_i1107" style="width:0;height:1.5pt" o:hralign="center" o:hrstd="t" o:hr="t" fillcolor="#a0a0a0" stroked="f"/>
        </w:pict>
      </w:r>
    </w:p>
    <w:p w14:paraId="50B1AB5B" w14:textId="77777777" w:rsidR="00354662" w:rsidRPr="00354662" w:rsidRDefault="00354662" w:rsidP="00354662">
      <w:pPr>
        <w:rPr>
          <w:b/>
          <w:bCs/>
          <w:lang w:val="en-CA"/>
        </w:rPr>
      </w:pPr>
      <w:r w:rsidRPr="00354662">
        <w:rPr>
          <w:b/>
          <w:bCs/>
          <w:lang w:val="en-CA"/>
        </w:rPr>
        <w:t>F) Fixed canonical rules (not variables)</w:t>
      </w:r>
    </w:p>
    <w:p w14:paraId="4B07A530" w14:textId="77777777" w:rsidR="00354662" w:rsidRPr="00354662" w:rsidRDefault="00354662" w:rsidP="00354662">
      <w:pPr>
        <w:numPr>
          <w:ilvl w:val="0"/>
          <w:numId w:val="6"/>
        </w:numPr>
        <w:rPr>
          <w:lang w:val="en-CA"/>
        </w:rPr>
      </w:pPr>
      <w:r w:rsidRPr="00354662">
        <w:rPr>
          <w:b/>
          <w:bCs/>
          <w:lang w:val="en-CA"/>
        </w:rPr>
        <w:t>Approval gate denominator:</w:t>
      </w:r>
      <w:r w:rsidRPr="00354662">
        <w:rPr>
          <w:lang w:val="en-CA"/>
        </w:rPr>
        <w:t xml:space="preserve"> When </w:t>
      </w:r>
      <w:proofErr w:type="spellStart"/>
      <w:r w:rsidRPr="00354662">
        <w:rPr>
          <w:lang w:val="en-CA"/>
        </w:rPr>
        <w:t>ballot_type</w:t>
      </w:r>
      <w:proofErr w:type="spellEnd"/>
      <w:r w:rsidRPr="00354662">
        <w:rPr>
          <w:lang w:val="en-CA"/>
        </w:rPr>
        <w:t xml:space="preserve"> = approval, legitimacy </w:t>
      </w:r>
      <w:r w:rsidRPr="00354662">
        <w:rPr>
          <w:b/>
          <w:bCs/>
          <w:lang w:val="en-CA"/>
        </w:rPr>
        <w:t>support %</w:t>
      </w:r>
      <w:r w:rsidRPr="00354662">
        <w:rPr>
          <w:lang w:val="en-CA"/>
        </w:rPr>
        <w:t xml:space="preserve"> is the </w:t>
      </w:r>
      <w:r w:rsidRPr="00354662">
        <w:rPr>
          <w:b/>
          <w:bCs/>
          <w:lang w:val="en-CA"/>
        </w:rPr>
        <w:t>approval rate</w:t>
      </w:r>
      <w:r w:rsidRPr="00354662">
        <w:rPr>
          <w:lang w:val="en-CA"/>
        </w:rPr>
        <w:br/>
      </w:r>
      <w:proofErr w:type="spellStart"/>
      <w:r w:rsidRPr="00354662">
        <w:rPr>
          <w:lang w:val="en-CA"/>
        </w:rPr>
        <w:t>approvals_for_change</w:t>
      </w:r>
      <w:proofErr w:type="spellEnd"/>
      <w:r w:rsidRPr="00354662">
        <w:rPr>
          <w:lang w:val="en-CA"/>
        </w:rPr>
        <w:t xml:space="preserve"> / </w:t>
      </w:r>
      <w:proofErr w:type="spellStart"/>
      <w:r w:rsidRPr="00354662">
        <w:rPr>
          <w:lang w:val="en-CA"/>
        </w:rPr>
        <w:t>valid_ballots</w:t>
      </w:r>
      <w:proofErr w:type="spellEnd"/>
      <w:r w:rsidRPr="00354662">
        <w:rPr>
          <w:lang w:val="en-CA"/>
        </w:rPr>
        <w:t xml:space="preserve"> (fixed; not configurable).</w:t>
      </w:r>
    </w:p>
    <w:p w14:paraId="7F590830" w14:textId="77777777" w:rsidR="00354662" w:rsidRPr="00354662" w:rsidRDefault="00354662" w:rsidP="00354662">
      <w:pPr>
        <w:numPr>
          <w:ilvl w:val="0"/>
          <w:numId w:val="6"/>
        </w:numPr>
        <w:rPr>
          <w:lang w:val="en-CA"/>
        </w:rPr>
      </w:pPr>
      <w:r w:rsidRPr="00354662">
        <w:rPr>
          <w:b/>
          <w:bCs/>
          <w:lang w:val="en-CA"/>
        </w:rPr>
        <w:t>Rounding for internal comparisons:</w:t>
      </w:r>
      <w:r w:rsidRPr="00354662">
        <w:rPr>
          <w:lang w:val="en-CA"/>
        </w:rPr>
        <w:t xml:space="preserve"> </w:t>
      </w:r>
      <w:r w:rsidRPr="00354662">
        <w:rPr>
          <w:i/>
          <w:iCs/>
          <w:lang w:val="en-CA"/>
        </w:rPr>
        <w:t>round half to even</w:t>
      </w:r>
      <w:r w:rsidRPr="00354662">
        <w:rPr>
          <w:lang w:val="en-CA"/>
        </w:rPr>
        <w:t xml:space="preserve"> at defined decision points.</w:t>
      </w:r>
    </w:p>
    <w:p w14:paraId="159C0CE8" w14:textId="77777777" w:rsidR="00354662" w:rsidRPr="00354662" w:rsidRDefault="00354662" w:rsidP="00354662">
      <w:pPr>
        <w:numPr>
          <w:ilvl w:val="0"/>
          <w:numId w:val="6"/>
        </w:numPr>
        <w:rPr>
          <w:lang w:val="en-CA"/>
        </w:rPr>
      </w:pPr>
      <w:r w:rsidRPr="00354662">
        <w:rPr>
          <w:b/>
          <w:bCs/>
          <w:lang w:val="en-CA"/>
        </w:rPr>
        <w:t>IRV exhaustion policy:</w:t>
      </w:r>
      <w:r w:rsidRPr="00354662">
        <w:rPr>
          <w:lang w:val="en-CA"/>
        </w:rPr>
        <w:t xml:space="preserve"> </w:t>
      </w:r>
      <w:proofErr w:type="spellStart"/>
      <w:r w:rsidRPr="00354662">
        <w:rPr>
          <w:lang w:val="en-CA"/>
        </w:rPr>
        <w:t>reduce_continuing_denominator</w:t>
      </w:r>
      <w:proofErr w:type="spellEnd"/>
      <w:r w:rsidRPr="00354662">
        <w:rPr>
          <w:lang w:val="en-CA"/>
        </w:rPr>
        <w:t xml:space="preserve"> (fixed).</w:t>
      </w:r>
    </w:p>
    <w:p w14:paraId="1EA7D050" w14:textId="77777777" w:rsidR="00354662" w:rsidRPr="00354662" w:rsidRDefault="00354662" w:rsidP="00354662">
      <w:pPr>
        <w:numPr>
          <w:ilvl w:val="0"/>
          <w:numId w:val="6"/>
        </w:numPr>
        <w:rPr>
          <w:lang w:val="en-CA"/>
        </w:rPr>
      </w:pPr>
      <w:r w:rsidRPr="00354662">
        <w:rPr>
          <w:b/>
          <w:bCs/>
          <w:lang w:val="en-CA"/>
        </w:rPr>
        <w:t>Stable ordering:</w:t>
      </w:r>
      <w:r w:rsidRPr="00354662">
        <w:rPr>
          <w:lang w:val="en-CA"/>
        </w:rPr>
        <w:t xml:space="preserve"> Units by </w:t>
      </w:r>
      <w:r w:rsidRPr="00354662">
        <w:rPr>
          <w:b/>
          <w:bCs/>
          <w:lang w:val="en-CA"/>
        </w:rPr>
        <w:t>Unit ID</w:t>
      </w:r>
      <w:r w:rsidRPr="00354662">
        <w:rPr>
          <w:lang w:val="en-CA"/>
        </w:rPr>
        <w:t xml:space="preserve">; Options by </w:t>
      </w:r>
      <w:proofErr w:type="spellStart"/>
      <w:r w:rsidRPr="00354662">
        <w:rPr>
          <w:b/>
          <w:bCs/>
          <w:lang w:val="en-CA"/>
        </w:rPr>
        <w:t>Option.order_index</w:t>
      </w:r>
      <w:proofErr w:type="spellEnd"/>
      <w:r w:rsidRPr="00354662">
        <w:rPr>
          <w:lang w:val="en-CA"/>
        </w:rPr>
        <w:t>, then by ID.</w:t>
      </w:r>
    </w:p>
    <w:p w14:paraId="26EF5119" w14:textId="77777777" w:rsidR="00354662" w:rsidRPr="00354662" w:rsidRDefault="00354662" w:rsidP="00354662">
      <w:pPr>
        <w:numPr>
          <w:ilvl w:val="0"/>
          <w:numId w:val="6"/>
        </w:numPr>
        <w:rPr>
          <w:lang w:val="en-CA"/>
        </w:rPr>
      </w:pPr>
      <w:r w:rsidRPr="00354662">
        <w:rPr>
          <w:b/>
          <w:bCs/>
          <w:lang w:val="en-CA"/>
        </w:rPr>
        <w:t>Offline/determinism:</w:t>
      </w:r>
      <w:r w:rsidRPr="00354662">
        <w:rPr>
          <w:lang w:val="en-CA"/>
        </w:rPr>
        <w:t xml:space="preserve"> No network at runtime; canonical JSON; identical outputs for identical inputs.</w:t>
      </w:r>
    </w:p>
    <w:p w14:paraId="46070339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440F9519">
          <v:rect id="_x0000_i1108" style="width:0;height:1.5pt" o:hralign="center" o:hrstd="t" o:hr="t" fillcolor="#a0a0a0" stroked="f"/>
        </w:pict>
      </w:r>
    </w:p>
    <w:p w14:paraId="65BECE87" w14:textId="77777777" w:rsidR="00354662" w:rsidRDefault="00354662">
      <w:pPr>
        <w:rPr>
          <w:lang w:val="en-CA"/>
        </w:rPr>
      </w:pPr>
      <w:r>
        <w:rPr>
          <w:lang w:val="en-CA"/>
        </w:rPr>
        <w:br w:type="page"/>
      </w:r>
    </w:p>
    <w:p w14:paraId="1CFEF0B3" w14:textId="1A526379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lastRenderedPageBreak/>
        <w:pict w14:anchorId="23670CDD">
          <v:rect id="_x0000_i1154" style="width:0;height:1.5pt" o:hralign="center" o:hrstd="t" o:hr="t" fillcolor="#a0a0a0" stroked="f"/>
        </w:pict>
      </w:r>
    </w:p>
    <w:p w14:paraId="7B64C855" w14:textId="77777777" w:rsidR="00354662" w:rsidRPr="00354662" w:rsidRDefault="00354662" w:rsidP="00354662">
      <w:pPr>
        <w:rPr>
          <w:b/>
          <w:bCs/>
          <w:lang w:val="en-CA"/>
        </w:rPr>
      </w:pPr>
      <w:r w:rsidRPr="00354662">
        <w:rPr>
          <w:b/>
          <w:bCs/>
          <w:lang w:val="en-CA"/>
        </w:rPr>
        <w:t>Doc 2B — Operational Defaults &amp; Determinism Controls</w:t>
      </w:r>
    </w:p>
    <w:p w14:paraId="646665C1" w14:textId="77777777" w:rsidR="00354662" w:rsidRPr="00354662" w:rsidRDefault="00354662" w:rsidP="00354662">
      <w:pPr>
        <w:rPr>
          <w:lang w:val="en-CA"/>
        </w:rPr>
      </w:pPr>
      <w:r w:rsidRPr="00354662">
        <w:rPr>
          <w:b/>
          <w:bCs/>
          <w:lang w:val="en-CA"/>
        </w:rPr>
        <w:t>Scope.</w:t>
      </w:r>
      <w:r w:rsidRPr="00354662">
        <w:rPr>
          <w:lang w:val="en-CA"/>
        </w:rPr>
        <w:t xml:space="preserve"> Parameters that shape </w:t>
      </w:r>
      <w:r w:rsidRPr="00354662">
        <w:rPr>
          <w:i/>
          <w:iCs/>
          <w:lang w:val="en-CA"/>
        </w:rPr>
        <w:t>how</w:t>
      </w:r>
      <w:r w:rsidRPr="00354662">
        <w:rPr>
          <w:lang w:val="en-CA"/>
        </w:rPr>
        <w:t xml:space="preserve"> the engine behaves operationally and how results are presented, without altering the core formula except in bona fide tie situations.</w:t>
      </w:r>
      <w:r w:rsidRPr="00354662">
        <w:rPr>
          <w:lang w:val="en-CA"/>
        </w:rPr>
        <w:br/>
      </w:r>
      <w:r w:rsidRPr="00354662">
        <w:rPr>
          <w:b/>
          <w:bCs/>
          <w:lang w:val="en-CA"/>
        </w:rPr>
        <w:t>IDs covered here:</w:t>
      </w:r>
      <w:r w:rsidRPr="00354662">
        <w:rPr>
          <w:lang w:val="en-CA"/>
        </w:rPr>
        <w:t xml:space="preserve"> </w:t>
      </w:r>
      <w:r w:rsidRPr="00354662">
        <w:rPr>
          <w:b/>
          <w:bCs/>
          <w:lang w:val="en-CA"/>
        </w:rPr>
        <w:t>032–033 (ties/RNG), 044–046 (reporting/presentation)</w:t>
      </w:r>
      <w:r w:rsidRPr="00354662">
        <w:rPr>
          <w:lang w:val="en-CA"/>
        </w:rPr>
        <w:t>.</w:t>
      </w:r>
      <w:r w:rsidRPr="00354662">
        <w:rPr>
          <w:lang w:val="en-CA"/>
        </w:rPr>
        <w:br/>
      </w:r>
      <w:r w:rsidRPr="00354662">
        <w:rPr>
          <w:b/>
          <w:bCs/>
          <w:lang w:val="en-CA"/>
        </w:rPr>
        <w:t>Out of scope:</w:t>
      </w:r>
      <w:r w:rsidRPr="00354662">
        <w:rPr>
          <w:lang w:val="en-CA"/>
        </w:rPr>
        <w:t xml:space="preserve"> Core variables (see Doc 2A), advanced frontier/adjacency (see Doc 2C).</w:t>
      </w:r>
    </w:p>
    <w:p w14:paraId="475A8723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43654D02">
          <v:rect id="_x0000_i1155" style="width:0;height:1.5pt" o:hralign="center" o:hrstd="t" o:hr="t" fillcolor="#a0a0a0" stroked="f"/>
        </w:pict>
      </w:r>
    </w:p>
    <w:p w14:paraId="76FF2460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>A) Ties &amp; RNG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8"/>
        <w:gridCol w:w="978"/>
        <w:gridCol w:w="1732"/>
        <w:gridCol w:w="1234"/>
        <w:gridCol w:w="4648"/>
      </w:tblGrid>
      <w:tr w:rsidR="00354662" w:rsidRPr="00354662" w14:paraId="08EBFA2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236ED6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B5FDA3D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17442F7A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 / type</w:t>
            </w:r>
          </w:p>
        </w:tc>
        <w:tc>
          <w:tcPr>
            <w:tcW w:w="0" w:type="auto"/>
            <w:vAlign w:val="center"/>
            <w:hideMark/>
          </w:tcPr>
          <w:p w14:paraId="2DDE2294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3DE157A4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1BEA0D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99B1D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VM-VAR-032</w:t>
            </w:r>
          </w:p>
        </w:tc>
        <w:tc>
          <w:tcPr>
            <w:tcW w:w="0" w:type="auto"/>
            <w:vAlign w:val="center"/>
            <w:hideMark/>
          </w:tcPr>
          <w:p w14:paraId="1FF090A9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tie</w:t>
            </w:r>
            <w:proofErr w:type="gramEnd"/>
            <w:r w:rsidRPr="00354662">
              <w:rPr>
                <w:lang w:val="fr-CA"/>
              </w:rPr>
              <w:t>_policy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EA7729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status</w:t>
            </w:r>
            <w:proofErr w:type="gramEnd"/>
            <w:r w:rsidRPr="00354662">
              <w:rPr>
                <w:lang w:val="fr-CA"/>
              </w:rPr>
              <w:t>_quo</w:t>
            </w:r>
            <w:proofErr w:type="spellEnd"/>
            <w:r w:rsidRPr="00354662">
              <w:rPr>
                <w:lang w:val="fr-CA"/>
              </w:rPr>
              <w:t xml:space="preserve"> | </w:t>
            </w:r>
            <w:proofErr w:type="spellStart"/>
            <w:r w:rsidRPr="00354662">
              <w:rPr>
                <w:lang w:val="fr-CA"/>
              </w:rPr>
              <w:t>deterministic</w:t>
            </w:r>
            <w:proofErr w:type="spellEnd"/>
            <w:r w:rsidRPr="00354662">
              <w:rPr>
                <w:lang w:val="fr-CA"/>
              </w:rPr>
              <w:t xml:space="preserve"> | </w:t>
            </w:r>
            <w:proofErr w:type="spellStart"/>
            <w:r w:rsidRPr="00354662">
              <w:rPr>
                <w:lang w:val="fr-CA"/>
              </w:rPr>
              <w:t>random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EA62F2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status</w:t>
            </w:r>
            <w:proofErr w:type="gramEnd"/>
            <w:r w:rsidRPr="00354662">
              <w:rPr>
                <w:b/>
                <w:bCs/>
                <w:lang w:val="fr-CA"/>
              </w:rPr>
              <w:t>_quo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E2ABEB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Applies </w:t>
            </w:r>
            <w:r w:rsidRPr="00354662">
              <w:rPr>
                <w:b/>
                <w:bCs/>
                <w:lang w:val="en-CA"/>
              </w:rPr>
              <w:t>only</w:t>
            </w:r>
            <w:r w:rsidRPr="00354662">
              <w:rPr>
                <w:lang w:val="en-CA"/>
              </w:rPr>
              <w:t xml:space="preserve"> when a blocking tie occurs (e.g., WTA winner, last seat, IRV elimination). deterministic uses </w:t>
            </w:r>
            <w:proofErr w:type="spellStart"/>
            <w:r w:rsidRPr="00354662">
              <w:rPr>
                <w:b/>
                <w:bCs/>
                <w:lang w:val="en-CA"/>
              </w:rPr>
              <w:t>Option.order_index</w:t>
            </w:r>
            <w:proofErr w:type="spellEnd"/>
            <w:r w:rsidRPr="00354662">
              <w:rPr>
                <w:lang w:val="en-CA"/>
              </w:rPr>
              <w:t xml:space="preserve"> (fixed; not configurable).</w:t>
            </w:r>
          </w:p>
        </w:tc>
      </w:tr>
      <w:tr w:rsidR="00354662" w:rsidRPr="00354662" w14:paraId="441C2E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9F5AE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VM-VAR-033</w:t>
            </w:r>
          </w:p>
        </w:tc>
        <w:tc>
          <w:tcPr>
            <w:tcW w:w="0" w:type="auto"/>
            <w:vAlign w:val="center"/>
            <w:hideMark/>
          </w:tcPr>
          <w:p w14:paraId="02231A56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tie</w:t>
            </w:r>
            <w:proofErr w:type="gramEnd"/>
            <w:r w:rsidRPr="00354662">
              <w:rPr>
                <w:lang w:val="fr-CA"/>
              </w:rPr>
              <w:t>_seed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B60E1E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integer</w:t>
            </w:r>
            <w:proofErr w:type="spellEnd"/>
            <w:proofErr w:type="gramEnd"/>
            <w:r w:rsidRPr="00354662">
              <w:rPr>
                <w:lang w:val="fr-CA"/>
              </w:rPr>
              <w:t xml:space="preserve"> ≥ 0</w:t>
            </w:r>
          </w:p>
        </w:tc>
        <w:tc>
          <w:tcPr>
            <w:tcW w:w="0" w:type="auto"/>
            <w:vAlign w:val="center"/>
            <w:hideMark/>
          </w:tcPr>
          <w:p w14:paraId="3E484335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5471C78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en-CA"/>
              </w:rPr>
              <w:t xml:space="preserve">Used </w:t>
            </w:r>
            <w:r w:rsidRPr="00354662">
              <w:rPr>
                <w:b/>
                <w:bCs/>
                <w:lang w:val="en-CA"/>
              </w:rPr>
              <w:t>only</w:t>
            </w:r>
            <w:r w:rsidRPr="00354662">
              <w:rPr>
                <w:lang w:val="en-CA"/>
              </w:rPr>
              <w:t xml:space="preserve"> if </w:t>
            </w:r>
            <w:proofErr w:type="spellStart"/>
            <w:r w:rsidRPr="00354662">
              <w:rPr>
                <w:lang w:val="en-CA"/>
              </w:rPr>
              <w:t>tie_policy</w:t>
            </w:r>
            <w:proofErr w:type="spellEnd"/>
            <w:r w:rsidRPr="00354662">
              <w:rPr>
                <w:lang w:val="en-CA"/>
              </w:rPr>
              <w:t xml:space="preserve"> = random. Seeds a deterministic stream RNG (ChaCha20). </w:t>
            </w:r>
            <w:proofErr w:type="spellStart"/>
            <w:r w:rsidRPr="00354662">
              <w:rPr>
                <w:lang w:val="fr-CA"/>
              </w:rPr>
              <w:t>Echoed</w:t>
            </w:r>
            <w:proofErr w:type="spellEnd"/>
            <w:r w:rsidRPr="00354662">
              <w:rPr>
                <w:lang w:val="fr-CA"/>
              </w:rPr>
              <w:t xml:space="preserve"> in </w:t>
            </w:r>
            <w:proofErr w:type="spellStart"/>
            <w:r w:rsidRPr="00354662">
              <w:rPr>
                <w:b/>
                <w:bCs/>
                <w:lang w:val="fr-CA"/>
              </w:rPr>
              <w:t>RunRecord</w:t>
            </w:r>
            <w:proofErr w:type="spellEnd"/>
            <w:r w:rsidRPr="00354662">
              <w:rPr>
                <w:lang w:val="fr-CA"/>
              </w:rPr>
              <w:t xml:space="preserve"> and </w:t>
            </w:r>
            <w:proofErr w:type="spellStart"/>
            <w:r w:rsidRPr="00354662">
              <w:rPr>
                <w:lang w:val="fr-CA"/>
              </w:rPr>
              <w:t>TieLog</w:t>
            </w:r>
            <w:proofErr w:type="spellEnd"/>
            <w:r w:rsidRPr="00354662">
              <w:rPr>
                <w:lang w:val="fr-CA"/>
              </w:rPr>
              <w:t>.</w:t>
            </w:r>
          </w:p>
        </w:tc>
      </w:tr>
    </w:tbl>
    <w:p w14:paraId="082103FF" w14:textId="77777777" w:rsidR="00354662" w:rsidRPr="00354662" w:rsidRDefault="00354662" w:rsidP="00354662">
      <w:pPr>
        <w:rPr>
          <w:lang w:val="en-CA"/>
        </w:rPr>
      </w:pPr>
      <w:r w:rsidRPr="00354662">
        <w:rPr>
          <w:i/>
          <w:iCs/>
          <w:lang w:val="en-CA"/>
        </w:rPr>
        <w:t>Notes.</w:t>
      </w:r>
      <w:r w:rsidRPr="00354662">
        <w:rPr>
          <w:lang w:val="en-CA"/>
        </w:rPr>
        <w:t xml:space="preserve"> No VM-VAR-050/051/052. The deterministic key is </w:t>
      </w:r>
      <w:r w:rsidRPr="00354662">
        <w:rPr>
          <w:b/>
          <w:bCs/>
          <w:lang w:val="en-CA"/>
        </w:rPr>
        <w:t>always</w:t>
      </w:r>
      <w:r w:rsidRPr="00354662">
        <w:rPr>
          <w:lang w:val="en-CA"/>
        </w:rPr>
        <w:t xml:space="preserve"> </w:t>
      </w:r>
      <w:proofErr w:type="spellStart"/>
      <w:r w:rsidRPr="00354662">
        <w:rPr>
          <w:lang w:val="en-CA"/>
        </w:rPr>
        <w:t>Option.order_index</w:t>
      </w:r>
      <w:proofErr w:type="spellEnd"/>
      <w:r w:rsidRPr="00354662">
        <w:rPr>
          <w:lang w:val="en-CA"/>
        </w:rPr>
        <w:t xml:space="preserve"> (no separate variable).</w:t>
      </w:r>
    </w:p>
    <w:p w14:paraId="75A306BB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20480D96">
          <v:rect id="_x0000_i1156" style="width:0;height:1.5pt" o:hralign="center" o:hrstd="t" o:hr="t" fillcolor="#a0a0a0" stroked="f"/>
        </w:pict>
      </w:r>
    </w:p>
    <w:p w14:paraId="0A461D83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 xml:space="preserve">B) </w:t>
      </w:r>
      <w:proofErr w:type="spellStart"/>
      <w:r w:rsidRPr="00354662">
        <w:rPr>
          <w:b/>
          <w:bCs/>
          <w:lang w:val="fr-CA"/>
        </w:rPr>
        <w:t>Reporting</w:t>
      </w:r>
      <w:proofErr w:type="spellEnd"/>
      <w:r w:rsidRPr="00354662">
        <w:rPr>
          <w:b/>
          <w:bCs/>
          <w:lang w:val="fr-CA"/>
        </w:rPr>
        <w:t xml:space="preserve"> &amp; </w:t>
      </w:r>
      <w:proofErr w:type="spellStart"/>
      <w:r w:rsidRPr="00354662">
        <w:rPr>
          <w:b/>
          <w:bCs/>
          <w:lang w:val="fr-CA"/>
        </w:rPr>
        <w:t>Labeling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8"/>
        <w:gridCol w:w="3228"/>
        <w:gridCol w:w="1726"/>
        <w:gridCol w:w="806"/>
        <w:gridCol w:w="2942"/>
      </w:tblGrid>
      <w:tr w:rsidR="00354662" w:rsidRPr="00354662" w14:paraId="472523E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E6DB85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3980483F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96064F1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 / type</w:t>
            </w:r>
          </w:p>
        </w:tc>
        <w:tc>
          <w:tcPr>
            <w:tcW w:w="0" w:type="auto"/>
            <w:vAlign w:val="center"/>
            <w:hideMark/>
          </w:tcPr>
          <w:p w14:paraId="520D330A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5F6BD707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2A70726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002A7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VM-VAR-044</w:t>
            </w:r>
          </w:p>
        </w:tc>
        <w:tc>
          <w:tcPr>
            <w:tcW w:w="0" w:type="auto"/>
            <w:vAlign w:val="center"/>
            <w:hideMark/>
          </w:tcPr>
          <w:p w14:paraId="0AD2AC6B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default</w:t>
            </w:r>
            <w:proofErr w:type="gramEnd"/>
            <w:r w:rsidRPr="00354662">
              <w:rPr>
                <w:lang w:val="fr-CA"/>
              </w:rPr>
              <w:t>_majority_label_threshold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2D4024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integer</w:t>
            </w:r>
            <w:proofErr w:type="spellEnd"/>
            <w:proofErr w:type="gramEnd"/>
            <w:r w:rsidRPr="00354662">
              <w:rPr>
                <w:lang w:val="fr-CA"/>
              </w:rPr>
              <w:t xml:space="preserve"> % </w:t>
            </w:r>
            <w:proofErr w:type="gramStart"/>
            <w:r w:rsidRPr="00354662">
              <w:rPr>
                <w:lang w:val="fr-CA"/>
              </w:rPr>
              <w:t>0..</w:t>
            </w:r>
            <w:proofErr w:type="gramEnd"/>
            <w:r w:rsidRPr="00354662">
              <w:rPr>
                <w:lang w:val="fr-CA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1602728F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14:paraId="76F18461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en-CA"/>
              </w:rPr>
              <w:t xml:space="preserve">Presentation-only guard used by the report when deciding whether to label an outcome “Decisive” under the </w:t>
            </w:r>
            <w:r w:rsidRPr="00354662">
              <w:rPr>
                <w:b/>
                <w:bCs/>
                <w:lang w:val="en-CA"/>
              </w:rPr>
              <w:t>fixed</w:t>
            </w:r>
            <w:r w:rsidRPr="00354662">
              <w:rPr>
                <w:lang w:val="en-CA"/>
              </w:rPr>
              <w:t xml:space="preserve"> policy. </w:t>
            </w:r>
            <w:proofErr w:type="spellStart"/>
            <w:r w:rsidRPr="00354662">
              <w:rPr>
                <w:lang w:val="fr-CA"/>
              </w:rPr>
              <w:t>Does</w:t>
            </w:r>
            <w:proofErr w:type="spellEnd"/>
            <w:r w:rsidRPr="00354662">
              <w:rPr>
                <w:lang w:val="fr-CA"/>
              </w:rPr>
              <w:t xml:space="preserve"> not change </w:t>
            </w:r>
            <w:proofErr w:type="spellStart"/>
            <w:r w:rsidRPr="00354662">
              <w:rPr>
                <w:lang w:val="fr-CA"/>
              </w:rPr>
              <w:t>gate</w:t>
            </w:r>
            <w:proofErr w:type="spellEnd"/>
            <w:r w:rsidRPr="00354662">
              <w:rPr>
                <w:lang w:val="fr-CA"/>
              </w:rPr>
              <w:t xml:space="preserve"> math (</w:t>
            </w:r>
            <w:proofErr w:type="spellStart"/>
            <w:r w:rsidRPr="00354662">
              <w:rPr>
                <w:lang w:val="fr-CA"/>
              </w:rPr>
              <w:t>see</w:t>
            </w:r>
            <w:proofErr w:type="spellEnd"/>
            <w:r w:rsidRPr="00354662">
              <w:rPr>
                <w:lang w:val="fr-CA"/>
              </w:rPr>
              <w:t xml:space="preserve"> Doc 2A).</w:t>
            </w:r>
          </w:p>
        </w:tc>
      </w:tr>
      <w:tr w:rsidR="00354662" w:rsidRPr="00354662" w14:paraId="4185C19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29CBC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VM-VAR-045</w:t>
            </w:r>
          </w:p>
        </w:tc>
        <w:tc>
          <w:tcPr>
            <w:tcW w:w="0" w:type="auto"/>
            <w:vAlign w:val="center"/>
            <w:hideMark/>
          </w:tcPr>
          <w:p w14:paraId="2EA3A9AC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decisiveness</w:t>
            </w:r>
            <w:proofErr w:type="gramEnd"/>
            <w:r w:rsidRPr="00354662">
              <w:rPr>
                <w:lang w:val="fr-CA"/>
              </w:rPr>
              <w:t>_label_policy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B0E900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fixed</w:t>
            </w:r>
            <w:proofErr w:type="spellEnd"/>
            <w:proofErr w:type="gramEnd"/>
            <w:r w:rsidRPr="00354662">
              <w:rPr>
                <w:lang w:val="fr-CA"/>
              </w:rPr>
              <w:t xml:space="preserve"> | </w:t>
            </w:r>
            <w:proofErr w:type="spellStart"/>
            <w:r w:rsidRPr="00354662">
              <w:rPr>
                <w:lang w:val="fr-CA"/>
              </w:rPr>
              <w:t>dynamic_margin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E783B6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fixed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4B4A760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en-CA"/>
              </w:rPr>
              <w:t xml:space="preserve">fixed: use </w:t>
            </w:r>
            <w:r w:rsidRPr="00354662">
              <w:rPr>
                <w:b/>
                <w:bCs/>
                <w:lang w:val="en-CA"/>
              </w:rPr>
              <w:t>044</w:t>
            </w:r>
            <w:r w:rsidRPr="00354662">
              <w:rPr>
                <w:lang w:val="en-CA"/>
              </w:rPr>
              <w:t xml:space="preserve"> as the single cutoff. </w:t>
            </w:r>
            <w:proofErr w:type="spellStart"/>
            <w:r w:rsidRPr="00354662">
              <w:rPr>
                <w:lang w:val="en-CA"/>
              </w:rPr>
              <w:t>dynamic_margin</w:t>
            </w:r>
            <w:proofErr w:type="spellEnd"/>
            <w:r w:rsidRPr="00354662">
              <w:rPr>
                <w:lang w:val="en-CA"/>
              </w:rPr>
              <w:t xml:space="preserve">: may tighten/relax around the core gates and consider flags (e.g., mediation/enclave) for “Marginal” labeling. </w:t>
            </w:r>
            <w:r w:rsidRPr="00354662">
              <w:rPr>
                <w:lang w:val="fr-CA"/>
              </w:rPr>
              <w:t xml:space="preserve">Exact </w:t>
            </w:r>
            <w:proofErr w:type="spellStart"/>
            <w:r w:rsidRPr="00354662">
              <w:rPr>
                <w:lang w:val="fr-CA"/>
              </w:rPr>
              <w:t>presentation</w:t>
            </w:r>
            <w:proofErr w:type="spellEnd"/>
            <w:r w:rsidRPr="00354662">
              <w:rPr>
                <w:lang w:val="fr-CA"/>
              </w:rPr>
              <w:t xml:space="preserve"> </w:t>
            </w:r>
            <w:proofErr w:type="spellStart"/>
            <w:r w:rsidRPr="00354662">
              <w:rPr>
                <w:lang w:val="fr-CA"/>
              </w:rPr>
              <w:t>rules</w:t>
            </w:r>
            <w:proofErr w:type="spellEnd"/>
            <w:r w:rsidRPr="00354662">
              <w:rPr>
                <w:lang w:val="fr-CA"/>
              </w:rPr>
              <w:t xml:space="preserve"> live in Doc 7.</w:t>
            </w:r>
          </w:p>
        </w:tc>
      </w:tr>
      <w:tr w:rsidR="00354662" w:rsidRPr="00354662" w14:paraId="5BFC4A7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00AFB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VM-VAR-046</w:t>
            </w:r>
          </w:p>
        </w:tc>
        <w:tc>
          <w:tcPr>
            <w:tcW w:w="0" w:type="auto"/>
            <w:vAlign w:val="center"/>
            <w:hideMark/>
          </w:tcPr>
          <w:p w14:paraId="56920C35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unit</w:t>
            </w:r>
            <w:proofErr w:type="gramEnd"/>
            <w:r w:rsidRPr="00354662">
              <w:rPr>
                <w:lang w:val="fr-CA"/>
              </w:rPr>
              <w:t>_display_language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EB42F8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lang w:val="fr-CA"/>
              </w:rPr>
              <w:t>string</w:t>
            </w:r>
            <w:proofErr w:type="gramEnd"/>
            <w:r w:rsidRPr="00354662">
              <w:rPr>
                <w:lang w:val="fr-CA"/>
              </w:rPr>
              <w:t xml:space="preserve"> (BCP-47 tag) | auto</w:t>
            </w:r>
          </w:p>
        </w:tc>
        <w:tc>
          <w:tcPr>
            <w:tcW w:w="0" w:type="auto"/>
            <w:vAlign w:val="center"/>
            <w:hideMark/>
          </w:tcPr>
          <w:p w14:paraId="4B74E548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auto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E8CD60B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UI/report display language for Unit names. Presentation-only; no effect on outcomes.</w:t>
            </w:r>
          </w:p>
        </w:tc>
      </w:tr>
    </w:tbl>
    <w:p w14:paraId="78C2D68E" w14:textId="77777777" w:rsidR="00354662" w:rsidRPr="00354662" w:rsidRDefault="00354662" w:rsidP="00354662">
      <w:pPr>
        <w:rPr>
          <w:lang w:val="en-CA"/>
        </w:rPr>
      </w:pPr>
      <w:r w:rsidRPr="00354662">
        <w:rPr>
          <w:i/>
          <w:iCs/>
          <w:lang w:val="en-CA"/>
        </w:rPr>
        <w:t>Notes.</w:t>
      </w:r>
      <w:r w:rsidRPr="00354662">
        <w:rPr>
          <w:lang w:val="en-CA"/>
        </w:rPr>
        <w:t xml:space="preserve"> Labeling variables affect </w:t>
      </w:r>
      <w:r w:rsidRPr="00354662">
        <w:rPr>
          <w:b/>
          <w:bCs/>
          <w:lang w:val="en-CA"/>
        </w:rPr>
        <w:t>reporting language only</w:t>
      </w:r>
      <w:r w:rsidRPr="00354662">
        <w:rPr>
          <w:lang w:val="en-CA"/>
        </w:rPr>
        <w:t>. Core pass/fail outcomes are determined by Doc 2A gates and are not altered here.</w:t>
      </w:r>
    </w:p>
    <w:p w14:paraId="65ADFF6B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lastRenderedPageBreak/>
        <w:pict w14:anchorId="073DEE64">
          <v:rect id="_x0000_i1157" style="width:0;height:1.5pt" o:hralign="center" o:hrstd="t" o:hr="t" fillcolor="#a0a0a0" stroked="f"/>
        </w:pict>
      </w:r>
    </w:p>
    <w:p w14:paraId="5F2C9332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>C) Clarifications &amp; Placement</w:t>
      </w:r>
    </w:p>
    <w:p w14:paraId="4C17D183" w14:textId="77777777" w:rsidR="00354662" w:rsidRPr="00354662" w:rsidRDefault="00354662" w:rsidP="00354662">
      <w:pPr>
        <w:numPr>
          <w:ilvl w:val="0"/>
          <w:numId w:val="7"/>
        </w:numPr>
        <w:rPr>
          <w:lang w:val="fr-CA"/>
        </w:rPr>
      </w:pPr>
      <w:r w:rsidRPr="00354662">
        <w:rPr>
          <w:b/>
          <w:bCs/>
          <w:lang w:val="en-CA"/>
        </w:rPr>
        <w:t>Frontier variables.</w:t>
      </w:r>
      <w:r w:rsidRPr="00354662">
        <w:rPr>
          <w:lang w:val="en-CA"/>
        </w:rPr>
        <w:t xml:space="preserve"> VM-VAR-040 </w:t>
      </w:r>
      <w:proofErr w:type="spellStart"/>
      <w:r w:rsidRPr="00354662">
        <w:rPr>
          <w:lang w:val="en-CA"/>
        </w:rPr>
        <w:t>frontier_mode</w:t>
      </w:r>
      <w:proofErr w:type="spellEnd"/>
      <w:r w:rsidRPr="00354662">
        <w:rPr>
          <w:lang w:val="en-CA"/>
        </w:rPr>
        <w:t xml:space="preserve"> and VM-VAR-042 </w:t>
      </w:r>
      <w:proofErr w:type="spellStart"/>
      <w:r w:rsidRPr="00354662">
        <w:rPr>
          <w:lang w:val="en-CA"/>
        </w:rPr>
        <w:t>frontier_bands</w:t>
      </w:r>
      <w:proofErr w:type="spellEnd"/>
      <w:r w:rsidRPr="00354662">
        <w:rPr>
          <w:lang w:val="en-CA"/>
        </w:rPr>
        <w:t xml:space="preserve"> live in </w:t>
      </w:r>
      <w:r w:rsidRPr="00354662">
        <w:rPr>
          <w:b/>
          <w:bCs/>
          <w:lang w:val="en-CA"/>
        </w:rPr>
        <w:t>Doc 2A</w:t>
      </w:r>
      <w:r w:rsidRPr="00354662">
        <w:rPr>
          <w:lang w:val="en-CA"/>
        </w:rPr>
        <w:t xml:space="preserve"> (core).</w:t>
      </w:r>
      <w:r w:rsidRPr="00354662">
        <w:rPr>
          <w:lang w:val="en-CA"/>
        </w:rPr>
        <w:br/>
      </w:r>
      <w:proofErr w:type="spellStart"/>
      <w:r w:rsidRPr="00354662">
        <w:rPr>
          <w:lang w:val="fr-CA"/>
        </w:rPr>
        <w:t>Adjacency</w:t>
      </w:r>
      <w:proofErr w:type="spellEnd"/>
      <w:r w:rsidRPr="00354662">
        <w:rPr>
          <w:lang w:val="fr-CA"/>
        </w:rPr>
        <w:t>/</w:t>
      </w:r>
      <w:proofErr w:type="spellStart"/>
      <w:r w:rsidRPr="00354662">
        <w:rPr>
          <w:lang w:val="fr-CA"/>
        </w:rPr>
        <w:t>island</w:t>
      </w:r>
      <w:proofErr w:type="spellEnd"/>
      <w:r w:rsidRPr="00354662">
        <w:rPr>
          <w:lang w:val="fr-CA"/>
        </w:rPr>
        <w:t xml:space="preserve"> </w:t>
      </w:r>
      <w:proofErr w:type="spellStart"/>
      <w:r w:rsidRPr="00354662">
        <w:rPr>
          <w:lang w:val="fr-CA"/>
        </w:rPr>
        <w:t>controls</w:t>
      </w:r>
      <w:proofErr w:type="spellEnd"/>
      <w:r w:rsidRPr="00354662">
        <w:rPr>
          <w:lang w:val="fr-CA"/>
        </w:rPr>
        <w:t xml:space="preserve"> </w:t>
      </w:r>
      <w:r w:rsidRPr="00354662">
        <w:rPr>
          <w:b/>
          <w:bCs/>
          <w:lang w:val="fr-CA"/>
        </w:rPr>
        <w:t>047/048</w:t>
      </w:r>
      <w:r w:rsidRPr="00354662">
        <w:rPr>
          <w:lang w:val="fr-CA"/>
        </w:rPr>
        <w:t xml:space="preserve"> live in </w:t>
      </w:r>
      <w:r w:rsidRPr="00354662">
        <w:rPr>
          <w:b/>
          <w:bCs/>
          <w:lang w:val="fr-CA"/>
        </w:rPr>
        <w:t>Doc 2C</w:t>
      </w:r>
      <w:r w:rsidRPr="00354662">
        <w:rPr>
          <w:lang w:val="fr-CA"/>
        </w:rPr>
        <w:t xml:space="preserve"> (</w:t>
      </w:r>
      <w:proofErr w:type="spellStart"/>
      <w:r w:rsidRPr="00354662">
        <w:rPr>
          <w:lang w:val="fr-CA"/>
        </w:rPr>
        <w:t>advanced</w:t>
      </w:r>
      <w:proofErr w:type="spellEnd"/>
      <w:r w:rsidRPr="00354662">
        <w:rPr>
          <w:lang w:val="fr-CA"/>
        </w:rPr>
        <w:t>).</w:t>
      </w:r>
    </w:p>
    <w:p w14:paraId="48CD5B17" w14:textId="77777777" w:rsidR="00354662" w:rsidRPr="00354662" w:rsidRDefault="00354662" w:rsidP="00354662">
      <w:pPr>
        <w:numPr>
          <w:ilvl w:val="0"/>
          <w:numId w:val="7"/>
        </w:numPr>
        <w:rPr>
          <w:lang w:val="en-CA"/>
        </w:rPr>
      </w:pPr>
      <w:r w:rsidRPr="00354662">
        <w:rPr>
          <w:b/>
          <w:bCs/>
          <w:lang w:val="en-CA"/>
        </w:rPr>
        <w:t>Per-unit quorum scope.</w:t>
      </w:r>
      <w:r w:rsidRPr="00354662">
        <w:rPr>
          <w:lang w:val="en-CA"/>
        </w:rPr>
        <w:t xml:space="preserve"> The scope selector for per-unit quorum (used by gates/frontier) is specified alongside advanced frontier options in </w:t>
      </w:r>
      <w:r w:rsidRPr="00354662">
        <w:rPr>
          <w:b/>
          <w:bCs/>
          <w:lang w:val="en-CA"/>
        </w:rPr>
        <w:t>Doc 2C</w:t>
      </w:r>
      <w:r w:rsidRPr="00354662">
        <w:rPr>
          <w:lang w:val="en-CA"/>
        </w:rPr>
        <w:t>.</w:t>
      </w:r>
    </w:p>
    <w:p w14:paraId="092C6CA8" w14:textId="77777777" w:rsidR="00354662" w:rsidRPr="00354662" w:rsidRDefault="00354662" w:rsidP="00354662">
      <w:pPr>
        <w:numPr>
          <w:ilvl w:val="0"/>
          <w:numId w:val="7"/>
        </w:numPr>
        <w:rPr>
          <w:lang w:val="en-CA"/>
        </w:rPr>
      </w:pPr>
      <w:r w:rsidRPr="00354662">
        <w:rPr>
          <w:b/>
          <w:bCs/>
          <w:lang w:val="en-CA"/>
        </w:rPr>
        <w:t>Approval denominator.</w:t>
      </w:r>
      <w:r w:rsidRPr="00354662">
        <w:rPr>
          <w:lang w:val="en-CA"/>
        </w:rPr>
        <w:t xml:space="preserve"> For approval ballots, the legitimacy </w:t>
      </w:r>
      <w:r w:rsidRPr="00354662">
        <w:rPr>
          <w:b/>
          <w:bCs/>
          <w:lang w:val="en-CA"/>
        </w:rPr>
        <w:t>support %</w:t>
      </w:r>
      <w:r w:rsidRPr="00354662">
        <w:rPr>
          <w:lang w:val="en-CA"/>
        </w:rPr>
        <w:t xml:space="preserve"> uses the </w:t>
      </w:r>
      <w:r w:rsidRPr="00354662">
        <w:rPr>
          <w:b/>
          <w:bCs/>
          <w:lang w:val="en-CA"/>
        </w:rPr>
        <w:t>approval rate</w:t>
      </w:r>
      <w:r w:rsidRPr="00354662">
        <w:rPr>
          <w:lang w:val="en-CA"/>
        </w:rPr>
        <w:t xml:space="preserve"> </w:t>
      </w:r>
      <w:proofErr w:type="spellStart"/>
      <w:r w:rsidRPr="00354662">
        <w:rPr>
          <w:lang w:val="en-CA"/>
        </w:rPr>
        <w:t>approvals_for_change</w:t>
      </w:r>
      <w:proofErr w:type="spellEnd"/>
      <w:r w:rsidRPr="00354662">
        <w:rPr>
          <w:lang w:val="en-CA"/>
        </w:rPr>
        <w:t xml:space="preserve"> / </w:t>
      </w:r>
      <w:proofErr w:type="spellStart"/>
      <w:r w:rsidRPr="00354662">
        <w:rPr>
          <w:lang w:val="en-CA"/>
        </w:rPr>
        <w:t>valid_ballots</w:t>
      </w:r>
      <w:proofErr w:type="spellEnd"/>
      <w:r w:rsidRPr="00354662">
        <w:rPr>
          <w:lang w:val="en-CA"/>
        </w:rPr>
        <w:t xml:space="preserve">. This is a </w:t>
      </w:r>
      <w:r w:rsidRPr="00354662">
        <w:rPr>
          <w:b/>
          <w:bCs/>
          <w:lang w:val="en-CA"/>
        </w:rPr>
        <w:t>fixed canonical rule</w:t>
      </w:r>
      <w:r w:rsidRPr="00354662">
        <w:rPr>
          <w:lang w:val="en-CA"/>
        </w:rPr>
        <w:t>, not a variable (see Doc 2A).</w:t>
      </w:r>
    </w:p>
    <w:p w14:paraId="085120B5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6DEF1CF6">
          <v:rect id="_x0000_i1158" style="width:0;height:1.5pt" o:hralign="center" o:hrstd="t" o:hr="t" fillcolor="#a0a0a0" stroked="f"/>
        </w:pict>
      </w:r>
    </w:p>
    <w:p w14:paraId="2B6071A8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 xml:space="preserve">D) </w:t>
      </w:r>
      <w:proofErr w:type="spellStart"/>
      <w:r w:rsidRPr="00354662">
        <w:rPr>
          <w:b/>
          <w:bCs/>
          <w:lang w:val="fr-CA"/>
        </w:rPr>
        <w:t>Reserved</w:t>
      </w:r>
      <w:proofErr w:type="spellEnd"/>
      <w:r w:rsidRPr="00354662">
        <w:rPr>
          <w:b/>
          <w:bCs/>
          <w:lang w:val="fr-CA"/>
        </w:rPr>
        <w:t xml:space="preserve"> / Not </w:t>
      </w:r>
      <w:proofErr w:type="spellStart"/>
      <w:r w:rsidRPr="00354662">
        <w:rPr>
          <w:b/>
          <w:bCs/>
          <w:lang w:val="fr-CA"/>
        </w:rPr>
        <w:t>used</w:t>
      </w:r>
      <w:proofErr w:type="spellEnd"/>
      <w:r w:rsidRPr="00354662">
        <w:rPr>
          <w:b/>
          <w:bCs/>
          <w:lang w:val="fr-CA"/>
        </w:rPr>
        <w:t xml:space="preserve"> </w:t>
      </w:r>
      <w:proofErr w:type="spellStart"/>
      <w:r w:rsidRPr="00354662">
        <w:rPr>
          <w:b/>
          <w:bCs/>
          <w:lang w:val="fr-CA"/>
        </w:rPr>
        <w:t>here</w:t>
      </w:r>
      <w:proofErr w:type="spellEnd"/>
    </w:p>
    <w:p w14:paraId="2DF512D3" w14:textId="77777777" w:rsidR="00354662" w:rsidRPr="00354662" w:rsidRDefault="00354662" w:rsidP="00354662">
      <w:pPr>
        <w:numPr>
          <w:ilvl w:val="0"/>
          <w:numId w:val="8"/>
        </w:numPr>
        <w:rPr>
          <w:lang w:val="en-CA"/>
        </w:rPr>
      </w:pPr>
      <w:r w:rsidRPr="00354662">
        <w:rPr>
          <w:b/>
          <w:bCs/>
          <w:lang w:val="en-CA"/>
        </w:rPr>
        <w:t>029</w:t>
      </w:r>
      <w:r w:rsidRPr="00354662">
        <w:rPr>
          <w:lang w:val="en-CA"/>
        </w:rPr>
        <w:t xml:space="preserve"> reserved in </w:t>
      </w:r>
      <w:r w:rsidRPr="00354662">
        <w:rPr>
          <w:b/>
          <w:bCs/>
          <w:lang w:val="en-CA"/>
        </w:rPr>
        <w:t>Doc 2C</w:t>
      </w:r>
      <w:r w:rsidRPr="00354662">
        <w:rPr>
          <w:lang w:val="en-CA"/>
        </w:rPr>
        <w:t xml:space="preserve"> for </w:t>
      </w:r>
      <w:proofErr w:type="spellStart"/>
      <w:r w:rsidRPr="00354662">
        <w:rPr>
          <w:lang w:val="en-CA"/>
        </w:rPr>
        <w:t>symmetry_exceptions</w:t>
      </w:r>
      <w:proofErr w:type="spellEnd"/>
      <w:r w:rsidRPr="00354662">
        <w:rPr>
          <w:lang w:val="en-CA"/>
        </w:rPr>
        <w:t>.</w:t>
      </w:r>
    </w:p>
    <w:p w14:paraId="2DDFE57F" w14:textId="77777777" w:rsidR="00354662" w:rsidRPr="00354662" w:rsidRDefault="00354662" w:rsidP="00354662">
      <w:pPr>
        <w:numPr>
          <w:ilvl w:val="0"/>
          <w:numId w:val="8"/>
        </w:numPr>
        <w:rPr>
          <w:lang w:val="en-CA"/>
        </w:rPr>
      </w:pPr>
      <w:r w:rsidRPr="00354662">
        <w:rPr>
          <w:b/>
          <w:bCs/>
          <w:lang w:val="en-CA"/>
        </w:rPr>
        <w:t>050–052</w:t>
      </w:r>
      <w:r w:rsidRPr="00354662">
        <w:rPr>
          <w:lang w:val="en-CA"/>
        </w:rPr>
        <w:t xml:space="preserve">: </w:t>
      </w:r>
      <w:r w:rsidRPr="00354662">
        <w:rPr>
          <w:i/>
          <w:iCs/>
          <w:lang w:val="en-CA"/>
        </w:rPr>
        <w:t>not used</w:t>
      </w:r>
      <w:r w:rsidRPr="00354662">
        <w:rPr>
          <w:lang w:val="en-CA"/>
        </w:rPr>
        <w:t xml:space="preserve"> (legacy numbering superseded by </w:t>
      </w:r>
      <w:r w:rsidRPr="00354662">
        <w:rPr>
          <w:b/>
          <w:bCs/>
          <w:lang w:val="en-CA"/>
        </w:rPr>
        <w:t>032–033</w:t>
      </w:r>
      <w:r w:rsidRPr="00354662">
        <w:rPr>
          <w:lang w:val="en-CA"/>
        </w:rPr>
        <w:t>).</w:t>
      </w:r>
    </w:p>
    <w:p w14:paraId="0173FF80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0936F0C6">
          <v:rect id="_x0000_i1159" style="width:0;height:1.5pt" o:hralign="center" o:hrstd="t" o:hr="t" fillcolor="#a0a0a0" stroked="f"/>
        </w:pict>
      </w:r>
    </w:p>
    <w:p w14:paraId="5A1D741E" w14:textId="504FA3F9" w:rsidR="00354662" w:rsidRPr="00354662" w:rsidRDefault="00354662" w:rsidP="00354662">
      <w:pPr>
        <w:rPr>
          <w:lang w:val="fr-CA"/>
        </w:rPr>
      </w:pPr>
    </w:p>
    <w:p w14:paraId="728234A1" w14:textId="64060C60" w:rsidR="00354662" w:rsidRDefault="00354662">
      <w:pPr>
        <w:rPr>
          <w:lang w:val="en-CA"/>
        </w:rPr>
      </w:pPr>
      <w:r>
        <w:rPr>
          <w:lang w:val="en-CA"/>
        </w:rPr>
        <w:br w:type="page"/>
      </w:r>
    </w:p>
    <w:p w14:paraId="7B54C36B" w14:textId="77777777" w:rsidR="00354662" w:rsidRPr="00354662" w:rsidRDefault="00354662" w:rsidP="00354662">
      <w:pPr>
        <w:rPr>
          <w:lang w:val="en-CA"/>
        </w:rPr>
      </w:pPr>
      <w:r w:rsidRPr="00354662">
        <w:rPr>
          <w:lang w:val="en-CA"/>
        </w:rPr>
        <w:lastRenderedPageBreak/>
        <w:t xml:space="preserve">Here’s a clean rewrite of </w:t>
      </w:r>
      <w:r w:rsidRPr="00354662">
        <w:rPr>
          <w:b/>
          <w:bCs/>
          <w:lang w:val="en-CA"/>
        </w:rPr>
        <w:t>Doc 2C — Advanced &amp; Special Rules</w:t>
      </w:r>
      <w:r w:rsidRPr="00354662">
        <w:rPr>
          <w:lang w:val="en-CA"/>
        </w:rPr>
        <w:t xml:space="preserve"> that aligns with Parts A/B and the fixes we’ve been applying.</w:t>
      </w:r>
    </w:p>
    <w:p w14:paraId="7DD9D415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1F315608">
          <v:rect id="_x0000_i1220" style="width:0;height:1.5pt" o:hralign="center" o:hrstd="t" o:hr="t" fillcolor="#a0a0a0" stroked="f"/>
        </w:pict>
      </w:r>
    </w:p>
    <w:p w14:paraId="28AA1F58" w14:textId="77777777" w:rsidR="00354662" w:rsidRPr="00354662" w:rsidRDefault="00354662" w:rsidP="00354662">
      <w:pPr>
        <w:rPr>
          <w:b/>
          <w:bCs/>
          <w:lang w:val="en-CA"/>
        </w:rPr>
      </w:pPr>
      <w:r w:rsidRPr="00354662">
        <w:rPr>
          <w:b/>
          <w:bCs/>
          <w:lang w:val="en-CA"/>
        </w:rPr>
        <w:t>Doc 2C — Advanced &amp; Special Rules</w:t>
      </w:r>
    </w:p>
    <w:p w14:paraId="2181343C" w14:textId="77777777" w:rsidR="00354662" w:rsidRPr="00354662" w:rsidRDefault="00354662" w:rsidP="00354662">
      <w:pPr>
        <w:rPr>
          <w:lang w:val="en-CA"/>
        </w:rPr>
      </w:pPr>
      <w:r w:rsidRPr="00354662">
        <w:rPr>
          <w:b/>
          <w:bCs/>
          <w:lang w:val="en-CA"/>
        </w:rPr>
        <w:t>Scope.</w:t>
      </w:r>
      <w:r w:rsidRPr="00354662">
        <w:rPr>
          <w:lang w:val="en-CA"/>
        </w:rPr>
        <w:t xml:space="preserve"> Controls that refine gate scoping, eligibility/roll policy, frontier adjacency/island handling, symmetry exceptions, and executive-specific toggles. These settings interact with the </w:t>
      </w:r>
      <w:r w:rsidRPr="00354662">
        <w:rPr>
          <w:b/>
          <w:bCs/>
          <w:lang w:val="en-CA"/>
        </w:rPr>
        <w:t>core</w:t>
      </w:r>
      <w:r w:rsidRPr="00354662">
        <w:rPr>
          <w:lang w:val="en-CA"/>
        </w:rPr>
        <w:t xml:space="preserve"> variables in Doc 2A and the </w:t>
      </w:r>
      <w:r w:rsidRPr="00354662">
        <w:rPr>
          <w:b/>
          <w:bCs/>
          <w:lang w:val="en-CA"/>
        </w:rPr>
        <w:t>operational</w:t>
      </w:r>
      <w:r w:rsidRPr="00354662">
        <w:rPr>
          <w:lang w:val="en-CA"/>
        </w:rPr>
        <w:t xml:space="preserve"> controls in Doc 2B.</w:t>
      </w:r>
    </w:p>
    <w:p w14:paraId="74BD9D49" w14:textId="77777777" w:rsidR="00354662" w:rsidRPr="00354662" w:rsidRDefault="00354662" w:rsidP="00354662">
      <w:pPr>
        <w:rPr>
          <w:lang w:val="en-CA"/>
        </w:rPr>
      </w:pPr>
      <w:r w:rsidRPr="00354662">
        <w:rPr>
          <w:b/>
          <w:bCs/>
          <w:lang w:val="en-CA"/>
        </w:rPr>
        <w:t>Rule.</w:t>
      </w:r>
      <w:r w:rsidRPr="00354662">
        <w:rPr>
          <w:lang w:val="en-CA"/>
        </w:rPr>
        <w:t xml:space="preserve"> All percentages are </w:t>
      </w:r>
      <w:r w:rsidRPr="00354662">
        <w:rPr>
          <w:b/>
          <w:bCs/>
          <w:lang w:val="en-CA"/>
        </w:rPr>
        <w:t>integer %</w:t>
      </w:r>
      <w:r w:rsidRPr="00354662">
        <w:rPr>
          <w:lang w:val="en-CA"/>
        </w:rPr>
        <w:t xml:space="preserve">. Defaults are in </w:t>
      </w:r>
      <w:r w:rsidRPr="00354662">
        <w:rPr>
          <w:b/>
          <w:bCs/>
          <w:lang w:val="en-CA"/>
        </w:rPr>
        <w:t>bold</w:t>
      </w:r>
      <w:r w:rsidRPr="00354662">
        <w:rPr>
          <w:lang w:val="en-CA"/>
        </w:rPr>
        <w:t>. Items here change outcomes when activated (except where noted as presentation-only).</w:t>
      </w:r>
    </w:p>
    <w:p w14:paraId="29480244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42BE3371">
          <v:rect id="_x0000_i1221" style="width:0;height:1.5pt" o:hralign="center" o:hrstd="t" o:hr="t" fillcolor="#a0a0a0" stroked="f"/>
        </w:pict>
      </w:r>
    </w:p>
    <w:p w14:paraId="4A8BB136" w14:textId="77777777" w:rsidR="00354662" w:rsidRPr="00354662" w:rsidRDefault="00354662" w:rsidP="00354662">
      <w:pPr>
        <w:rPr>
          <w:b/>
          <w:bCs/>
          <w:lang w:val="en-CA"/>
        </w:rPr>
      </w:pPr>
      <w:r w:rsidRPr="00354662">
        <w:rPr>
          <w:b/>
          <w:bCs/>
          <w:lang w:val="en-CA"/>
        </w:rPr>
        <w:t>A) Double-Majority Family &amp; Quorum Scope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6"/>
        <w:gridCol w:w="2061"/>
        <w:gridCol w:w="1527"/>
        <w:gridCol w:w="1636"/>
        <w:gridCol w:w="1764"/>
        <w:gridCol w:w="1516"/>
      </w:tblGrid>
      <w:tr w:rsidR="00354662" w:rsidRPr="00354662" w14:paraId="0262C30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1A3B88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456AC538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C1CD614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 / type</w:t>
            </w:r>
          </w:p>
        </w:tc>
        <w:tc>
          <w:tcPr>
            <w:tcW w:w="0" w:type="auto"/>
            <w:vAlign w:val="center"/>
            <w:hideMark/>
          </w:tcPr>
          <w:p w14:paraId="694D83D9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5DC7F9B7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5BC3D22C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2DD2854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052E9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VM-VAR-026</w:t>
            </w:r>
          </w:p>
        </w:tc>
        <w:tc>
          <w:tcPr>
            <w:tcW w:w="0" w:type="auto"/>
            <w:vAlign w:val="center"/>
            <w:hideMark/>
          </w:tcPr>
          <w:p w14:paraId="35D9820C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affected</w:t>
            </w:r>
            <w:proofErr w:type="gramEnd"/>
            <w:r w:rsidRPr="00354662">
              <w:rPr>
                <w:lang w:val="fr-CA"/>
              </w:rPr>
              <w:t>_region_family_mode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5EE930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by_list | by_tag | by_proposed_change</w:t>
            </w:r>
          </w:p>
        </w:tc>
        <w:tc>
          <w:tcPr>
            <w:tcW w:w="0" w:type="auto"/>
            <w:vAlign w:val="center"/>
            <w:hideMark/>
          </w:tcPr>
          <w:p w14:paraId="7824C6AD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by</w:t>
            </w:r>
            <w:proofErr w:type="gramEnd"/>
            <w:r w:rsidRPr="00354662">
              <w:rPr>
                <w:b/>
                <w:bCs/>
                <w:lang w:val="fr-CA"/>
              </w:rPr>
              <w:t>_proposed_change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E6DEF2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double</w:t>
            </w:r>
            <w:proofErr w:type="gramEnd"/>
            <w:r w:rsidRPr="00354662">
              <w:rPr>
                <w:lang w:val="fr-CA"/>
              </w:rPr>
              <w:t>_majority_enabled</w:t>
            </w:r>
            <w:proofErr w:type="spellEnd"/>
            <w:r w:rsidRPr="00354662">
              <w:rPr>
                <w:lang w:val="fr-CA"/>
              </w:rPr>
              <w:t xml:space="preserve"> = on</w:t>
            </w:r>
          </w:p>
        </w:tc>
        <w:tc>
          <w:tcPr>
            <w:tcW w:w="0" w:type="auto"/>
            <w:vAlign w:val="center"/>
            <w:hideMark/>
          </w:tcPr>
          <w:p w14:paraId="7503CCBE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How the affected family is defined for regional majority.</w:t>
            </w:r>
          </w:p>
        </w:tc>
      </w:tr>
      <w:tr w:rsidR="00354662" w:rsidRPr="00354662" w14:paraId="5255596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F5F71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VM-VAR-027</w:t>
            </w:r>
          </w:p>
        </w:tc>
        <w:tc>
          <w:tcPr>
            <w:tcW w:w="0" w:type="auto"/>
            <w:vAlign w:val="center"/>
            <w:hideMark/>
          </w:tcPr>
          <w:p w14:paraId="000D2E72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affected</w:t>
            </w:r>
            <w:proofErr w:type="gramEnd"/>
            <w:r w:rsidRPr="00354662">
              <w:rPr>
                <w:lang w:val="fr-CA"/>
              </w:rPr>
              <w:t>_region_family_ref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BB8E54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list of Unit IDs </w:t>
            </w:r>
            <w:r w:rsidRPr="00354662">
              <w:rPr>
                <w:b/>
                <w:bCs/>
                <w:lang w:val="en-CA"/>
              </w:rPr>
              <w:t>or</w:t>
            </w:r>
            <w:r w:rsidRPr="00354662">
              <w:rPr>
                <w:lang w:val="en-CA"/>
              </w:rPr>
              <w:t xml:space="preserve"> a single tag</w:t>
            </w:r>
          </w:p>
        </w:tc>
        <w:tc>
          <w:tcPr>
            <w:tcW w:w="0" w:type="auto"/>
            <w:vAlign w:val="center"/>
            <w:hideMark/>
          </w:tcPr>
          <w:p w14:paraId="7A4FF63B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i/>
                <w:iCs/>
                <w:lang w:val="fr-CA"/>
              </w:rPr>
              <w:t>(</w:t>
            </w:r>
            <w:proofErr w:type="gramStart"/>
            <w:r w:rsidRPr="00354662">
              <w:rPr>
                <w:i/>
                <w:iCs/>
                <w:lang w:val="fr-CA"/>
              </w:rPr>
              <w:t>none</w:t>
            </w:r>
            <w:proofErr w:type="gramEnd"/>
            <w:r w:rsidRPr="00354662">
              <w:rPr>
                <w:i/>
                <w:iCs/>
                <w:lang w:val="fr-CA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8A62518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mode </w:t>
            </w:r>
            <w:r w:rsidRPr="00354662">
              <w:rPr>
                <w:rFonts w:ascii="Cambria Math" w:hAnsi="Cambria Math" w:cs="Cambria Math"/>
                <w:lang w:val="en-CA"/>
              </w:rPr>
              <w:t>∈</w:t>
            </w:r>
            <w:r w:rsidRPr="00354662">
              <w:rPr>
                <w:lang w:val="en-CA"/>
              </w:rPr>
              <w:t xml:space="preserve"> {by_list, by_tag}</w:t>
            </w:r>
          </w:p>
        </w:tc>
        <w:tc>
          <w:tcPr>
            <w:tcW w:w="0" w:type="auto"/>
            <w:vAlign w:val="center"/>
            <w:hideMark/>
          </w:tcPr>
          <w:p w14:paraId="48E9F47E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Required when mode is by_list/by_tag. Must resolve to </w:t>
            </w:r>
            <w:r w:rsidRPr="00354662">
              <w:rPr>
                <w:b/>
                <w:bCs/>
                <w:lang w:val="en-CA"/>
              </w:rPr>
              <w:t>non-empty</w:t>
            </w:r>
            <w:r w:rsidRPr="00354662">
              <w:rPr>
                <w:lang w:val="en-CA"/>
              </w:rPr>
              <w:t xml:space="preserve"> family.</w:t>
            </w:r>
          </w:p>
        </w:tc>
      </w:tr>
      <w:tr w:rsidR="00354662" w:rsidRPr="00354662" w14:paraId="10DD67A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34671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VM-VAR-021_scope</w:t>
            </w:r>
          </w:p>
        </w:tc>
        <w:tc>
          <w:tcPr>
            <w:tcW w:w="0" w:type="auto"/>
            <w:vAlign w:val="center"/>
            <w:hideMark/>
          </w:tcPr>
          <w:p w14:paraId="28C23338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quorum</w:t>
            </w:r>
            <w:proofErr w:type="gramEnd"/>
            <w:r w:rsidRPr="00354662">
              <w:rPr>
                <w:lang w:val="fr-CA"/>
              </w:rPr>
              <w:t>_per_unit_scope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33C0D6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frontier_only | frontier_and_family</w:t>
            </w:r>
          </w:p>
        </w:tc>
        <w:tc>
          <w:tcPr>
            <w:tcW w:w="0" w:type="auto"/>
            <w:vAlign w:val="center"/>
            <w:hideMark/>
          </w:tcPr>
          <w:p w14:paraId="0579B540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frontier</w:t>
            </w:r>
            <w:proofErr w:type="gramEnd"/>
            <w:r w:rsidRPr="00354662">
              <w:rPr>
                <w:b/>
                <w:bCs/>
                <w:lang w:val="fr-CA"/>
              </w:rPr>
              <w:t>_only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2B141F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quorum</w:t>
            </w:r>
            <w:proofErr w:type="gramEnd"/>
            <w:r w:rsidRPr="00354662">
              <w:rPr>
                <w:lang w:val="fr-CA"/>
              </w:rPr>
              <w:t>_per_unit_pct</w:t>
            </w:r>
            <w:proofErr w:type="spellEnd"/>
            <w:r w:rsidRPr="00354662">
              <w:rPr>
                <w:lang w:val="fr-CA"/>
              </w:rPr>
              <w:t xml:space="preserve"> &gt; 0</w:t>
            </w:r>
          </w:p>
        </w:tc>
        <w:tc>
          <w:tcPr>
            <w:tcW w:w="0" w:type="auto"/>
            <w:vAlign w:val="center"/>
            <w:hideMark/>
          </w:tcPr>
          <w:p w14:paraId="74AFA1C1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When a Unit fails the per-unit quorum, decide whether it (a) is blocked only for frontier status changes (frontier_only), or (b) is also excluded from the affected-family calculations (frontier_and_family).</w:t>
            </w:r>
          </w:p>
        </w:tc>
      </w:tr>
    </w:tbl>
    <w:p w14:paraId="18DEDD05" w14:textId="77777777" w:rsidR="00354662" w:rsidRPr="00354662" w:rsidRDefault="00354662" w:rsidP="00354662">
      <w:pPr>
        <w:rPr>
          <w:lang w:val="en-CA"/>
        </w:rPr>
      </w:pPr>
      <w:r w:rsidRPr="00354662">
        <w:rPr>
          <w:b/>
          <w:bCs/>
          <w:lang w:val="en-CA"/>
        </w:rPr>
        <w:t>Constraint (no-frontier double-majority).</w:t>
      </w:r>
      <w:r w:rsidRPr="00354662">
        <w:rPr>
          <w:lang w:val="en-CA"/>
        </w:rPr>
        <w:t xml:space="preserve"> If </w:t>
      </w:r>
      <w:r w:rsidRPr="00354662">
        <w:rPr>
          <w:b/>
          <w:bCs/>
          <w:lang w:val="en-CA"/>
        </w:rPr>
        <w:t>double_majority_enabled = on</w:t>
      </w:r>
      <w:r w:rsidRPr="00354662">
        <w:rPr>
          <w:lang w:val="en-CA"/>
        </w:rPr>
        <w:t xml:space="preserve"> </w:t>
      </w:r>
      <w:r w:rsidRPr="00354662">
        <w:rPr>
          <w:b/>
          <w:bCs/>
          <w:lang w:val="en-CA"/>
        </w:rPr>
        <w:t>and</w:t>
      </w:r>
      <w:r w:rsidRPr="00354662">
        <w:rPr>
          <w:lang w:val="en-CA"/>
        </w:rPr>
        <w:t xml:space="preserve"> </w:t>
      </w:r>
      <w:r w:rsidRPr="00354662">
        <w:rPr>
          <w:b/>
          <w:bCs/>
          <w:lang w:val="en-CA"/>
        </w:rPr>
        <w:t>frontier_mode = none</w:t>
      </w:r>
      <w:r w:rsidRPr="00354662">
        <w:rPr>
          <w:lang w:val="en-CA"/>
        </w:rPr>
        <w:t>, then:</w:t>
      </w:r>
    </w:p>
    <w:p w14:paraId="38D1D0C0" w14:textId="77777777" w:rsidR="00354662" w:rsidRPr="00354662" w:rsidRDefault="00354662" w:rsidP="00354662">
      <w:pPr>
        <w:numPr>
          <w:ilvl w:val="0"/>
          <w:numId w:val="9"/>
        </w:numPr>
        <w:rPr>
          <w:lang w:val="en-CA"/>
        </w:rPr>
      </w:pPr>
      <w:r w:rsidRPr="00354662">
        <w:rPr>
          <w:b/>
          <w:bCs/>
          <w:lang w:val="en-CA"/>
        </w:rPr>
        <w:lastRenderedPageBreak/>
        <w:t>affected_region_family_mode must be by_list or by_tag,</w:t>
      </w:r>
      <w:r w:rsidRPr="00354662">
        <w:rPr>
          <w:lang w:val="en-CA"/>
        </w:rPr>
        <w:t xml:space="preserve"> and</w:t>
      </w:r>
    </w:p>
    <w:p w14:paraId="6442179C" w14:textId="77777777" w:rsidR="00354662" w:rsidRPr="00354662" w:rsidRDefault="00354662" w:rsidP="00354662">
      <w:pPr>
        <w:numPr>
          <w:ilvl w:val="0"/>
          <w:numId w:val="9"/>
        </w:numPr>
        <w:rPr>
          <w:lang w:val="en-CA"/>
        </w:rPr>
      </w:pPr>
      <w:r w:rsidRPr="00354662">
        <w:rPr>
          <w:b/>
          <w:bCs/>
          <w:lang w:val="en-CA"/>
        </w:rPr>
        <w:t>affected_region_family_ref must be a non-empty set</w:t>
      </w:r>
      <w:r w:rsidRPr="00354662">
        <w:rPr>
          <w:lang w:val="en-CA"/>
        </w:rPr>
        <w:t xml:space="preserve"> (IDs or a tag that resolves to IDs).</w:t>
      </w:r>
      <w:r w:rsidRPr="00354662">
        <w:rPr>
          <w:lang w:val="en-CA"/>
        </w:rPr>
        <w:br/>
        <w:t xml:space="preserve">If these are not met, the run is </w:t>
      </w:r>
      <w:r w:rsidRPr="00354662">
        <w:rPr>
          <w:b/>
          <w:bCs/>
          <w:lang w:val="en-CA"/>
        </w:rPr>
        <w:t>Invalid</w:t>
      </w:r>
      <w:r w:rsidRPr="00354662">
        <w:rPr>
          <w:lang w:val="en-CA"/>
        </w:rPr>
        <w:t xml:space="preserve"> (family undefined).</w:t>
      </w:r>
    </w:p>
    <w:p w14:paraId="5690AEE9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15C85B48">
          <v:rect id="_x0000_i1222" style="width:0;height:1.5pt" o:hralign="center" o:hrstd="t" o:hr="t" fillcolor="#a0a0a0" stroked="f"/>
        </w:pict>
      </w:r>
    </w:p>
    <w:p w14:paraId="0793086D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 xml:space="preserve">B) </w:t>
      </w:r>
      <w:proofErr w:type="spellStart"/>
      <w:r w:rsidRPr="00354662">
        <w:rPr>
          <w:b/>
          <w:bCs/>
          <w:lang w:val="fr-CA"/>
        </w:rPr>
        <w:t>Eligibility</w:t>
      </w:r>
      <w:proofErr w:type="spellEnd"/>
      <w:r w:rsidRPr="00354662">
        <w:rPr>
          <w:b/>
          <w:bCs/>
          <w:lang w:val="fr-CA"/>
        </w:rPr>
        <w:t xml:space="preserve"> &amp; Rolls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"/>
        <w:gridCol w:w="2010"/>
        <w:gridCol w:w="2522"/>
        <w:gridCol w:w="1607"/>
        <w:gridCol w:w="987"/>
        <w:gridCol w:w="1623"/>
      </w:tblGrid>
      <w:tr w:rsidR="00354662" w:rsidRPr="00354662" w14:paraId="65F7EB0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B6E0AA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38D5B3E6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796345BC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 / type</w:t>
            </w:r>
          </w:p>
        </w:tc>
        <w:tc>
          <w:tcPr>
            <w:tcW w:w="0" w:type="auto"/>
            <w:vAlign w:val="center"/>
            <w:hideMark/>
          </w:tcPr>
          <w:p w14:paraId="70772C90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26F5867A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3434BB08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625E222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09CE5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VM-VAR-028</w:t>
            </w:r>
          </w:p>
        </w:tc>
        <w:tc>
          <w:tcPr>
            <w:tcW w:w="0" w:type="auto"/>
            <w:vAlign w:val="center"/>
            <w:hideMark/>
          </w:tcPr>
          <w:p w14:paraId="798FFB38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roll</w:t>
            </w:r>
            <w:proofErr w:type="gramEnd"/>
            <w:r w:rsidRPr="00354662">
              <w:rPr>
                <w:lang w:val="fr-CA"/>
              </w:rPr>
              <w:t>_inclusion_policy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A58144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residents_only | residents_plus_displaced | custom:list</w:t>
            </w:r>
          </w:p>
        </w:tc>
        <w:tc>
          <w:tcPr>
            <w:tcW w:w="0" w:type="auto"/>
            <w:vAlign w:val="center"/>
            <w:hideMark/>
          </w:tcPr>
          <w:p w14:paraId="1F5CD32A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residents</w:t>
            </w:r>
            <w:proofErr w:type="gramEnd"/>
            <w:r w:rsidRPr="00354662">
              <w:rPr>
                <w:b/>
                <w:bCs/>
                <w:lang w:val="fr-CA"/>
              </w:rPr>
              <w:t>_only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1DB458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fr-C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599C75C0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Defines who is included in the </w:t>
            </w:r>
            <w:r w:rsidRPr="00354662">
              <w:rPr>
                <w:b/>
                <w:bCs/>
                <w:lang w:val="en-CA"/>
              </w:rPr>
              <w:t>eligible roll</w:t>
            </w:r>
            <w:r w:rsidRPr="00354662">
              <w:rPr>
                <w:lang w:val="en-CA"/>
              </w:rPr>
              <w:t xml:space="preserve"> counts used for quorum/turnout. If custom:list, a concrete list is provided alongside the run context.</w:t>
            </w:r>
          </w:p>
        </w:tc>
      </w:tr>
    </w:tbl>
    <w:p w14:paraId="50516FD0" w14:textId="77777777" w:rsidR="00354662" w:rsidRPr="00354662" w:rsidRDefault="00354662" w:rsidP="00354662">
      <w:pPr>
        <w:rPr>
          <w:lang w:val="en-CA"/>
        </w:rPr>
      </w:pPr>
      <w:r w:rsidRPr="00354662">
        <w:rPr>
          <w:i/>
          <w:iCs/>
          <w:lang w:val="en-CA"/>
        </w:rPr>
        <w:t xml:space="preserve">(Presentation of this policy appears in the report; the </w:t>
      </w:r>
      <w:r w:rsidRPr="00354662">
        <w:rPr>
          <w:b/>
          <w:bCs/>
          <w:i/>
          <w:iCs/>
          <w:lang w:val="en-CA"/>
        </w:rPr>
        <w:t>value here affects outcomes</w:t>
      </w:r>
      <w:r w:rsidRPr="00354662">
        <w:rPr>
          <w:i/>
          <w:iCs/>
          <w:lang w:val="en-CA"/>
        </w:rPr>
        <w:t xml:space="preserve"> via turnout/quorum.)</w:t>
      </w:r>
    </w:p>
    <w:p w14:paraId="5F3B4E23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42629BD8">
          <v:rect id="_x0000_i1223" style="width:0;height:1.5pt" o:hralign="center" o:hrstd="t" o:hr="t" fillcolor="#a0a0a0" stroked="f"/>
        </w:pict>
      </w:r>
    </w:p>
    <w:p w14:paraId="01316AD0" w14:textId="77777777" w:rsidR="00354662" w:rsidRPr="00354662" w:rsidRDefault="00354662" w:rsidP="00354662">
      <w:pPr>
        <w:rPr>
          <w:b/>
          <w:bCs/>
          <w:lang w:val="en-CA"/>
        </w:rPr>
      </w:pPr>
      <w:r w:rsidRPr="00354662">
        <w:rPr>
          <w:b/>
          <w:bCs/>
          <w:lang w:val="en-CA"/>
        </w:rPr>
        <w:t>C) Frontier Adjacency &amp; Islands</w:t>
      </w:r>
    </w:p>
    <w:p w14:paraId="5FDB55B9" w14:textId="77777777" w:rsidR="00354662" w:rsidRPr="00354662" w:rsidRDefault="00354662" w:rsidP="00354662">
      <w:pPr>
        <w:rPr>
          <w:lang w:val="en-CA"/>
        </w:rPr>
      </w:pPr>
      <w:r w:rsidRPr="00354662">
        <w:rPr>
          <w:lang w:val="en-CA"/>
        </w:rPr>
        <w:t xml:space="preserve">These apply </w:t>
      </w:r>
      <w:r w:rsidRPr="00354662">
        <w:rPr>
          <w:b/>
          <w:bCs/>
          <w:lang w:val="en-CA"/>
        </w:rPr>
        <w:t>only when</w:t>
      </w:r>
      <w:r w:rsidRPr="00354662">
        <w:rPr>
          <w:lang w:val="en-CA"/>
        </w:rPr>
        <w:t xml:space="preserve"> frontier_mode ≠ none (see Doc 2A for frontier_mode and frontier_bands).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0"/>
        <w:gridCol w:w="2641"/>
        <w:gridCol w:w="1824"/>
        <w:gridCol w:w="841"/>
        <w:gridCol w:w="1444"/>
        <w:gridCol w:w="1970"/>
      </w:tblGrid>
      <w:tr w:rsidR="00354662" w:rsidRPr="00354662" w14:paraId="0E610DE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7481D5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CA5B5B4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1C386E78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 / type</w:t>
            </w:r>
          </w:p>
        </w:tc>
        <w:tc>
          <w:tcPr>
            <w:tcW w:w="0" w:type="auto"/>
            <w:vAlign w:val="center"/>
            <w:hideMark/>
          </w:tcPr>
          <w:p w14:paraId="3BF2AE49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6815054D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09795290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7C34D8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ECAC8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VM-VAR-047</w:t>
            </w:r>
          </w:p>
        </w:tc>
        <w:tc>
          <w:tcPr>
            <w:tcW w:w="0" w:type="auto"/>
            <w:vAlign w:val="center"/>
            <w:hideMark/>
          </w:tcPr>
          <w:p w14:paraId="1B96242A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contiguity</w:t>
            </w:r>
            <w:proofErr w:type="gramEnd"/>
            <w:r w:rsidRPr="00354662">
              <w:rPr>
                <w:lang w:val="fr-CA"/>
              </w:rPr>
              <w:t>_modes_allowed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F61A00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subset of {land, bridge, water} (non-empty)</w:t>
            </w:r>
          </w:p>
        </w:tc>
        <w:tc>
          <w:tcPr>
            <w:tcW w:w="0" w:type="auto"/>
            <w:vAlign w:val="center"/>
            <w:hideMark/>
          </w:tcPr>
          <w:p w14:paraId="21505B6D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{</w:t>
            </w:r>
            <w:proofErr w:type="gramStart"/>
            <w:r w:rsidRPr="00354662">
              <w:rPr>
                <w:b/>
                <w:bCs/>
                <w:lang w:val="fr-CA"/>
              </w:rPr>
              <w:t>land</w:t>
            </w:r>
            <w:proofErr w:type="gramEnd"/>
            <w:r w:rsidRPr="00354662">
              <w:rPr>
                <w:b/>
                <w:bCs/>
                <w:lang w:val="fr-CA"/>
              </w:rPr>
              <w:t>, bridge}</w:t>
            </w:r>
          </w:p>
        </w:tc>
        <w:tc>
          <w:tcPr>
            <w:tcW w:w="0" w:type="auto"/>
            <w:vAlign w:val="center"/>
            <w:hideMark/>
          </w:tcPr>
          <w:p w14:paraId="22D02DE1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frontier</w:t>
            </w:r>
            <w:proofErr w:type="gramEnd"/>
            <w:r w:rsidRPr="00354662">
              <w:rPr>
                <w:lang w:val="fr-CA"/>
              </w:rPr>
              <w:t>_mode</w:t>
            </w:r>
            <w:proofErr w:type="spellEnd"/>
            <w:r w:rsidRPr="00354662">
              <w:rPr>
                <w:lang w:val="fr-CA"/>
              </w:rPr>
              <w:t xml:space="preserve"> ≠ none</w:t>
            </w:r>
          </w:p>
        </w:tc>
        <w:tc>
          <w:tcPr>
            <w:tcW w:w="0" w:type="auto"/>
            <w:vAlign w:val="center"/>
            <w:hideMark/>
          </w:tcPr>
          <w:p w14:paraId="277CDCF1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Which adjacency edge types are considered </w:t>
            </w:r>
            <w:r w:rsidRPr="00354662">
              <w:rPr>
                <w:i/>
                <w:iCs/>
                <w:lang w:val="en-CA"/>
              </w:rPr>
              <w:t>connecting</w:t>
            </w:r>
            <w:r w:rsidRPr="00354662">
              <w:rPr>
                <w:lang w:val="en-CA"/>
              </w:rPr>
              <w:t xml:space="preserve"> when forming contiguous blocks for status changes.</w:t>
            </w:r>
          </w:p>
        </w:tc>
      </w:tr>
      <w:tr w:rsidR="00354662" w:rsidRPr="00354662" w14:paraId="19560F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4B6FB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VM-VAR-048</w:t>
            </w:r>
          </w:p>
        </w:tc>
        <w:tc>
          <w:tcPr>
            <w:tcW w:w="0" w:type="auto"/>
            <w:vAlign w:val="center"/>
            <w:hideMark/>
          </w:tcPr>
          <w:p w14:paraId="229C6BAA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island</w:t>
            </w:r>
            <w:proofErr w:type="gramEnd"/>
            <w:r w:rsidRPr="00354662">
              <w:rPr>
                <w:lang w:val="fr-CA"/>
              </w:rPr>
              <w:t>_exception_rule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DB203D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none | ferry_allowed | corridor_required</w:t>
            </w:r>
          </w:p>
        </w:tc>
        <w:tc>
          <w:tcPr>
            <w:tcW w:w="0" w:type="auto"/>
            <w:vAlign w:val="center"/>
            <w:hideMark/>
          </w:tcPr>
          <w:p w14:paraId="2270A8F1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none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70DE4CA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frontier</w:t>
            </w:r>
            <w:proofErr w:type="gramEnd"/>
            <w:r w:rsidRPr="00354662">
              <w:rPr>
                <w:lang w:val="fr-CA"/>
              </w:rPr>
              <w:t>_mode</w:t>
            </w:r>
            <w:proofErr w:type="spellEnd"/>
            <w:r w:rsidRPr="00354662">
              <w:rPr>
                <w:lang w:val="fr-CA"/>
              </w:rPr>
              <w:t xml:space="preserve"> ≠ none</w:t>
            </w:r>
          </w:p>
        </w:tc>
        <w:tc>
          <w:tcPr>
            <w:tcW w:w="0" w:type="auto"/>
            <w:vAlign w:val="center"/>
            <w:hideMark/>
          </w:tcPr>
          <w:p w14:paraId="4B0EFEE9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How to treat island/peninsula cases: allow water links, or require a designated corridor, etc.</w:t>
            </w:r>
          </w:p>
        </w:tc>
      </w:tr>
    </w:tbl>
    <w:p w14:paraId="15922093" w14:textId="77777777" w:rsidR="00354662" w:rsidRPr="00354662" w:rsidRDefault="00354662" w:rsidP="00354662">
      <w:pPr>
        <w:rPr>
          <w:lang w:val="fr-CA"/>
        </w:rPr>
      </w:pPr>
      <w:proofErr w:type="spellStart"/>
      <w:r w:rsidRPr="00354662">
        <w:rPr>
          <w:b/>
          <w:bCs/>
          <w:lang w:val="fr-CA"/>
        </w:rPr>
        <w:t>Behavioral</w:t>
      </w:r>
      <w:proofErr w:type="spellEnd"/>
      <w:r w:rsidRPr="00354662">
        <w:rPr>
          <w:b/>
          <w:bCs/>
          <w:lang w:val="fr-CA"/>
        </w:rPr>
        <w:t xml:space="preserve"> notes.</w:t>
      </w:r>
    </w:p>
    <w:p w14:paraId="21F86359" w14:textId="77777777" w:rsidR="00354662" w:rsidRPr="00354662" w:rsidRDefault="00354662" w:rsidP="00354662">
      <w:pPr>
        <w:numPr>
          <w:ilvl w:val="0"/>
          <w:numId w:val="10"/>
        </w:numPr>
        <w:rPr>
          <w:lang w:val="en-CA"/>
        </w:rPr>
      </w:pPr>
      <w:r w:rsidRPr="00354662">
        <w:rPr>
          <w:lang w:val="en-CA"/>
        </w:rPr>
        <w:t xml:space="preserve">Contiguity is computed using </w:t>
      </w:r>
      <w:r w:rsidRPr="00354662">
        <w:rPr>
          <w:b/>
          <w:bCs/>
          <w:lang w:val="en-CA"/>
        </w:rPr>
        <w:t>only</w:t>
      </w:r>
      <w:r w:rsidRPr="00354662">
        <w:rPr>
          <w:lang w:val="en-CA"/>
        </w:rPr>
        <w:t xml:space="preserve"> the allowed edge types; units that meet the band thresholds but are not connected to a qualifying component are flagged for </w:t>
      </w:r>
      <w:r w:rsidRPr="00354662">
        <w:rPr>
          <w:b/>
          <w:bCs/>
          <w:lang w:val="en-CA"/>
        </w:rPr>
        <w:t>mediation</w:t>
      </w:r>
      <w:r w:rsidRPr="00354662">
        <w:rPr>
          <w:lang w:val="en-CA"/>
        </w:rPr>
        <w:t xml:space="preserve"> (no change).</w:t>
      </w:r>
    </w:p>
    <w:p w14:paraId="51080CCC" w14:textId="77777777" w:rsidR="00354662" w:rsidRPr="00354662" w:rsidRDefault="00354662" w:rsidP="00354662">
      <w:pPr>
        <w:numPr>
          <w:ilvl w:val="0"/>
          <w:numId w:val="10"/>
        </w:numPr>
        <w:rPr>
          <w:lang w:val="en-CA"/>
        </w:rPr>
      </w:pPr>
      <w:r w:rsidRPr="00354662">
        <w:rPr>
          <w:lang w:val="en-CA"/>
        </w:rPr>
        <w:lastRenderedPageBreak/>
        <w:t>island_exception_rule modifies how water separations are handled (e.g., allow ferry to connect islands).</w:t>
      </w:r>
    </w:p>
    <w:p w14:paraId="3CDFC22E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5C017A45">
          <v:rect id="_x0000_i1224" style="width:0;height:1.5pt" o:hralign="center" o:hrstd="t" o:hr="t" fillcolor="#a0a0a0" stroked="f"/>
        </w:pict>
      </w:r>
    </w:p>
    <w:p w14:paraId="6F2930E8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 xml:space="preserve">D) </w:t>
      </w:r>
      <w:proofErr w:type="spellStart"/>
      <w:r w:rsidRPr="00354662">
        <w:rPr>
          <w:b/>
          <w:bCs/>
          <w:lang w:val="fr-CA"/>
        </w:rPr>
        <w:t>Symmetry</w:t>
      </w:r>
      <w:proofErr w:type="spellEnd"/>
      <w:r w:rsidRPr="00354662">
        <w:rPr>
          <w:b/>
          <w:bCs/>
          <w:lang w:val="fr-CA"/>
        </w:rPr>
        <w:t xml:space="preserve"> Exceptions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"/>
        <w:gridCol w:w="2188"/>
        <w:gridCol w:w="1219"/>
        <w:gridCol w:w="806"/>
        <w:gridCol w:w="1971"/>
        <w:gridCol w:w="2482"/>
      </w:tblGrid>
      <w:tr w:rsidR="00354662" w:rsidRPr="00354662" w14:paraId="24066DE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461817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E16DBBD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1DF889AD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 / type</w:t>
            </w:r>
          </w:p>
        </w:tc>
        <w:tc>
          <w:tcPr>
            <w:tcW w:w="0" w:type="auto"/>
            <w:vAlign w:val="center"/>
            <w:hideMark/>
          </w:tcPr>
          <w:p w14:paraId="62C6652C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70243315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37C88E43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2D219DC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29D98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VM-VAR-029</w:t>
            </w:r>
          </w:p>
        </w:tc>
        <w:tc>
          <w:tcPr>
            <w:tcW w:w="0" w:type="auto"/>
            <w:vAlign w:val="center"/>
            <w:hideMark/>
          </w:tcPr>
          <w:p w14:paraId="50549AEC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symmetry</w:t>
            </w:r>
            <w:proofErr w:type="gramEnd"/>
            <w:r w:rsidRPr="00354662">
              <w:rPr>
                <w:lang w:val="fr-CA"/>
              </w:rPr>
              <w:t>_exceptions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C82D3E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list of Unit IDs </w:t>
            </w:r>
            <w:r w:rsidRPr="00354662">
              <w:rPr>
                <w:b/>
                <w:bCs/>
                <w:lang w:val="en-CA"/>
              </w:rPr>
              <w:t>or</w:t>
            </w:r>
            <w:r w:rsidRPr="00354662">
              <w:rPr>
                <w:lang w:val="en-CA"/>
              </w:rPr>
              <w:t xml:space="preserve"> a tag + short rationale</w:t>
            </w:r>
          </w:p>
        </w:tc>
        <w:tc>
          <w:tcPr>
            <w:tcW w:w="0" w:type="auto"/>
            <w:vAlign w:val="center"/>
            <w:hideMark/>
          </w:tcPr>
          <w:p w14:paraId="127C97BE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i/>
                <w:iCs/>
                <w:lang w:val="fr-CA"/>
              </w:rPr>
              <w:t>(</w:t>
            </w:r>
            <w:proofErr w:type="spellStart"/>
            <w:proofErr w:type="gramStart"/>
            <w:r w:rsidRPr="00354662">
              <w:rPr>
                <w:i/>
                <w:iCs/>
                <w:lang w:val="fr-CA"/>
              </w:rPr>
              <w:t>empty</w:t>
            </w:r>
            <w:proofErr w:type="spellEnd"/>
            <w:proofErr w:type="gramEnd"/>
            <w:r w:rsidRPr="00354662">
              <w:rPr>
                <w:i/>
                <w:iCs/>
                <w:lang w:val="fr-CA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0D5FCEF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symmetry</w:t>
            </w:r>
            <w:proofErr w:type="gramEnd"/>
            <w:r w:rsidRPr="00354662">
              <w:rPr>
                <w:lang w:val="fr-CA"/>
              </w:rPr>
              <w:t>_enabled</w:t>
            </w:r>
            <w:proofErr w:type="spellEnd"/>
            <w:r w:rsidRPr="00354662">
              <w:rPr>
                <w:lang w:val="fr-CA"/>
              </w:rPr>
              <w:t xml:space="preserve"> = on</w:t>
            </w:r>
          </w:p>
        </w:tc>
        <w:tc>
          <w:tcPr>
            <w:tcW w:w="0" w:type="auto"/>
            <w:vAlign w:val="center"/>
            <w:hideMark/>
          </w:tcPr>
          <w:p w14:paraId="3C553D68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lang w:val="en-CA"/>
              </w:rPr>
              <w:t xml:space="preserve">Records explicit, documented exceptions where the mirrored rule is not applied. </w:t>
            </w:r>
            <w:r w:rsidRPr="00354662">
              <w:rPr>
                <w:lang w:val="fr-CA"/>
              </w:rPr>
              <w:t>If non-</w:t>
            </w:r>
            <w:proofErr w:type="spellStart"/>
            <w:r w:rsidRPr="00354662">
              <w:rPr>
                <w:lang w:val="fr-CA"/>
              </w:rPr>
              <w:t>empty</w:t>
            </w:r>
            <w:proofErr w:type="spellEnd"/>
            <w:r w:rsidRPr="00354662">
              <w:rPr>
                <w:lang w:val="fr-CA"/>
              </w:rPr>
              <w:t xml:space="preserve">, report </w:t>
            </w:r>
            <w:proofErr w:type="spellStart"/>
            <w:r w:rsidRPr="00354662">
              <w:rPr>
                <w:lang w:val="fr-CA"/>
              </w:rPr>
              <w:t>should</w:t>
            </w:r>
            <w:proofErr w:type="spellEnd"/>
            <w:r w:rsidRPr="00354662">
              <w:rPr>
                <w:lang w:val="fr-CA"/>
              </w:rPr>
              <w:t xml:space="preserve"> surface the </w:t>
            </w:r>
            <w:proofErr w:type="spellStart"/>
            <w:r w:rsidRPr="00354662">
              <w:rPr>
                <w:lang w:val="fr-CA"/>
              </w:rPr>
              <w:t>rationale</w:t>
            </w:r>
            <w:proofErr w:type="spellEnd"/>
            <w:r w:rsidRPr="00354662">
              <w:rPr>
                <w:lang w:val="fr-CA"/>
              </w:rPr>
              <w:t>.</w:t>
            </w:r>
          </w:p>
        </w:tc>
      </w:tr>
    </w:tbl>
    <w:p w14:paraId="7DAF3482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3FBC89E0">
          <v:rect id="_x0000_i1225" style="width:0;height:1.5pt" o:hralign="center" o:hrstd="t" o:hr="t" fillcolor="#a0a0a0" stroked="f"/>
        </w:pict>
      </w:r>
    </w:p>
    <w:p w14:paraId="457E4F2B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t xml:space="preserve">E) </w:t>
      </w:r>
      <w:proofErr w:type="spellStart"/>
      <w:r w:rsidRPr="00354662">
        <w:rPr>
          <w:b/>
          <w:bCs/>
          <w:lang w:val="fr-CA"/>
        </w:rPr>
        <w:t>Executive</w:t>
      </w:r>
      <w:proofErr w:type="spellEnd"/>
      <w:r w:rsidRPr="00354662">
        <w:rPr>
          <w:b/>
          <w:bCs/>
          <w:lang w:val="fr-CA"/>
        </w:rPr>
        <w:t xml:space="preserve"> </w:t>
      </w:r>
      <w:proofErr w:type="spellStart"/>
      <w:r w:rsidRPr="00354662">
        <w:rPr>
          <w:b/>
          <w:bCs/>
          <w:lang w:val="fr-CA"/>
        </w:rPr>
        <w:t>Context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3"/>
        <w:gridCol w:w="3571"/>
        <w:gridCol w:w="1012"/>
        <w:gridCol w:w="806"/>
        <w:gridCol w:w="1098"/>
        <w:gridCol w:w="2200"/>
      </w:tblGrid>
      <w:tr w:rsidR="00354662" w:rsidRPr="00354662" w14:paraId="37A0DF9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B00CD9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1E9ADB6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4CB9E087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 / type</w:t>
            </w:r>
          </w:p>
        </w:tc>
        <w:tc>
          <w:tcPr>
            <w:tcW w:w="0" w:type="auto"/>
            <w:vAlign w:val="center"/>
            <w:hideMark/>
          </w:tcPr>
          <w:p w14:paraId="11E78AD7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7AC60DE1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1B0F5E49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5098FA4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DE810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VM-VAR-073</w:t>
            </w:r>
          </w:p>
        </w:tc>
        <w:tc>
          <w:tcPr>
            <w:tcW w:w="0" w:type="auto"/>
            <w:vAlign w:val="center"/>
            <w:hideMark/>
          </w:tcPr>
          <w:p w14:paraId="77AC8999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executive</w:t>
            </w:r>
            <w:proofErr w:type="gramEnd"/>
            <w:r w:rsidRPr="00354662">
              <w:rPr>
                <w:lang w:val="fr-CA"/>
              </w:rPr>
              <w:t>_double_majority_enabled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279FFB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lang w:val="fr-CA"/>
              </w:rPr>
              <w:t>on</w:t>
            </w:r>
            <w:proofErr w:type="gramEnd"/>
            <w:r w:rsidRPr="00354662">
              <w:rPr>
                <w:lang w:val="fr-CA"/>
              </w:rPr>
              <w:t xml:space="preserve"> | off</w:t>
            </w:r>
          </w:p>
        </w:tc>
        <w:tc>
          <w:tcPr>
            <w:tcW w:w="0" w:type="auto"/>
            <w:vAlign w:val="center"/>
            <w:hideMark/>
          </w:tcPr>
          <w:p w14:paraId="58311B27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off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EEB7F22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executive</w:t>
            </w:r>
            <w:proofErr w:type="spellEnd"/>
            <w:proofErr w:type="gramEnd"/>
            <w:r w:rsidRPr="00354662">
              <w:rPr>
                <w:lang w:val="fr-CA"/>
              </w:rPr>
              <w:t xml:space="preserve"> ballot </w:t>
            </w:r>
            <w:proofErr w:type="spellStart"/>
            <w:r w:rsidRPr="00354662">
              <w:rPr>
                <w:lang w:val="fr-CA"/>
              </w:rPr>
              <w:t>present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791EA1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 xml:space="preserve">When on, executive results are subject to </w:t>
            </w:r>
            <w:r w:rsidRPr="00354662">
              <w:rPr>
                <w:b/>
                <w:bCs/>
                <w:lang w:val="en-CA"/>
              </w:rPr>
              <w:t>double-majority</w:t>
            </w:r>
            <w:r w:rsidRPr="00354662">
              <w:rPr>
                <w:lang w:val="en-CA"/>
              </w:rPr>
              <w:t xml:space="preserve"> checks (national + affected family) using the same thresholds and family rules as legislative runs.</w:t>
            </w:r>
          </w:p>
        </w:tc>
      </w:tr>
    </w:tbl>
    <w:p w14:paraId="17C55B72" w14:textId="77777777" w:rsidR="00354662" w:rsidRPr="00354662" w:rsidRDefault="00354662" w:rsidP="00354662">
      <w:pPr>
        <w:rPr>
          <w:lang w:val="en-CA"/>
        </w:rPr>
      </w:pPr>
      <w:r w:rsidRPr="00354662">
        <w:rPr>
          <w:i/>
          <w:iCs/>
          <w:lang w:val="en-CA"/>
        </w:rPr>
        <w:t>(Whether an “executive ballot” exists is part of the run context; this toggle determines if executive outcomes also require double-majority.)</w:t>
      </w:r>
    </w:p>
    <w:p w14:paraId="0951D100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3F0223ED">
          <v:rect id="_x0000_i1226" style="width:0;height:1.5pt" o:hralign="center" o:hrstd="t" o:hr="t" fillcolor="#a0a0a0" stroked="f"/>
        </w:pict>
      </w:r>
    </w:p>
    <w:p w14:paraId="22CBA366" w14:textId="77777777" w:rsidR="00354662" w:rsidRPr="00354662" w:rsidRDefault="00354662" w:rsidP="00354662">
      <w:pPr>
        <w:rPr>
          <w:b/>
          <w:bCs/>
          <w:lang w:val="en-CA"/>
        </w:rPr>
      </w:pPr>
      <w:r w:rsidRPr="00354662">
        <w:rPr>
          <w:b/>
          <w:bCs/>
          <w:lang w:val="en-CA"/>
        </w:rPr>
        <w:t>F) MMP Clarifications (when MLP/MMP is used)</w:t>
      </w:r>
    </w:p>
    <w:p w14:paraId="794854F2" w14:textId="77777777" w:rsidR="00354662" w:rsidRPr="00354662" w:rsidRDefault="00354662" w:rsidP="00354662">
      <w:pPr>
        <w:rPr>
          <w:lang w:val="en-CA"/>
        </w:rPr>
      </w:pPr>
      <w:r w:rsidRPr="00354662">
        <w:rPr>
          <w:lang w:val="en-CA"/>
        </w:rPr>
        <w:t>These reaffirm constraints defined in Doc 2A’s Allocation table; listed here to avoid drift in implementations that surface them as “advanced” toggles.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1"/>
        <w:gridCol w:w="1834"/>
        <w:gridCol w:w="1749"/>
        <w:gridCol w:w="1034"/>
        <w:gridCol w:w="2050"/>
        <w:gridCol w:w="2142"/>
      </w:tblGrid>
      <w:tr w:rsidR="00354662" w:rsidRPr="00354662" w14:paraId="6612A34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EFC066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6B4E5E5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4E437B1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Allowed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values / type</w:t>
            </w:r>
          </w:p>
        </w:tc>
        <w:tc>
          <w:tcPr>
            <w:tcW w:w="0" w:type="auto"/>
            <w:vAlign w:val="center"/>
            <w:hideMark/>
          </w:tcPr>
          <w:p w14:paraId="32394F4D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5BA41A2F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proofErr w:type="spellStart"/>
            <w:r w:rsidRPr="00354662">
              <w:rPr>
                <w:b/>
                <w:bCs/>
                <w:lang w:val="fr-CA"/>
              </w:rPr>
              <w:t>Depends</w:t>
            </w:r>
            <w:proofErr w:type="spellEnd"/>
            <w:r w:rsidRPr="00354662">
              <w:rPr>
                <w:b/>
                <w:bCs/>
                <w:lang w:val="fr-CA"/>
              </w:rPr>
              <w:t xml:space="preserve"> on</w:t>
            </w:r>
          </w:p>
        </w:tc>
        <w:tc>
          <w:tcPr>
            <w:tcW w:w="0" w:type="auto"/>
            <w:vAlign w:val="center"/>
            <w:hideMark/>
          </w:tcPr>
          <w:p w14:paraId="418D556A" w14:textId="77777777" w:rsidR="00354662" w:rsidRPr="00354662" w:rsidRDefault="00354662" w:rsidP="00354662">
            <w:pPr>
              <w:rPr>
                <w:b/>
                <w:bCs/>
                <w:lang w:val="fr-CA"/>
              </w:rPr>
            </w:pPr>
            <w:r w:rsidRPr="00354662">
              <w:rPr>
                <w:b/>
                <w:bCs/>
                <w:lang w:val="fr-CA"/>
              </w:rPr>
              <w:t>Notes</w:t>
            </w:r>
          </w:p>
        </w:tc>
      </w:tr>
      <w:tr w:rsidR="00354662" w:rsidRPr="00354662" w14:paraId="0F5BE9A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0E46C9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VM-VAR-016</w:t>
            </w:r>
          </w:p>
        </w:tc>
        <w:tc>
          <w:tcPr>
            <w:tcW w:w="0" w:type="auto"/>
            <w:vAlign w:val="center"/>
            <w:hideMark/>
          </w:tcPr>
          <w:p w14:paraId="62BE7A1D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mlc</w:t>
            </w:r>
            <w:proofErr w:type="gramEnd"/>
            <w:r w:rsidRPr="00354662">
              <w:rPr>
                <w:lang w:val="fr-CA"/>
              </w:rPr>
              <w:t>_correction_level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5F965B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lang w:val="fr-CA"/>
              </w:rPr>
              <w:t>national</w:t>
            </w:r>
            <w:proofErr w:type="gramEnd"/>
            <w:r w:rsidRPr="00354662">
              <w:rPr>
                <w:lang w:val="fr-CA"/>
              </w:rPr>
              <w:t xml:space="preserve"> | </w:t>
            </w:r>
            <w:proofErr w:type="spellStart"/>
            <w:r w:rsidRPr="00354662">
              <w:rPr>
                <w:lang w:val="fr-CA"/>
              </w:rPr>
              <w:t>regional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180983" w14:textId="77777777" w:rsidR="00354662" w:rsidRPr="00354662" w:rsidRDefault="00354662" w:rsidP="00354662">
            <w:pPr>
              <w:rPr>
                <w:lang w:val="fr-CA"/>
              </w:rPr>
            </w:pPr>
            <w:proofErr w:type="gramStart"/>
            <w:r w:rsidRPr="00354662">
              <w:rPr>
                <w:b/>
                <w:bCs/>
                <w:lang w:val="fr-CA"/>
              </w:rPr>
              <w:t>national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B31A201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allocation_method = mixed_local_correction</w:t>
            </w:r>
          </w:p>
        </w:tc>
        <w:tc>
          <w:tcPr>
            <w:tcW w:w="0" w:type="auto"/>
            <w:vAlign w:val="center"/>
            <w:hideMark/>
          </w:tcPr>
          <w:p w14:paraId="6A210223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No district option in v1.</w:t>
            </w:r>
          </w:p>
        </w:tc>
      </w:tr>
      <w:tr w:rsidR="00354662" w:rsidRPr="00354662" w14:paraId="4654111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EBB6D" w14:textId="77777777" w:rsidR="00354662" w:rsidRPr="00354662" w:rsidRDefault="00354662" w:rsidP="00354662">
            <w:pPr>
              <w:rPr>
                <w:lang w:val="fr-CA"/>
              </w:rPr>
            </w:pPr>
            <w:r w:rsidRPr="00354662">
              <w:rPr>
                <w:b/>
                <w:bCs/>
                <w:lang w:val="fr-CA"/>
              </w:rPr>
              <w:t>VM-VAR-017</w:t>
            </w:r>
          </w:p>
        </w:tc>
        <w:tc>
          <w:tcPr>
            <w:tcW w:w="0" w:type="auto"/>
            <w:vAlign w:val="center"/>
            <w:hideMark/>
          </w:tcPr>
          <w:p w14:paraId="3A091AB1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lang w:val="fr-CA"/>
              </w:rPr>
              <w:t>total</w:t>
            </w:r>
            <w:proofErr w:type="gramEnd"/>
            <w:r w:rsidRPr="00354662">
              <w:rPr>
                <w:lang w:val="fr-CA"/>
              </w:rPr>
              <w:t>_seats_model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51C6D4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fixed_total | variable_add_seats</w:t>
            </w:r>
          </w:p>
        </w:tc>
        <w:tc>
          <w:tcPr>
            <w:tcW w:w="0" w:type="auto"/>
            <w:vAlign w:val="center"/>
            <w:hideMark/>
          </w:tcPr>
          <w:p w14:paraId="7E457446" w14:textId="77777777" w:rsidR="00354662" w:rsidRPr="00354662" w:rsidRDefault="00354662" w:rsidP="00354662">
            <w:pPr>
              <w:rPr>
                <w:lang w:val="fr-CA"/>
              </w:rPr>
            </w:pPr>
            <w:proofErr w:type="spellStart"/>
            <w:proofErr w:type="gramStart"/>
            <w:r w:rsidRPr="00354662">
              <w:rPr>
                <w:b/>
                <w:bCs/>
                <w:lang w:val="fr-CA"/>
              </w:rPr>
              <w:t>fixed</w:t>
            </w:r>
            <w:proofErr w:type="gramEnd"/>
            <w:r w:rsidRPr="00354662">
              <w:rPr>
                <w:b/>
                <w:bCs/>
                <w:lang w:val="fr-CA"/>
              </w:rPr>
              <w:t>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8AA9A6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allocation_method = mixed_local_correction</w:t>
            </w:r>
          </w:p>
        </w:tc>
        <w:tc>
          <w:tcPr>
            <w:tcW w:w="0" w:type="auto"/>
            <w:vAlign w:val="center"/>
            <w:hideMark/>
          </w:tcPr>
          <w:p w14:paraId="679B27D5" w14:textId="77777777" w:rsidR="00354662" w:rsidRPr="00354662" w:rsidRDefault="00354662" w:rsidP="00354662">
            <w:pPr>
              <w:rPr>
                <w:lang w:val="en-CA"/>
              </w:rPr>
            </w:pPr>
            <w:r w:rsidRPr="00354662">
              <w:rPr>
                <w:lang w:val="en-CA"/>
              </w:rPr>
              <w:t>Naming is explicit; replaces older “expand_on_overhang”.</w:t>
            </w:r>
          </w:p>
        </w:tc>
      </w:tr>
    </w:tbl>
    <w:p w14:paraId="22214D3E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502914DC">
          <v:rect id="_x0000_i1227" style="width:0;height:1.5pt" o:hralign="center" o:hrstd="t" o:hr="t" fillcolor="#a0a0a0" stroked="f"/>
        </w:pict>
      </w:r>
    </w:p>
    <w:p w14:paraId="729D16D7" w14:textId="77777777" w:rsidR="00354662" w:rsidRPr="00354662" w:rsidRDefault="00354662" w:rsidP="00354662">
      <w:pPr>
        <w:rPr>
          <w:b/>
          <w:bCs/>
          <w:lang w:val="fr-CA"/>
        </w:rPr>
      </w:pPr>
      <w:r w:rsidRPr="00354662">
        <w:rPr>
          <w:b/>
          <w:bCs/>
          <w:lang w:val="fr-CA"/>
        </w:rPr>
        <w:lastRenderedPageBreak/>
        <w:t xml:space="preserve">G) Canonical &amp; </w:t>
      </w:r>
      <w:proofErr w:type="spellStart"/>
      <w:r w:rsidRPr="00354662">
        <w:rPr>
          <w:b/>
          <w:bCs/>
          <w:lang w:val="fr-CA"/>
        </w:rPr>
        <w:t>Determinism</w:t>
      </w:r>
      <w:proofErr w:type="spellEnd"/>
      <w:r w:rsidRPr="00354662">
        <w:rPr>
          <w:b/>
          <w:bCs/>
          <w:lang w:val="fr-CA"/>
        </w:rPr>
        <w:t xml:space="preserve"> Notes (non-variables)</w:t>
      </w:r>
    </w:p>
    <w:p w14:paraId="0F8235B6" w14:textId="77777777" w:rsidR="00354662" w:rsidRPr="00354662" w:rsidRDefault="00354662" w:rsidP="00354662">
      <w:pPr>
        <w:numPr>
          <w:ilvl w:val="0"/>
          <w:numId w:val="11"/>
        </w:numPr>
        <w:rPr>
          <w:lang w:val="en-CA"/>
        </w:rPr>
      </w:pPr>
      <w:r w:rsidRPr="00354662">
        <w:rPr>
          <w:b/>
          <w:bCs/>
          <w:lang w:val="en-CA"/>
        </w:rPr>
        <w:t>Approval gate denominator</w:t>
      </w:r>
      <w:r w:rsidRPr="00354662">
        <w:rPr>
          <w:lang w:val="en-CA"/>
        </w:rPr>
        <w:t xml:space="preserve"> is fixed to </w:t>
      </w:r>
      <w:r w:rsidRPr="00354662">
        <w:rPr>
          <w:b/>
          <w:bCs/>
          <w:lang w:val="en-CA"/>
        </w:rPr>
        <w:t>valid ballots</w:t>
      </w:r>
      <w:r w:rsidRPr="00354662">
        <w:rPr>
          <w:lang w:val="en-CA"/>
        </w:rPr>
        <w:t xml:space="preserve"> (approval rate), not configurable.</w:t>
      </w:r>
    </w:p>
    <w:p w14:paraId="1153477C" w14:textId="77777777" w:rsidR="00354662" w:rsidRPr="00354662" w:rsidRDefault="00354662" w:rsidP="00354662">
      <w:pPr>
        <w:numPr>
          <w:ilvl w:val="0"/>
          <w:numId w:val="11"/>
        </w:numPr>
        <w:rPr>
          <w:lang w:val="en-CA"/>
        </w:rPr>
      </w:pPr>
      <w:r w:rsidRPr="00354662">
        <w:rPr>
          <w:b/>
          <w:bCs/>
          <w:lang w:val="en-CA"/>
        </w:rPr>
        <w:t>Stable ordering</w:t>
      </w:r>
      <w:r w:rsidRPr="00354662">
        <w:rPr>
          <w:lang w:val="en-CA"/>
        </w:rPr>
        <w:t xml:space="preserve"> (Units by ID; Options by order_index then ID) applies when forming families, iterating units, and reducing components.</w:t>
      </w:r>
    </w:p>
    <w:p w14:paraId="42EA14A6" w14:textId="77777777" w:rsidR="00354662" w:rsidRPr="00354662" w:rsidRDefault="00354662" w:rsidP="00354662">
      <w:pPr>
        <w:numPr>
          <w:ilvl w:val="0"/>
          <w:numId w:val="11"/>
        </w:numPr>
        <w:rPr>
          <w:lang w:val="en-CA"/>
        </w:rPr>
      </w:pPr>
      <w:r w:rsidRPr="00354662">
        <w:rPr>
          <w:b/>
          <w:bCs/>
          <w:lang w:val="en-CA"/>
        </w:rPr>
        <w:t>Tie handling</w:t>
      </w:r>
      <w:r w:rsidRPr="00354662">
        <w:rPr>
          <w:lang w:val="en-CA"/>
        </w:rPr>
        <w:t xml:space="preserve"> is governed by </w:t>
      </w:r>
      <w:r w:rsidRPr="00354662">
        <w:rPr>
          <w:b/>
          <w:bCs/>
          <w:lang w:val="en-CA"/>
        </w:rPr>
        <w:t>VM-VAR-032/033</w:t>
      </w:r>
      <w:r w:rsidRPr="00354662">
        <w:rPr>
          <w:lang w:val="en-CA"/>
        </w:rPr>
        <w:t xml:space="preserve"> (Doc 2B); no parallel RNG and seeds are recorded.</w:t>
      </w:r>
    </w:p>
    <w:p w14:paraId="2926EB6A" w14:textId="77777777" w:rsidR="00354662" w:rsidRPr="00354662" w:rsidRDefault="00354662" w:rsidP="00354662">
      <w:pPr>
        <w:rPr>
          <w:lang w:val="fr-CA"/>
        </w:rPr>
      </w:pPr>
      <w:r w:rsidRPr="00354662">
        <w:rPr>
          <w:lang w:val="fr-CA"/>
        </w:rPr>
        <w:pict w14:anchorId="53122CFD">
          <v:rect id="_x0000_i1228" style="width:0;height:1.5pt" o:hralign="center" o:hrstd="t" o:hr="t" fillcolor="#a0a0a0" stroked="f"/>
        </w:pict>
      </w:r>
    </w:p>
    <w:p w14:paraId="55220372" w14:textId="77777777" w:rsidR="00354662" w:rsidRPr="00354662" w:rsidRDefault="00354662" w:rsidP="00354662">
      <w:pPr>
        <w:rPr>
          <w:lang w:val="en-CA"/>
        </w:rPr>
      </w:pPr>
      <w:r w:rsidRPr="00354662">
        <w:rPr>
          <w:lang w:val="en-CA"/>
        </w:rPr>
        <w:t>This Part C completes the variable set:</w:t>
      </w:r>
    </w:p>
    <w:p w14:paraId="14EB0043" w14:textId="77777777" w:rsidR="00354662" w:rsidRPr="00354662" w:rsidRDefault="00354662" w:rsidP="00354662">
      <w:pPr>
        <w:numPr>
          <w:ilvl w:val="0"/>
          <w:numId w:val="12"/>
        </w:numPr>
        <w:rPr>
          <w:lang w:val="fr-CA"/>
        </w:rPr>
      </w:pPr>
      <w:proofErr w:type="spellStart"/>
      <w:r w:rsidRPr="00354662">
        <w:rPr>
          <w:lang w:val="fr-CA"/>
        </w:rPr>
        <w:t>Core</w:t>
      </w:r>
      <w:proofErr w:type="spellEnd"/>
      <w:r w:rsidRPr="00354662">
        <w:rPr>
          <w:lang w:val="fr-CA"/>
        </w:rPr>
        <w:t xml:space="preserve"> (A): ballot/allocation/</w:t>
      </w:r>
      <w:proofErr w:type="spellStart"/>
      <w:r w:rsidRPr="00354662">
        <w:rPr>
          <w:lang w:val="fr-CA"/>
        </w:rPr>
        <w:t>gates</w:t>
      </w:r>
      <w:proofErr w:type="spellEnd"/>
      <w:r w:rsidRPr="00354662">
        <w:rPr>
          <w:lang w:val="fr-CA"/>
        </w:rPr>
        <w:t>/</w:t>
      </w:r>
      <w:proofErr w:type="spellStart"/>
      <w:r w:rsidRPr="00354662">
        <w:rPr>
          <w:lang w:val="fr-CA"/>
        </w:rPr>
        <w:t>aggregation</w:t>
      </w:r>
      <w:proofErr w:type="spellEnd"/>
      <w:r w:rsidRPr="00354662">
        <w:rPr>
          <w:lang w:val="fr-CA"/>
        </w:rPr>
        <w:t>/</w:t>
      </w:r>
      <w:proofErr w:type="spellStart"/>
      <w:r w:rsidRPr="00354662">
        <w:rPr>
          <w:lang w:val="fr-CA"/>
        </w:rPr>
        <w:t>frontier</w:t>
      </w:r>
      <w:proofErr w:type="spellEnd"/>
      <w:r w:rsidRPr="00354662">
        <w:rPr>
          <w:lang w:val="fr-CA"/>
        </w:rPr>
        <w:t>-mode &amp; bands</w:t>
      </w:r>
    </w:p>
    <w:p w14:paraId="1675C7A2" w14:textId="77777777" w:rsidR="00354662" w:rsidRPr="00354662" w:rsidRDefault="00354662" w:rsidP="00354662">
      <w:pPr>
        <w:numPr>
          <w:ilvl w:val="0"/>
          <w:numId w:val="12"/>
        </w:numPr>
        <w:rPr>
          <w:lang w:val="en-CA"/>
        </w:rPr>
      </w:pPr>
      <w:r w:rsidRPr="00354662">
        <w:rPr>
          <w:lang w:val="en-CA"/>
        </w:rPr>
        <w:t>Operational (B): ties/RNG, labeling/presentation</w:t>
      </w:r>
    </w:p>
    <w:p w14:paraId="3F785BA8" w14:textId="77777777" w:rsidR="00354662" w:rsidRPr="00354662" w:rsidRDefault="00354662" w:rsidP="00354662">
      <w:pPr>
        <w:numPr>
          <w:ilvl w:val="0"/>
          <w:numId w:val="12"/>
        </w:numPr>
        <w:rPr>
          <w:lang w:val="en-CA"/>
        </w:rPr>
      </w:pPr>
      <w:r w:rsidRPr="00354662">
        <w:rPr>
          <w:lang w:val="en-CA"/>
        </w:rPr>
        <w:t>Advanced (C): scoping, rolls, frontier adjacency/islands, symmetry exceptions, executive, and MMP clarifications</w:t>
      </w:r>
    </w:p>
    <w:p w14:paraId="076112A7" w14:textId="77777777" w:rsidR="00354662" w:rsidRPr="00354662" w:rsidRDefault="00354662" w:rsidP="00354662">
      <w:pPr>
        <w:rPr>
          <w:lang w:val="en-CA"/>
        </w:rPr>
      </w:pPr>
      <w:r w:rsidRPr="00354662">
        <w:rPr>
          <w:lang w:val="en-CA"/>
        </w:rPr>
        <w:t>If you want, I can drop this into your Doc 2 file as the replacement for Part C.</w:t>
      </w:r>
    </w:p>
    <w:p w14:paraId="571597F7" w14:textId="77777777" w:rsidR="00717548" w:rsidRPr="00354662" w:rsidRDefault="00717548" w:rsidP="00354662">
      <w:pPr>
        <w:rPr>
          <w:lang w:val="en-CA"/>
        </w:rPr>
      </w:pPr>
    </w:p>
    <w:sectPr w:rsidR="00717548" w:rsidRPr="003546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ville">
    <w:charset w:val="00"/>
    <w:family w:val="auto"/>
    <w:pitch w:val="default"/>
    <w:embedRegular r:id="rId1" w:fontKey="{4C9192AB-8DB7-4301-9A56-03FE55348DE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869CCE7-0B23-4753-977A-D91691FB06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1CFDB6E-26EC-45D4-A045-4C97C4C87E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ECC7FCF-3B3B-42FC-ABDA-04699936C1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C214A"/>
    <w:multiLevelType w:val="multilevel"/>
    <w:tmpl w:val="9FA06E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A046E5"/>
    <w:multiLevelType w:val="multilevel"/>
    <w:tmpl w:val="EF5C3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C069A7"/>
    <w:multiLevelType w:val="multilevel"/>
    <w:tmpl w:val="0DD2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23324"/>
    <w:multiLevelType w:val="multilevel"/>
    <w:tmpl w:val="5E426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9738D3"/>
    <w:multiLevelType w:val="multilevel"/>
    <w:tmpl w:val="6A526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F6169A"/>
    <w:multiLevelType w:val="multilevel"/>
    <w:tmpl w:val="77C0A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314282"/>
    <w:multiLevelType w:val="multilevel"/>
    <w:tmpl w:val="53204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773CDF"/>
    <w:multiLevelType w:val="multilevel"/>
    <w:tmpl w:val="EA404C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9F74F7B"/>
    <w:multiLevelType w:val="multilevel"/>
    <w:tmpl w:val="F27E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F2AE8"/>
    <w:multiLevelType w:val="multilevel"/>
    <w:tmpl w:val="640818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88478D"/>
    <w:multiLevelType w:val="multilevel"/>
    <w:tmpl w:val="6D7C8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824C37"/>
    <w:multiLevelType w:val="multilevel"/>
    <w:tmpl w:val="2C98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424015">
    <w:abstractNumId w:val="0"/>
  </w:num>
  <w:num w:numId="2" w16cid:durableId="1341079936">
    <w:abstractNumId w:val="10"/>
  </w:num>
  <w:num w:numId="3" w16cid:durableId="1483353509">
    <w:abstractNumId w:val="9"/>
  </w:num>
  <w:num w:numId="4" w16cid:durableId="191696359">
    <w:abstractNumId w:val="6"/>
  </w:num>
  <w:num w:numId="5" w16cid:durableId="1753233047">
    <w:abstractNumId w:val="7"/>
  </w:num>
  <w:num w:numId="6" w16cid:durableId="1523855389">
    <w:abstractNumId w:val="11"/>
  </w:num>
  <w:num w:numId="7" w16cid:durableId="1596791036">
    <w:abstractNumId w:val="4"/>
  </w:num>
  <w:num w:numId="8" w16cid:durableId="1809932487">
    <w:abstractNumId w:val="5"/>
  </w:num>
  <w:num w:numId="9" w16cid:durableId="924336232">
    <w:abstractNumId w:val="3"/>
  </w:num>
  <w:num w:numId="10" w16cid:durableId="404912528">
    <w:abstractNumId w:val="1"/>
  </w:num>
  <w:num w:numId="11" w16cid:durableId="277103223">
    <w:abstractNumId w:val="8"/>
  </w:num>
  <w:num w:numId="12" w16cid:durableId="8207802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548"/>
    <w:rsid w:val="00107737"/>
    <w:rsid w:val="00354662"/>
    <w:rsid w:val="0071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83F74"/>
  <w15:docId w15:val="{70DA5AE1-56BB-4031-BCAC-9177EC800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fr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280" w:after="80"/>
      <w:jc w:val="both"/>
      <w:outlineLvl w:val="2"/>
    </w:pPr>
    <w:rPr>
      <w:rFonts w:ascii="Baskervville" w:eastAsia="Baskervville" w:hAnsi="Baskervville" w:cs="Baskervville"/>
      <w:sz w:val="26"/>
      <w:szCs w:val="26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1853</Words>
  <Characters>10195</Characters>
  <Application>Microsoft Office Word</Application>
  <DocSecurity>0</DocSecurity>
  <Lines>84</Lines>
  <Paragraphs>24</Paragraphs>
  <ScaleCrop>false</ScaleCrop>
  <Company/>
  <LinksUpToDate>false</LinksUpToDate>
  <CharactersWithSpaces>12024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Francois Jourdain</cp:lastModifiedBy>
  <cp:revision>2</cp:revision>
  <dcterms:created xsi:type="dcterms:W3CDTF">2025-08-12T14:13:00Z</dcterms:created>
  <dcterms:modified xsi:type="dcterms:W3CDTF">2025-08-12T14:16:00Z</dcterms:modified>
</cp:coreProperties>
</file>