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crates/vm_io/src/canonical_json.rs</w:t>
      </w:r>
      <w:r>
        <w:rPr>
          <w:b/>
          <w:sz w:val="46"/>
        </w:rPr>
        <w:t>, Version/FormulaID: VM-ENGINE v0) — 31/89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Produce </w:t>
      </w:r>
      <w:r>
        <w:rPr>
          <w:b/>
        </w:rPr>
        <w:t>byte-identical</w:t>
      </w:r>
      <w:r>
        <w:rPr/>
        <w:t xml:space="preserve"> JSON for hashing and artifacts: UTF-8, </w:t>
      </w:r>
      <w:r>
        <w:rPr>
          <w:b/>
        </w:rPr>
        <w:t>sorted keys</w:t>
      </w:r>
      <w:r>
        <w:rPr/>
        <w:t xml:space="preserve">, </w:t>
      </w:r>
      <w:r>
        <w:rPr>
          <w:b/>
        </w:rPr>
        <w:t>LF</w:t>
      </w:r>
      <w:r>
        <w:rPr/>
        <w:t xml:space="preserve"> newlines, stable escaping, and no nondeterministic whitespace.</w:t>
        <w:br/>
      </w:r>
    </w:p>
    <w:p>
      <w:pPr/>
      <w:r>
        <w:rPr>
          <w:rFonts w:ascii="Arial Unicode MS" w:hAnsi="Arial Unicode MS"/>
        </w:rPr>
        <w:t>Success: Same Rust structs → same bytes across OS/arch; maps serialized with lexicographic key order; writer enforces LF; output feeds SHA-256 and on-disk files exactly.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Canonical serializer (to bytes / to file), recursive map key ordering, stable string escaping, optional pretty printer for human view that still preserves LF and key order.</w:t>
        <w:br/>
      </w:r>
    </w:p>
    <w:p>
      <w:pPr/>
      <w:r>
        <w:rPr/>
        <w:t>Out of scope: Schema validation, business logic, hashing (separate module), timestamps generation.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 xml:space="preserve">Inputs: Any </w:t>
      </w:r>
      <w:r>
        <w:rPr>
          <w:rFonts w:ascii="Roboto Mono" w:hAnsi="Roboto Mono"/>
          <w:color w:val="188038"/>
        </w:rPr>
        <w:t>serde::Serialize</w:t>
      </w:r>
      <w:r>
        <w:rPr/>
        <w:t xml:space="preserve"> value (typically </w:t>
      </w:r>
      <w:r>
        <w:rPr>
          <w:rFonts w:ascii="Roboto Mono" w:hAnsi="Roboto Mono"/>
          <w:color w:val="188038"/>
        </w:rPr>
        <w:t>Result</w:t>
      </w:r>
      <w:r>
        <w:rPr/>
        <w:t xml:space="preserve">, </w:t>
      </w:r>
      <w:r>
        <w:rPr>
          <w:rFonts w:ascii="Roboto Mono" w:hAnsi="Roboto Mono"/>
          <w:color w:val="188038"/>
        </w:rPr>
        <w:t>RunRecord</w:t>
      </w:r>
      <w:r>
        <w:rPr/>
        <w:t xml:space="preserve">, </w:t>
      </w:r>
      <w:r>
        <w:rPr>
          <w:rFonts w:ascii="Roboto Mono" w:hAnsi="Roboto Mono"/>
          <w:color w:val="188038"/>
        </w:rPr>
        <w:t>FrontierMap</w:t>
      </w:r>
      <w:r>
        <w:rPr/>
        <w:t>, registries, params).</w:t>
        <w:br/>
      </w:r>
    </w:p>
    <w:p>
      <w:pPr/>
      <w:r>
        <w:rPr/>
        <w:t xml:space="preserve">Outputs: </w:t>
      </w:r>
      <w:r>
        <w:rPr>
          <w:rFonts w:ascii="Roboto Mono" w:hAnsi="Roboto Mono"/>
          <w:color w:val="188038"/>
        </w:rPr>
        <w:t>Vec&lt;u8&gt;</w:t>
      </w:r>
      <w:r>
        <w:rPr/>
        <w:t xml:space="preserve"> canonical bytes; or file written with those bytes.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(module knobs)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/// Return canonical JSON bytes (UTF-8, sorted keys, compact by default).</w:t>
      </w:r>
    </w:p>
    <w:p>
      <w:pPr/>
      <w:r>
        <w:rPr>
          <w:rFonts w:ascii="Roboto Mono" w:hAnsi="Roboto Mono"/>
          <w:color w:val="188038"/>
        </w:rPr>
        <w:t>pub fn to_canonical_bytes&lt;T: serde::Serialize&gt;(value: &amp;T) -&gt; Result&lt;Vec&lt;u8&gt;, IoError&gt;;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/// Write canonical JSON file (creates parent dirs, atomically replace).</w:t>
      </w:r>
    </w:p>
    <w:p>
      <w:pPr/>
      <w:r>
        <w:rPr>
          <w:rFonts w:ascii="Roboto Mono" w:hAnsi="Roboto Mono"/>
          <w:color w:val="188038"/>
        </w:rPr>
        <w:t>pub fn write_canonical_file&lt;T: serde::Serialize, P: AsRef&lt;Path&gt;&gt;(value: &amp;T, path: P) -&gt; Result&lt;(), IoError&gt;;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/// Pretty writer variant (indented) that still sorts keys and enforces LF.</w:t>
      </w:r>
    </w:p>
    <w:p>
      <w:pPr/>
      <w:r>
        <w:rPr>
          <w:rFonts w:ascii="Roboto Mono" w:hAnsi="Roboto Mono"/>
          <w:color w:val="188038"/>
        </w:rPr>
        <w:t>pub fn to_canonical_pretty_bytes&lt;T: serde::Serialize&gt;(value: &amp;T) -&gt; Result&lt;Vec&lt;u8&gt;, IoError&gt;;</w:t>
      </w:r>
    </w:p>
    <w:p>
      <w:pPr/>
      <w:r>
        <w:rPr/>
      </w:r>
    </w:p>
    <w:p>
      <w:pPr>
        <w:pStyle w:val="Heading2"/>
      </w:pPr>
      <w:r>
        <w:rPr>
          <w:b/>
          <w:sz w:val="34"/>
        </w:rPr>
        <w:t>7) Algorithm Outline (implementation plan)</w:t>
      </w:r>
    </w:p>
    <w:p>
      <w:pPr/>
      <w:r>
        <w:rPr>
          <w:b/>
        </w:rPr>
        <w:t>Key ordering (core):</w:t>
        <w:br/>
      </w:r>
    </w:p>
    <w:p>
      <w:pPr/>
      <w:r>
        <w:rPr/>
        <w:t xml:space="preserve">Implement a </w:t>
      </w:r>
      <w:r>
        <w:rPr>
          <w:rFonts w:ascii="Roboto Mono" w:hAnsi="Roboto Mono"/>
          <w:color w:val="188038"/>
        </w:rPr>
        <w:t>CanonicalValue</w:t>
      </w:r>
      <w:r>
        <w:rPr/>
        <w:t xml:space="preserve"> transformer: visit </w:t>
      </w:r>
      <w:r>
        <w:rPr>
          <w:rFonts w:ascii="Roboto Mono" w:hAnsi="Roboto Mono"/>
          <w:color w:val="188038"/>
        </w:rPr>
        <w:t>serde_json::Value</w:t>
      </w:r>
      <w:r>
        <w:rPr/>
        <w:t xml:space="preserve">, recursively convert all objects’ key/value pairs into a </w:t>
      </w:r>
      <w:r>
        <w:rPr>
          <w:rFonts w:ascii="Roboto Mono" w:hAnsi="Roboto Mono"/>
          <w:color w:val="188038"/>
        </w:rPr>
        <w:t>BTreeMap&lt;String, Value&gt;</w:t>
      </w:r>
      <w:r>
        <w:rPr/>
        <w:t xml:space="preserve"> (lexicographic by bytes), leaving arrays in original order.</w:t>
        <w:br/>
      </w:r>
    </w:p>
    <w:p>
      <w:pPr/>
      <w:r>
        <w:rPr/>
        <w:t xml:space="preserve">For direct </w:t>
      </w:r>
      <w:r>
        <w:rPr>
          <w:rFonts w:ascii="Roboto Mono" w:hAnsi="Roboto Mono"/>
          <w:color w:val="188038"/>
        </w:rPr>
        <w:t>Serialize</w:t>
      </w:r>
      <w:r>
        <w:rPr/>
        <w:t xml:space="preserve"> inputs, first serialize to </w:t>
      </w:r>
      <w:r>
        <w:rPr>
          <w:rFonts w:ascii="Roboto Mono" w:hAnsi="Roboto Mono"/>
          <w:color w:val="188038"/>
        </w:rPr>
        <w:t>Value</w:t>
      </w:r>
      <w:r>
        <w:rPr/>
        <w:t xml:space="preserve"> (in-memory), transform, then stream out.</w:t>
        <w:br/>
      </w:r>
    </w:p>
    <w:p>
      <w:pPr/>
      <w:r>
        <w:rPr>
          <w:b/>
        </w:rPr>
        <w:t>Compact writer:</w:t>
        <w:br/>
      </w:r>
    </w:p>
    <w:p>
      <w:pPr/>
      <w:r>
        <w:rPr/>
        <w:t xml:space="preserve">Use </w:t>
      </w:r>
      <w:r>
        <w:rPr>
          <w:rFonts w:ascii="Roboto Mono" w:hAnsi="Roboto Mono"/>
          <w:color w:val="188038"/>
        </w:rPr>
        <w:t>serde_json::Serializer</w:t>
      </w:r>
      <w:r>
        <w:rPr/>
        <w:t xml:space="preserve"> with a custom </w:t>
      </w:r>
      <w:r>
        <w:rPr>
          <w:rFonts w:ascii="Roboto Mono" w:hAnsi="Roboto Mono"/>
          <w:color w:val="188038"/>
        </w:rPr>
        <w:t>Formatter</w:t>
      </w:r>
      <w:r>
        <w:rPr/>
        <w:t xml:space="preserve"> that emits </w:t>
      </w:r>
      <w:r>
        <w:rPr>
          <w:b/>
        </w:rPr>
        <w:t>no extra spaces</w:t>
      </w:r>
      <w:r>
        <w:rPr/>
        <w:t xml:space="preserve">, </w:t>
      </w:r>
      <w:r>
        <w:rPr>
          <w:b/>
        </w:rPr>
        <w:t>no trailing whitespace</w:t>
      </w:r>
      <w:r>
        <w:rPr/>
        <w:t xml:space="preserve">, and </w:t>
      </w:r>
      <w:r>
        <w:rPr>
          <w:rFonts w:ascii="Roboto Mono" w:hAnsi="Roboto Mono"/>
          <w:b/>
          <w:color w:val="188038"/>
        </w:rPr>
        <w:t>\n</w:t>
      </w:r>
      <w:r>
        <w:rPr/>
        <w:t xml:space="preserve"> if a newline is required (e.g., after final byte only if we decide to append one—default: </w:t>
      </w:r>
      <w:r>
        <w:rPr>
          <w:b/>
        </w:rPr>
        <w:t>no trailing newline</w:t>
      </w:r>
      <w:r>
        <w:rPr/>
        <w:t>).</w:t>
        <w:br/>
      </w:r>
    </w:p>
    <w:p>
      <w:pPr/>
      <w:r>
        <w:rPr/>
        <w:t xml:space="preserve">Ensure </w:t>
      </w:r>
      <w:r>
        <w:rPr>
          <w:rFonts w:ascii="Roboto Mono" w:hAnsi="Roboto Mono"/>
          <w:color w:val="188038"/>
        </w:rPr>
        <w:t>escape_ascii</w:t>
      </w:r>
      <w:r>
        <w:rPr/>
        <w:t xml:space="preserve"> is </w:t>
      </w:r>
      <w:r>
        <w:rPr>
          <w:b/>
        </w:rPr>
        <w:t>off</w:t>
      </w:r>
      <w:r>
        <w:rPr/>
        <w:t xml:space="preserve"> so UTF-8 stays UTF-8; rely on serde’s stable escaping for control characters and quotes.</w:t>
        <w:br/>
      </w:r>
    </w:p>
    <w:p>
      <w:pPr/>
      <w:r>
        <w:rPr>
          <w:b/>
        </w:rPr>
        <w:t>Pretty writer (optional):</w:t>
        <w:br/>
      </w:r>
    </w:p>
    <w:p>
      <w:pPr/>
      <w:r>
        <w:rPr>
          <w:rFonts w:ascii="Roboto Mono" w:hAnsi="Roboto Mono"/>
          <w:color w:val="188038"/>
        </w:rPr>
        <w:t>PrettyFormatter</w:t>
      </w:r>
      <w:r>
        <w:rPr/>
        <w:t xml:space="preserve"> with fixed two-space indentation; override newline to </w:t>
      </w:r>
      <w:r>
        <w:rPr>
          <w:rFonts w:ascii="Roboto Mono" w:hAnsi="Roboto Mono"/>
          <w:color w:val="188038"/>
        </w:rPr>
        <w:t>\n</w:t>
      </w:r>
      <w:r>
        <w:rPr/>
        <w:t xml:space="preserve">. Maintain sorted keys via the same </w:t>
      </w:r>
      <w:r>
        <w:rPr>
          <w:rFonts w:ascii="Roboto Mono" w:hAnsi="Roboto Mono"/>
          <w:color w:val="188038"/>
        </w:rPr>
        <w:t>CanonicalValue</w:t>
      </w:r>
      <w:r>
        <w:rPr/>
        <w:t xml:space="preserve"> step.</w:t>
        <w:br/>
      </w:r>
    </w:p>
    <w:p>
      <w:pPr/>
      <w:r>
        <w:rPr>
          <w:b/>
        </w:rPr>
        <w:t>LF enforcement:</w:t>
        <w:br/>
      </w:r>
    </w:p>
    <w:p>
      <w:pPr/>
      <w:r>
        <w:rPr/>
        <w:t xml:space="preserve">When writing to disk, normalize any platform line endings the formatter might introduce (our formatter will only use </w:t>
      </w:r>
      <w:r>
        <w:rPr>
          <w:rFonts w:ascii="Roboto Mono" w:hAnsi="Roboto Mono"/>
          <w:color w:val="188038"/>
        </w:rPr>
        <w:t>\n</w:t>
      </w:r>
      <w:r>
        <w:rPr/>
        <w:t>); ensure file is opened/written in binary mode to avoid OS conversion.</w:t>
        <w:br/>
      </w:r>
    </w:p>
    <w:p>
      <w:pPr/>
      <w:r>
        <w:rPr>
          <w:b/>
        </w:rPr>
        <w:t>Atomic file write:</w:t>
        <w:br/>
      </w:r>
    </w:p>
    <w:p>
      <w:pPr/>
      <w:r>
        <w:rPr/>
        <w:t xml:space="preserve">Write to </w:t>
      </w:r>
      <w:r>
        <w:rPr>
          <w:rFonts w:ascii="Roboto Mono" w:hAnsi="Roboto Mono"/>
          <w:color w:val="188038"/>
        </w:rPr>
        <w:t>path.tmp</w:t>
      </w:r>
      <w:r>
        <w:rPr/>
        <w:t xml:space="preserve"> then </w:t>
      </w:r>
      <w:r>
        <w:rPr>
          <w:rFonts w:ascii="Roboto Mono" w:hAnsi="Roboto Mono"/>
          <w:color w:val="188038"/>
        </w:rPr>
        <w:t>rename</w:t>
      </w:r>
      <w:r>
        <w:rPr/>
        <w:t xml:space="preserve"> to </w:t>
      </w:r>
      <w:r>
        <w:rPr>
          <w:rFonts w:ascii="Roboto Mono" w:hAnsi="Roboto Mono"/>
          <w:color w:val="188038"/>
        </w:rPr>
        <w:t>path</w:t>
      </w:r>
      <w:r>
        <w:rPr/>
        <w:t xml:space="preserve"> to avoid partial files.</w:t>
        <w:br/>
      </w:r>
    </w:p>
    <w:p>
      <w:pPr/>
      <w:r>
        <w:rPr>
          <w:b/>
        </w:rPr>
        <w:t>Deterministic numbers:</w:t>
        <w:br/>
      </w:r>
    </w:p>
    <w:p>
      <w:pPr/>
      <w:r>
        <w:rPr/>
        <w:t xml:space="preserve">We only serialize integers/ratios; do not accept </w:t>
      </w:r>
      <w:r>
        <w:rPr>
          <w:rFonts w:ascii="Roboto Mono" w:hAnsi="Roboto Mono"/>
          <w:color w:val="188038"/>
        </w:rPr>
        <w:t>f64</w:t>
      </w:r>
      <w:r>
        <w:rPr/>
        <w:t xml:space="preserve"> in public API for canonical artifacts. If encountered in a generic </w:t>
      </w:r>
      <w:r>
        <w:rPr>
          <w:rFonts w:ascii="Roboto Mono" w:hAnsi="Roboto Mono"/>
          <w:color w:val="188038"/>
        </w:rPr>
        <w:t>Value</w:t>
      </w:r>
      <w:r>
        <w:rPr/>
        <w:t xml:space="preserve">, return </w:t>
      </w:r>
      <w:r>
        <w:rPr>
          <w:rFonts w:ascii="Roboto Mono" w:hAnsi="Roboto Mono"/>
          <w:color w:val="188038"/>
        </w:rPr>
        <w:t>IoError::Canon("float not allowed")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>
          <w:rFonts w:ascii="Roboto Mono" w:hAnsi="Roboto Mono"/>
          <w:color w:val="188038"/>
        </w:rPr>
        <w:t>vm_pipeline</w:t>
      </w:r>
      <w:r>
        <w:rPr>
          <w:rFonts w:ascii="Arial Unicode MS" w:hAnsi="Arial Unicode MS"/>
        </w:rPr>
        <w:t xml:space="preserve"> prepares structs → calls </w:t>
      </w:r>
      <w:r>
        <w:rPr>
          <w:rFonts w:ascii="Roboto Mono" w:hAnsi="Roboto Mono"/>
          <w:color w:val="188038"/>
        </w:rPr>
        <w:t>to_canonical_bytes</w:t>
      </w:r>
      <w:r>
        <w:rPr>
          <w:rFonts w:ascii="Arial Unicode MS" w:hAnsi="Arial Unicode MS"/>
        </w:rPr>
        <w:t xml:space="preserve"> → hashes bytes → </w:t>
      </w:r>
      <w:r>
        <w:rPr>
          <w:rFonts w:ascii="Roboto Mono" w:hAnsi="Roboto Mono"/>
          <w:color w:val="188038"/>
        </w:rPr>
        <w:t>write_canonical_file</w:t>
      </w:r>
      <w:r>
        <w:rPr/>
        <w:t xml:space="preserve"> to persist identical content on all platforms. Reports read these artifacts later.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>Keys sorted lexicographically; arrays/order-sensitive sequences untouched.</w:t>
        <w:br/>
      </w:r>
    </w:p>
    <w:p>
      <w:pPr/>
      <w:r>
        <w:rPr/>
        <w:t xml:space="preserve">UTF-8 only; </w:t>
      </w:r>
      <w:r>
        <w:rPr>
          <w:b/>
        </w:rPr>
        <w:t>no BOM</w:t>
      </w:r>
      <w:r>
        <w:rPr/>
        <w:t xml:space="preserve">; </w:t>
      </w:r>
      <w:r>
        <w:rPr>
          <w:b/>
        </w:rPr>
        <w:t>LF</w:t>
      </w:r>
      <w:r>
        <w:rPr/>
        <w:t xml:space="preserve"> newlines; compact spacing fixed.</w:t>
        <w:br/>
      </w:r>
    </w:p>
    <w:p>
      <w:pPr/>
      <w:r>
        <w:rPr/>
        <w:t>No floats permitted in canonical artifacts; integers and strings only.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b/>
        </w:rPr>
        <w:t>Non-string map keys</w:t>
      </w:r>
      <w:r>
        <w:rPr/>
        <w:t xml:space="preserve"> (rare with serde): reject with </w:t>
      </w:r>
      <w:r>
        <w:rPr>
          <w:rFonts w:ascii="Roboto Mono" w:hAnsi="Roboto Mono"/>
          <w:color w:val="188038"/>
        </w:rPr>
        <w:t>IoError::Canon("non-string key")</w:t>
      </w:r>
      <w:r>
        <w:rPr/>
        <w:t>.</w:t>
        <w:br/>
      </w:r>
    </w:p>
    <w:p>
      <w:pPr/>
      <w:r>
        <w:rPr>
          <w:b/>
        </w:rPr>
        <w:t>Float present</w:t>
      </w:r>
      <w:r>
        <w:rPr/>
        <w:t>: reject as above.</w:t>
        <w:br/>
      </w:r>
    </w:p>
    <w:p>
      <w:pPr/>
      <w:r>
        <w:rPr>
          <w:b/>
        </w:rPr>
        <w:t>Very large maps</w:t>
      </w:r>
      <w:r>
        <w:rPr/>
        <w:t>: BTreeMap transformation is O(n log n); acceptable; streaming path stays deterministic.</w:t>
        <w:br/>
      </w:r>
    </w:p>
    <w:p>
      <w:pPr/>
      <w:r>
        <w:rPr>
          <w:b/>
        </w:rPr>
        <w:t>Invalid UTF-8 in strings</w:t>
      </w:r>
      <w:r>
        <w:rPr/>
        <w:t>: impossible by serde contract; if encountered in raw bytes, treat as parse error.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rFonts w:ascii="Arial Unicode MS" w:hAnsi="Arial Unicode MS"/>
        </w:rPr>
        <w:t xml:space="preserve">Same struct serialized twice → </w:t>
      </w:r>
      <w:r>
        <w:rPr>
          <w:b/>
        </w:rPr>
        <w:t>byte-identical</w:t>
      </w:r>
      <w:r>
        <w:rPr/>
        <w:t>.</w:t>
        <w:br/>
      </w:r>
    </w:p>
    <w:p>
      <w:pPr/>
      <w:r>
        <w:rPr>
          <w:rFonts w:ascii="Arial Unicode MS" w:hAnsi="Arial Unicode MS"/>
        </w:rPr>
        <w:t xml:space="preserve">Same map with different insertion orders → </w:t>
      </w:r>
      <w:r>
        <w:rPr>
          <w:b/>
        </w:rPr>
        <w:t>byte-identical</w:t>
      </w:r>
      <w:r>
        <w:rPr/>
        <w:t xml:space="preserve"> after sorting.</w:t>
        <w:br/>
      </w:r>
    </w:p>
    <w:p>
      <w:pPr/>
      <w:r>
        <w:rPr/>
        <w:t>Windows/macOS/Linux produce identical bytes for the same value.</w:t>
        <w:br/>
      </w:r>
    </w:p>
    <w:p>
      <w:pPr/>
      <w:r>
        <w:rPr/>
        <w:t xml:space="preserve">Pretty vs compact differ only in insignificant whitespace; hashes computed from </w:t>
      </w:r>
      <w:r>
        <w:rPr>
          <w:b/>
        </w:rPr>
        <w:t>compact</w:t>
      </w:r>
      <w:r>
        <w:rPr/>
        <w:t xml:space="preserve"> form are stable.</w:t>
        <w:br/>
      </w:r>
    </w:p>
    <w:p>
      <w:pPr/>
      <w:r>
        <w:rPr>
          <w:rFonts w:ascii="Arial Unicode MS" w:hAnsi="Arial Unicode MS"/>
        </w:rPr>
        <w:t>Round-trip: parse(canonical_bytes) → reserialize → identical.</w:t>
        <w:br/>
      </w:r>
    </w:p>
    <w:p>
      <w:pPr/>
      <w:r>
        <w:rPr/>
        <w:t xml:space="preserve">Reject floats and non-string keys with clear </w:t>
      </w:r>
      <w:r>
        <w:rPr>
          <w:rFonts w:ascii="Roboto Mono" w:hAnsi="Roboto Mono"/>
          <w:color w:val="188038"/>
        </w:rPr>
        <w:t>IoError::Canon</w:t>
      </w:r>
      <w:r>
        <w:rPr/>
        <w:t>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