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crates/vm_algo/Cargo.toml</w:t>
      </w:r>
      <w:r>
        <w:rPr>
          <w:b/>
          <w:sz w:val="46"/>
        </w:rPr>
        <w:t>, Version/FormulaID: VM-ENGINE v0) — 35/89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Manifest for </w:t>
      </w:r>
      <w:r>
        <w:rPr>
          <w:b/>
        </w:rPr>
        <w:t>vm_algo</w:t>
      </w:r>
      <w:r>
        <w:rPr/>
        <w:t xml:space="preserve"> (tabulation, allocation, gates/frontier helpers) that depends only on </w:t>
      </w:r>
      <w:r>
        <w:rPr>
          <w:rFonts w:ascii="Roboto Mono" w:hAnsi="Roboto Mono"/>
          <w:color w:val="188038"/>
        </w:rPr>
        <w:t>vm_core</w:t>
      </w:r>
      <w:r>
        <w:rPr/>
        <w:t xml:space="preserve"> (types/math/rng) and not on I/O/UI.</w:t>
        <w:br/>
      </w:r>
    </w:p>
    <w:p>
      <w:pPr/>
      <w:r>
        <w:rPr/>
        <w:t xml:space="preserve">Success: Builds as </w:t>
      </w:r>
      <w:r>
        <w:rPr>
          <w:rFonts w:ascii="Roboto Mono" w:hAnsi="Roboto Mono"/>
          <w:color w:val="188038"/>
        </w:rPr>
        <w:t>rlib</w:t>
      </w:r>
      <w:r>
        <w:rPr/>
        <w:t xml:space="preserve"> on all targets; unit tests run; no JSON/FS or UI deps; optional feature flags gate algorithm families without changing public types.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package metadata, edition/rust-version, features to toggle families (ranked, condorcet, pr, mmp, gates/frontier), minimal deps.</w:t>
        <w:br/>
      </w:r>
    </w:p>
    <w:p>
      <w:pPr/>
      <w:r>
        <w:rPr/>
        <w:t>Out of scope: CLI, JSON/schema, report rendering, persistence.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Workspace toolchain; </w:t>
      </w:r>
      <w:r>
        <w:rPr>
          <w:rFonts w:ascii="Roboto Mono" w:hAnsi="Roboto Mono"/>
          <w:color w:val="188038"/>
        </w:rPr>
        <w:t>vm_core</w:t>
      </w:r>
      <w:r>
        <w:rPr/>
        <w:t xml:space="preserve"> API.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vm_algo</w:t>
      </w:r>
      <w:r>
        <w:rPr/>
        <w:t xml:space="preserve"> rlib with modules </w:t>
      </w:r>
      <w:r>
        <w:rPr>
          <w:rFonts w:ascii="Roboto Mono" w:hAnsi="Roboto Mono"/>
          <w:color w:val="188038"/>
        </w:rPr>
        <w:t>tabulation/*</w:t>
      </w:r>
      <w:r>
        <w:rPr/>
        <w:t xml:space="preserve">, </w:t>
      </w:r>
      <w:r>
        <w:rPr>
          <w:rFonts w:ascii="Roboto Mono" w:hAnsi="Roboto Mono"/>
          <w:color w:val="188038"/>
        </w:rPr>
        <w:t>allocation/*</w:t>
      </w:r>
      <w:r>
        <w:rPr/>
        <w:t xml:space="preserve">, </w:t>
      </w:r>
      <w:r>
        <w:rPr>
          <w:rFonts w:ascii="Roboto Mono" w:hAnsi="Roboto Mono"/>
          <w:color w:val="188038"/>
        </w:rPr>
        <w:t>mmp</w:t>
      </w:r>
      <w:r>
        <w:rPr/>
        <w:t xml:space="preserve">, </w:t>
      </w:r>
      <w:r>
        <w:rPr>
          <w:rFonts w:ascii="Roboto Mono" w:hAnsi="Roboto Mono"/>
          <w:color w:val="188038"/>
        </w:rPr>
        <w:t>gates_frontier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(build/features)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(Manifest only.)</w:t>
        <w:br/>
      </w:r>
    </w:p>
    <w:p>
      <w:pPr>
        <w:pStyle w:val="Heading2"/>
      </w:pPr>
      <w:r>
        <w:rPr>
          <w:b/>
          <w:sz w:val="34"/>
        </w:rPr>
        <w:t>7) Algorithm Outline (manifest structure)</w:t>
      </w:r>
    </w:p>
    <w:p>
      <w:pPr/>
      <w:r>
        <w:rPr>
          <w:rFonts w:ascii="Roboto Mono" w:hAnsi="Roboto Mono"/>
          <w:color w:val="188038"/>
        </w:rPr>
        <w:t>[package]</w:t>
      </w:r>
      <w:r>
        <w:rPr/>
        <w:t xml:space="preserve"> name </w:t>
      </w:r>
      <w:r>
        <w:rPr>
          <w:rFonts w:ascii="Roboto Mono" w:hAnsi="Roboto Mono"/>
          <w:color w:val="188038"/>
        </w:rPr>
        <w:t>vm_algo</w:t>
      </w:r>
      <w:r>
        <w:rPr/>
        <w:t xml:space="preserve">, version </w:t>
      </w:r>
      <w:r>
        <w:rPr>
          <w:rFonts w:ascii="Roboto Mono" w:hAnsi="Roboto Mono"/>
          <w:color w:val="188038"/>
        </w:rPr>
        <w:t>0.1.0</w:t>
      </w:r>
      <w:r>
        <w:rPr/>
        <w:t xml:space="preserve">, edition </w:t>
      </w:r>
      <w:r>
        <w:rPr>
          <w:rFonts w:ascii="Roboto Mono" w:hAnsi="Roboto Mono"/>
          <w:color w:val="188038"/>
        </w:rPr>
        <w:t>2021</w:t>
      </w:r>
      <w:r>
        <w:rPr/>
        <w:t xml:space="preserve">, </w:t>
      </w:r>
      <w:r>
        <w:rPr>
          <w:rFonts w:ascii="Roboto Mono" w:hAnsi="Roboto Mono"/>
          <w:color w:val="188038"/>
        </w:rPr>
        <w:t>rust-version</w:t>
      </w:r>
      <w:r>
        <w:rPr/>
        <w:t xml:space="preserve"> = pinned toolchain; dual license.</w:t>
        <w:br/>
      </w:r>
    </w:p>
    <w:p>
      <w:pPr/>
      <w:r>
        <w:rPr>
          <w:rFonts w:ascii="Roboto Mono" w:hAnsi="Roboto Mono"/>
          <w:color w:val="188038"/>
        </w:rPr>
        <w:t>[lib]</w:t>
      </w:r>
      <w:r>
        <w:rPr/>
        <w:t xml:space="preserve"> </w:t>
      </w:r>
      <w:r>
        <w:rPr>
          <w:rFonts w:ascii="Roboto Mono" w:hAnsi="Roboto Mono"/>
          <w:color w:val="188038"/>
        </w:rPr>
        <w:t>name="vm_algo"</w:t>
      </w:r>
      <w:r>
        <w:rPr/>
        <w:t xml:space="preserve">, </w:t>
      </w:r>
      <w:r>
        <w:rPr>
          <w:rFonts w:ascii="Roboto Mono" w:hAnsi="Roboto Mono"/>
          <w:color w:val="188038"/>
        </w:rPr>
        <w:t>path="src/lib.rs"</w:t>
      </w:r>
      <w:r>
        <w:rPr/>
        <w:t xml:space="preserve">, </w:t>
      </w:r>
      <w:r>
        <w:rPr>
          <w:rFonts w:ascii="Roboto Mono" w:hAnsi="Roboto Mono"/>
          <w:color w:val="188038"/>
        </w:rPr>
        <w:t>crate-type=["rlib"]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[features]</w:t>
        <w:br/>
      </w:r>
    </w:p>
    <w:p>
      <w:pPr/>
      <w:r>
        <w:rPr>
          <w:rFonts w:ascii="Roboto Mono" w:hAnsi="Roboto Mono"/>
          <w:color w:val="188038"/>
        </w:rPr>
        <w:t>default = ["std","tab_ranked","tab_score","pr_methods","mmp","gates","frontier"]</w:t>
        <w:br/>
      </w:r>
    </w:p>
    <w:p>
      <w:pPr/>
      <w:r>
        <w:rPr>
          <w:rFonts w:ascii="Roboto Mono" w:hAnsi="Roboto Mono"/>
          <w:color w:val="188038"/>
        </w:rPr>
        <w:t>std = []</w:t>
        <w:br/>
      </w:r>
    </w:p>
    <w:p>
      <w:pPr/>
      <w:r>
        <w:rPr>
          <w:rFonts w:ascii="Roboto Mono" w:hAnsi="Roboto Mono"/>
          <w:color w:val="188038"/>
        </w:rPr>
        <w:t>tab_ranked = []</w:t>
        <w:br/>
      </w:r>
    </w:p>
    <w:p>
      <w:pPr/>
      <w:r>
        <w:rPr>
          <w:rFonts w:ascii="Roboto Mono" w:hAnsi="Roboto Mono"/>
          <w:color w:val="188038"/>
        </w:rPr>
        <w:t>tab_score = []</w:t>
        <w:br/>
      </w:r>
    </w:p>
    <w:p>
      <w:pPr/>
      <w:r>
        <w:rPr>
          <w:rFonts w:ascii="Roboto Mono" w:hAnsi="Roboto Mono"/>
          <w:color w:val="188038"/>
        </w:rPr>
        <w:t>pr_methods = []</w:t>
        <w:br/>
      </w:r>
    </w:p>
    <w:p>
      <w:pPr/>
      <w:r>
        <w:rPr>
          <w:rFonts w:ascii="Roboto Mono" w:hAnsi="Roboto Mono"/>
          <w:color w:val="188038"/>
        </w:rPr>
        <w:t>mmp = []</w:t>
        <w:br/>
      </w:r>
    </w:p>
    <w:p>
      <w:pPr/>
      <w:r>
        <w:rPr>
          <w:rFonts w:ascii="Roboto Mono" w:hAnsi="Roboto Mono"/>
          <w:color w:val="188038"/>
        </w:rPr>
        <w:t>gates = []</w:t>
        <w:br/>
      </w:r>
    </w:p>
    <w:p>
      <w:pPr/>
      <w:r>
        <w:rPr>
          <w:rFonts w:ascii="Roboto Mono" w:hAnsi="Roboto Mono"/>
          <w:color w:val="188038"/>
        </w:rPr>
        <w:t>frontier = []</w:t>
        <w:br/>
      </w:r>
    </w:p>
    <w:p>
      <w:pPr/>
      <w:r>
        <w:rPr>
          <w:rFonts w:ascii="Roboto Mono" w:hAnsi="Roboto Mono"/>
          <w:color w:val="188038"/>
        </w:rPr>
        <w:t>[dependencies]</w:t>
        <w:br/>
      </w:r>
    </w:p>
    <w:p>
      <w:pPr/>
      <w:r>
        <w:rPr>
          <w:rFonts w:ascii="Roboto Mono" w:hAnsi="Roboto Mono"/>
          <w:color w:val="188038"/>
        </w:rPr>
        <w:t>vm_core = { path = "../vm_core" }</w:t>
        <w:br/>
      </w:r>
    </w:p>
    <w:p>
      <w:pPr/>
      <w:r>
        <w:rPr>
          <w:i/>
        </w:rPr>
        <w:t>(No serde/json/fs; keep pure algorithmic.)</w:t>
        <w:br/>
      </w:r>
    </w:p>
    <w:p>
      <w:pPr/>
      <w:r>
        <w:rPr>
          <w:rFonts w:ascii="Roboto Mono" w:hAnsi="Roboto Mono"/>
          <w:color w:val="188038"/>
        </w:rPr>
        <w:t>[dev-dependencies]</w:t>
        <w:br/>
      </w:r>
    </w:p>
    <w:p>
      <w:pPr/>
      <w:r>
        <w:rPr>
          <w:rFonts w:ascii="Roboto Mono" w:hAnsi="Roboto Mono"/>
          <w:color w:val="188038"/>
        </w:rPr>
        <w:t>proptest = "1"</w:t>
      </w:r>
      <w:r>
        <w:rPr/>
        <w:t xml:space="preserve"> </w:t>
      </w:r>
      <w:r>
        <w:rPr>
          <w:i/>
        </w:rPr>
        <w:t>(optional for property tests of rounding/allocations)</w:t>
        <w:br/>
      </w:r>
    </w:p>
    <w:p>
      <w:pPr/>
      <w:r>
        <w:rPr>
          <w:rFonts w:ascii="Roboto Mono" w:hAnsi="Roboto Mono"/>
          <w:color w:val="188038"/>
        </w:rPr>
        <w:t>rand_chacha = "0.3"</w:t>
      </w:r>
      <w:r>
        <w:rPr/>
        <w:t xml:space="preserve"> </w:t>
      </w:r>
      <w:r>
        <w:rPr>
          <w:i/>
        </w:rPr>
        <w:t xml:space="preserve">(tests only if we simulate ties; runtime RNG comes from </w:t>
      </w:r>
      <w:r>
        <w:rPr>
          <w:rFonts w:ascii="Roboto Mono" w:hAnsi="Roboto Mono"/>
          <w:i/>
          <w:color w:val="188038"/>
        </w:rPr>
        <w:t>vm_core</w:t>
      </w:r>
      <w:r>
        <w:rPr>
          <w:i/>
        </w:rPr>
        <w:t>)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Roboto Mono" w:hAnsi="Roboto Mono"/>
          <w:color w:val="188038"/>
        </w:rPr>
        <w:t>vm_pipeline</w:t>
      </w:r>
      <w:r>
        <w:rPr/>
        <w:t xml:space="preserve"> calls into </w:t>
      </w:r>
      <w:r>
        <w:rPr>
          <w:rFonts w:ascii="Roboto Mono" w:hAnsi="Roboto Mono"/>
          <w:color w:val="188038"/>
        </w:rPr>
        <w:t>vm_algo</w:t>
      </w:r>
      <w:r>
        <w:rPr/>
        <w:t xml:space="preserve"> functions (tabulate/allocate/gates) using </w:t>
      </w:r>
      <w:r>
        <w:rPr>
          <w:rFonts w:ascii="Roboto Mono" w:hAnsi="Roboto Mono"/>
          <w:color w:val="188038"/>
        </w:rPr>
        <w:t>vm_core</w:t>
      </w:r>
      <w:r>
        <w:rPr/>
        <w:t xml:space="preserve"> types; </w:t>
      </w:r>
      <w:r>
        <w:rPr>
          <w:rFonts w:ascii="Roboto Mono" w:hAnsi="Roboto Mono"/>
          <w:color w:val="188038"/>
        </w:rPr>
        <w:t>vm_algo</w:t>
      </w:r>
      <w:r>
        <w:rPr/>
        <w:t xml:space="preserve"> has no file I/O.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All numeric ops use </w:t>
      </w:r>
      <w:r>
        <w:rPr>
          <w:rFonts w:ascii="Roboto Mono" w:hAnsi="Roboto Mono"/>
          <w:color w:val="188038"/>
        </w:rPr>
        <w:t>vm_core::rounding</w:t>
      </w:r>
      <w:r>
        <w:rPr/>
        <w:t xml:space="preserve"> helpers (integer/rational; half-even policy).</w:t>
        <w:br/>
      </w:r>
    </w:p>
    <w:p>
      <w:pPr/>
      <w:r>
        <w:rPr/>
        <w:t xml:space="preserve">RNG, when required by tie policy, is injected from </w:t>
      </w:r>
      <w:r>
        <w:rPr>
          <w:rFonts w:ascii="Roboto Mono" w:hAnsi="Roboto Mono"/>
          <w:color w:val="188038"/>
        </w:rPr>
        <w:t>vm_core::rng::TieRng</w:t>
      </w:r>
      <w:r>
        <w:rPr/>
        <w:t>—no dependency on external RNG crates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Ensure no accidental dependency pulls in </w:t>
      </w:r>
      <w:r>
        <w:rPr>
          <w:rFonts w:ascii="Roboto Mono" w:hAnsi="Roboto Mono"/>
          <w:color w:val="188038"/>
        </w:rPr>
        <w:t>std::fs</w:t>
      </w:r>
      <w:r>
        <w:rPr/>
        <w:t>/</w:t>
      </w:r>
      <w:r>
        <w:rPr>
          <w:rFonts w:ascii="Roboto Mono" w:hAnsi="Roboto Mono"/>
          <w:color w:val="188038"/>
        </w:rPr>
        <w:t>serde_json</w:t>
      </w:r>
      <w:r>
        <w:rPr/>
        <w:t>.</w:t>
        <w:br/>
      </w:r>
    </w:p>
    <w:p>
      <w:pPr/>
      <w:r>
        <w:rPr/>
        <w:t>Feature flags must not change type layouts or function signatures in breaking ways (only compile scope).</w:t>
        <w:br/>
      </w:r>
    </w:p>
    <w:p>
      <w:pPr/>
      <w:r>
        <w:rPr/>
        <w:t xml:space="preserve">Keep </w:t>
      </w:r>
      <w:r>
        <w:rPr>
          <w:rFonts w:ascii="Roboto Mono" w:hAnsi="Roboto Mono"/>
          <w:color w:val="188038"/>
        </w:rPr>
        <w:t>default-features</w:t>
      </w:r>
      <w:r>
        <w:rPr/>
        <w:t xml:space="preserve"> of all transitive deps off (we only depend on </w:t>
      </w:r>
      <w:r>
        <w:rPr>
          <w:rFonts w:ascii="Roboto Mono" w:hAnsi="Roboto Mono"/>
          <w:color w:val="188038"/>
        </w:rPr>
        <w:t>vm_core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check -p vm_algo</w:t>
      </w:r>
      <w:r>
        <w:rPr/>
        <w:t xml:space="preserve"> with defaults.</w:t>
        <w:br/>
      </w:r>
    </w:p>
    <w:p>
      <w:pPr/>
      <w:r>
        <w:rPr>
          <w:rFonts w:ascii="Roboto Mono" w:hAnsi="Roboto Mono"/>
          <w:color w:val="188038"/>
        </w:rPr>
        <w:t>cargo check -p vm_algo --no-default-features --features "std,pr_methods,gates"</w:t>
      </w:r>
      <w:r>
        <w:rPr/>
        <w:t xml:space="preserve"> builds (ranked/score/mmp/frontier off).</w:t>
        <w:br/>
      </w:r>
    </w:p>
    <w:p>
      <w:pPr/>
      <w:r>
        <w:rPr/>
        <w:t>Unit tests compile without any I/O deps; property tests pass for allocation edge cases (if enabled).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