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crates/vm_algo/src/allocation/largest_remainder.rs</w:t>
      </w:r>
      <w:r>
        <w:rPr>
          <w:b/>
          <w:sz w:val="46"/>
        </w:rPr>
        <w:t>, Version/FormulaID: VM-ENGINE v0) — 45/89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Implement </w:t>
      </w:r>
      <w:r>
        <w:rPr>
          <w:b/>
        </w:rPr>
        <w:t>Largest Remainder (LR)</w:t>
      </w:r>
      <w:r>
        <w:rPr/>
        <w:t xml:space="preserve"> seat allocation with selectable quota (</w:t>
      </w:r>
      <w:r>
        <w:rPr>
          <w:b/>
        </w:rPr>
        <w:t>Hare, Droop, Imperiali</w:t>
      </w:r>
      <w:r>
        <w:rPr/>
        <w:t xml:space="preserve">), after applying the </w:t>
      </w:r>
      <w:r>
        <w:rPr>
          <w:b/>
        </w:rPr>
        <w:t>PR entry threshold</w:t>
      </w:r>
      <w:r>
        <w:rPr/>
        <w:t>. Integer-only math; deterministic/reproducible ties.</w:t>
        <w:br/>
      </w:r>
    </w:p>
    <w:p>
      <w:pPr/>
      <w:r>
        <w:rPr/>
        <w:t xml:space="preserve">Success: Floors + remainder distribution sums to </w:t>
      </w:r>
      <w:r>
        <w:rPr>
          <w:rFonts w:ascii="Roboto Mono" w:hAnsi="Roboto Mono"/>
          <w:color w:val="188038"/>
        </w:rPr>
        <w:t>m</w:t>
      </w:r>
      <w:r>
        <w:rPr/>
        <w:t xml:space="preserve">; below-threshold options excluded; over-allocation handled (trim from </w:t>
      </w:r>
      <w:r>
        <w:rPr>
          <w:b/>
        </w:rPr>
        <w:t>smallest remainder</w:t>
      </w:r>
      <w:r>
        <w:rPr>
          <w:rFonts w:ascii="Arial Unicode MS" w:hAnsi="Arial Unicode MS"/>
        </w:rPr>
        <w:t xml:space="preserve">) for Imperiali edge cases; convergence case matches tests (A/B/C 34/33/33, m=7 → </w:t>
      </w:r>
      <w:r>
        <w:rPr>
          <w:b/>
        </w:rPr>
        <w:t>3/2/2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Threshold filter; quota computation (Hare/Droop/Imperiali); floor seats; remainder ranking; deterministic tie-breaking; over-allocation trim path.</w:t>
        <w:br/>
      </w:r>
    </w:p>
    <w:p>
      <w:pPr/>
      <w:r>
        <w:rPr/>
        <w:t>Out of scope: Tabulation, aggregation, gates/frontier, any I/O.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seats: u32</w:t>
      </w:r>
      <w:r>
        <w:rPr/>
        <w:t xml:space="preserve"> (</w:t>
      </w:r>
      <w:r>
        <w:rPr>
          <w:rFonts w:ascii="Roboto Mono" w:hAnsi="Roboto Mono"/>
          <w:color w:val="188038"/>
        </w:rPr>
        <w:t>m</w:t>
      </w:r>
      <w:r>
        <w:rPr>
          <w:rFonts w:ascii="Arial Unicode MS" w:hAnsi="Arial Unicode MS"/>
        </w:rPr>
        <w:t xml:space="preserve"> ≥ 1)</w:t>
        <w:br/>
      </w:r>
    </w:p>
    <w:p>
      <w:pPr/>
      <w:r>
        <w:rPr>
          <w:rFonts w:ascii="Roboto Mono" w:hAnsi="Roboto Mono"/>
          <w:color w:val="188038"/>
        </w:rPr>
        <w:t>scores: &amp;BTreeMap&lt;OptionId, u64&gt;</w:t>
      </w:r>
      <w:r>
        <w:rPr/>
        <w:t xml:space="preserve"> (natural tallies from tabulation)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(for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 and status-quo flag)</w:t>
        <w:br/>
      </w:r>
    </w:p>
    <w:p>
      <w:pPr/>
      <w:r>
        <w:rPr>
          <w:rFonts w:ascii="Roboto Mono" w:hAnsi="Roboto Mono"/>
          <w:color w:val="188038"/>
        </w:rPr>
        <w:t>threshold_pct: u8</w:t>
      </w:r>
      <w:r>
        <w:rPr/>
        <w:t xml:space="preserve"> (</w:t>
      </w:r>
      <w:r>
        <w:rPr>
          <w:b/>
        </w:rPr>
        <w:t>VM-VAR-012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quota: QuotaKind</w:t>
      </w:r>
      <w:r>
        <w:rPr/>
        <w:t xml:space="preserve"> (</w:t>
      </w:r>
      <w:r>
        <w:rPr>
          <w:rFonts w:ascii="Roboto Mono" w:hAnsi="Roboto Mono"/>
          <w:color w:val="188038"/>
        </w:rPr>
        <w:t>Hare|Droop|Imperiali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tie_policy: TiePolicy</w:t>
      </w:r>
      <w:r>
        <w:rPr/>
        <w:t xml:space="preserve">, optional </w:t>
      </w:r>
      <w:r>
        <w:rPr>
          <w:rFonts w:ascii="Roboto Mono" w:hAnsi="Roboto Mono"/>
          <w:color w:val="188038"/>
        </w:rPr>
        <w:t>rng: &amp;mut TieRng</w:t>
        <w:br/>
      </w:r>
    </w:p>
    <w:p>
      <w:pPr/>
      <w:r>
        <w:rPr/>
        <w:t xml:space="preserve">Output: </w:t>
      </w:r>
      <w:r>
        <w:rPr>
          <w:rFonts w:ascii="Roboto Mono" w:hAnsi="Roboto Mono"/>
          <w:color w:val="188038"/>
        </w:rPr>
        <w:t>BTreeMap&lt;OptionId, u32&gt;</w:t>
      </w:r>
      <w:r>
        <w:rPr/>
        <w:t xml:space="preserve"> seats per option (sum = </w:t>
      </w:r>
      <w:r>
        <w:rPr>
          <w:rFonts w:ascii="Roboto Mono" w:hAnsi="Roboto Mono"/>
          <w:color w:val="188038"/>
        </w:rPr>
        <w:t>seats</w:t>
      </w:r>
      <w:r>
        <w:rPr/>
        <w:t>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ids::OptionId, entities::OptionItem,</w:t>
      </w:r>
    </w:p>
    <w:p>
      <w:pPr/>
      <w:r>
        <w:rPr>
          <w:rFonts w:ascii="Roboto Mono" w:hAnsi="Roboto Mono"/>
          <w:color w:val="188038"/>
        </w:rPr>
        <w:t xml:space="preserve">  rng::TieRng, variables::TiePolicy,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#[derive(Copy, Clone, Eq, PartialEq)]</w:t>
      </w:r>
    </w:p>
    <w:p>
      <w:pPr/>
      <w:r>
        <w:rPr>
          <w:rFonts w:ascii="Roboto Mono" w:hAnsi="Roboto Mono"/>
          <w:color w:val="188038"/>
        </w:rPr>
        <w:t>pub enum QuotaKind { Hare, Droop, Imperiali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allocate_largest_remainder(</w:t>
      </w:r>
    </w:p>
    <w:p>
      <w:pPr/>
      <w:r>
        <w:rPr>
          <w:rFonts w:ascii="Roboto Mono" w:hAnsi="Roboto Mono"/>
          <w:color w:val="188038"/>
        </w:rPr>
        <w:t xml:space="preserve">    seats: u32,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threshold_pct: u8,</w:t>
      </w:r>
    </w:p>
    <w:p>
      <w:pPr/>
      <w:r>
        <w:rPr>
          <w:rFonts w:ascii="Roboto Mono" w:hAnsi="Roboto Mono"/>
          <w:color w:val="188038"/>
        </w:rPr>
        <w:t xml:space="preserve">    quota: QuotaKind,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Result&lt;BTreeMap&lt;OptionId, u32&gt;, AllocError&gt;;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</w:t>
      </w:r>
    </w:p>
    <w:p>
      <w:pPr/>
      <w:r>
        <w:rPr>
          <w:rFonts w:ascii="Roboto Mono" w:hAnsi="Roboto Mono"/>
          <w:color w:val="188038"/>
        </w:rPr>
        <w:t>fn filter_by_threshold(scores: &amp;BTreeMap&lt;OptionId,u64&gt;, threshold_pct: u8) -&gt; BTreeMap&lt;OptionId,u64&gt;;</w:t>
      </w:r>
    </w:p>
    <w:p>
      <w:pPr/>
      <w:r>
        <w:rPr>
          <w:rFonts w:ascii="Roboto Mono" w:hAnsi="Roboto Mono"/>
          <w:color w:val="188038"/>
        </w:rPr>
        <w:t>fn compute_quota(total: u128, seats: u128, quota: QuotaKind) -&gt; u128; // integer-only</w:t>
      </w:r>
    </w:p>
    <w:p>
      <w:pPr/>
      <w:r>
        <w:rPr>
          <w:rFonts w:ascii="Roboto Mono" w:hAnsi="Roboto Mono"/>
          <w:color w:val="188038"/>
        </w:rPr>
        <w:t>fn floors_and_remainders(</w:t>
      </w:r>
    </w:p>
    <w:p>
      <w:pPr/>
      <w:r>
        <w:rPr>
          <w:rFonts w:ascii="Roboto Mono" w:hAnsi="Roboto Mono"/>
          <w:color w:val="188038"/>
        </w:rPr>
        <w:t xml:space="preserve">    eligible: &amp;BTreeMap&lt;OptionId,u64&gt;,</w:t>
      </w:r>
    </w:p>
    <w:p>
      <w:pPr/>
      <w:r>
        <w:rPr>
          <w:rFonts w:ascii="Roboto Mono" w:hAnsi="Roboto Mono"/>
          <w:color w:val="188038"/>
        </w:rPr>
        <w:t xml:space="preserve">    quota: u128</w:t>
      </w:r>
    </w:p>
    <w:p>
      <w:pPr/>
      <w:r>
        <w:rPr>
          <w:rFonts w:ascii="Roboto Mono" w:hAnsi="Roboto Mono"/>
          <w:color w:val="188038"/>
        </w:rPr>
        <w:t>) -&gt; (BTreeMap&lt;OptionId,u32&gt;, BTreeMap&lt;OptionId,u128&gt;); // floors + fractional leftovers</w:t>
      </w:r>
    </w:p>
    <w:p>
      <w:pPr/>
      <w:r>
        <w:rPr>
          <w:rFonts w:ascii="Roboto Mono" w:hAnsi="Roboto Mono"/>
          <w:color w:val="188038"/>
        </w:rPr>
        <w:t>fn distribute_leftovers(</w:t>
      </w:r>
    </w:p>
    <w:p>
      <w:pPr/>
      <w:r>
        <w:rPr>
          <w:rFonts w:ascii="Roboto Mono" w:hAnsi="Roboto Mono"/>
          <w:color w:val="188038"/>
        </w:rPr>
        <w:t xml:space="preserve">    seats: u32,</w:t>
      </w:r>
    </w:p>
    <w:p>
      <w:pPr/>
      <w:r>
        <w:rPr>
          <w:rFonts w:ascii="Roboto Mono" w:hAnsi="Roboto Mono"/>
          <w:color w:val="188038"/>
        </w:rPr>
        <w:t xml:space="preserve">    alloc: &amp;mut BTreeMap&lt;OptionId,u32&gt;,</w:t>
      </w:r>
    </w:p>
    <w:p>
      <w:pPr/>
      <w:r>
        <w:rPr>
          <w:rFonts w:ascii="Roboto Mono" w:hAnsi="Roboto Mono"/>
          <w:color w:val="188038"/>
        </w:rPr>
        <w:t xml:space="preserve">    remainders: &amp;BTreeMap&lt;OptionId,u128&gt;,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);</w:t>
      </w:r>
    </w:p>
    <w:p>
      <w:pPr/>
      <w:r>
        <w:rPr>
          <w:rFonts w:ascii="Roboto Mono" w:hAnsi="Roboto Mono"/>
          <w:color w:val="188038"/>
        </w:rPr>
        <w:t>fn trim_over_allocation_if_needed(</w:t>
      </w:r>
    </w:p>
    <w:p>
      <w:pPr/>
      <w:r>
        <w:rPr>
          <w:rFonts w:ascii="Roboto Mono" w:hAnsi="Roboto Mono"/>
          <w:color w:val="188038"/>
        </w:rPr>
        <w:t xml:space="preserve">    seats: u32,</w:t>
      </w:r>
    </w:p>
    <w:p>
      <w:pPr/>
      <w:r>
        <w:rPr>
          <w:rFonts w:ascii="Roboto Mono" w:hAnsi="Roboto Mono"/>
          <w:color w:val="188038"/>
        </w:rPr>
        <w:t xml:space="preserve">    alloc: &amp;mut BTreeMap&lt;OptionId,u32&gt;,</w:t>
      </w:r>
    </w:p>
    <w:p>
      <w:pPr/>
      <w:r>
        <w:rPr>
          <w:rFonts w:ascii="Roboto Mono" w:hAnsi="Roboto Mono"/>
          <w:color w:val="188038"/>
        </w:rPr>
        <w:t xml:space="preserve">    remainders: &amp;BTreeMap&lt;OptionId,u128&gt;,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bool; // Imperiali edge-case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Threshold filter</w:t>
        <w:br/>
      </w:r>
    </w:p>
    <w:p>
      <w:pPr/>
      <w:r>
        <w:rPr/>
        <w:t xml:space="preserve">Compute each option’s share using the ballot’s </w:t>
      </w:r>
      <w:r>
        <w:rPr>
          <w:b/>
        </w:rPr>
        <w:t>natural totals</w:t>
      </w:r>
      <w:r>
        <w:rPr/>
        <w:t xml:space="preserve">; drop options </w:t>
      </w:r>
      <w:r>
        <w:rPr>
          <w:b/>
        </w:rPr>
        <w:t>strictly below</w:t>
      </w:r>
      <w:r>
        <w:rPr/>
        <w:t xml:space="preserve"> </w:t>
      </w:r>
      <w:r>
        <w:rPr>
          <w:rFonts w:ascii="Roboto Mono" w:hAnsi="Roboto Mono"/>
          <w:color w:val="188038"/>
        </w:rPr>
        <w:t>threshold_pct</w:t>
      </w:r>
      <w:r>
        <w:rPr/>
        <w:t>.</w:t>
        <w:br/>
      </w:r>
    </w:p>
    <w:p>
      <w:pPr/>
      <w:r>
        <w:rPr>
          <w:b/>
        </w:rPr>
        <w:t>Quota</w:t>
        <w:br/>
      </w:r>
    </w:p>
    <w:p>
      <w:pPr/>
      <w:r>
        <w:rPr/>
        <w:t xml:space="preserve">Let </w:t>
      </w:r>
      <w:r>
        <w:rPr>
          <w:rFonts w:ascii="Roboto Mono" w:hAnsi="Roboto Mono"/>
          <w:color w:val="188038"/>
        </w:rPr>
        <w:t>V = sum(scores)</w:t>
      </w:r>
      <w:r>
        <w:rPr/>
        <w:t xml:space="preserve"> and </w:t>
      </w:r>
      <w:r>
        <w:rPr>
          <w:rFonts w:ascii="Roboto Mono" w:hAnsi="Roboto Mono"/>
          <w:color w:val="188038"/>
        </w:rPr>
        <w:t>m = seats</w:t>
      </w:r>
      <w:r>
        <w:rPr/>
        <w:t>.</w:t>
        <w:br/>
      </w:r>
    </w:p>
    <w:p>
      <w:pPr/>
      <w:r>
        <w:rPr>
          <w:b/>
        </w:rPr>
        <w:t>Hare:</w:t>
      </w:r>
      <w:r>
        <w:rPr/>
        <w:t xml:space="preserve"> </w:t>
      </w:r>
      <w:r>
        <w:rPr>
          <w:rFonts w:ascii="Roboto Mono" w:hAnsi="Roboto Mono"/>
          <w:color w:val="188038"/>
        </w:rPr>
        <w:t>q = floor(V / m)</w:t>
        <w:br/>
      </w:r>
    </w:p>
    <w:p>
      <w:pPr/>
      <w:r>
        <w:rPr>
          <w:b/>
        </w:rPr>
        <w:t>Droop:</w:t>
      </w:r>
      <w:r>
        <w:rPr/>
        <w:t xml:space="preserve"> </w:t>
      </w:r>
      <w:r>
        <w:rPr>
          <w:rFonts w:ascii="Roboto Mono" w:hAnsi="Roboto Mono"/>
          <w:color w:val="188038"/>
        </w:rPr>
        <w:t>q = floor(V / (m + 1)) + 1</w:t>
      </w:r>
      <w:r>
        <w:rPr/>
        <w:t xml:space="preserve"> (example: </w:t>
      </w:r>
      <w:r>
        <w:rPr>
          <w:rFonts w:ascii="Nova Mono" w:hAnsi="Nova Mono"/>
          <w:color w:val="188038"/>
        </w:rPr>
        <w:t>V=90,m=4 → q=19</w:t>
      </w:r>
      <w:r>
        <w:rPr/>
        <w:t>).</w:t>
        <w:br/>
      </w:r>
    </w:p>
    <w:p>
      <w:pPr/>
      <w:r>
        <w:rPr>
          <w:b/>
        </w:rPr>
        <w:t>Imperiali:</w:t>
      </w:r>
      <w:r>
        <w:rPr/>
        <w:t xml:space="preserve"> </w:t>
      </w:r>
      <w:r>
        <w:rPr>
          <w:rFonts w:ascii="Roboto Mono" w:hAnsi="Roboto Mono"/>
          <w:color w:val="188038"/>
        </w:rPr>
        <w:t>q = floor(V / (m + 2))</w:t>
      </w:r>
      <w:r>
        <w:rPr/>
        <w:t xml:space="preserve"> (example: </w:t>
      </w:r>
      <w:r>
        <w:rPr>
          <w:rFonts w:ascii="Nova Mono" w:hAnsi="Nova Mono"/>
          <w:color w:val="188038"/>
        </w:rPr>
        <w:t>V=3,m=1 → q=1</w:t>
      </w:r>
      <w:r>
        <w:rPr/>
        <w:t>).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u128</w:t>
      </w:r>
      <w:r>
        <w:rPr/>
        <w:t xml:space="preserve"> for the division to avoid overflow.</w:t>
        <w:br/>
      </w:r>
    </w:p>
    <w:p>
      <w:pPr/>
      <w:r>
        <w:rPr>
          <w:b/>
        </w:rPr>
        <w:t>Floors</w:t>
        <w:br/>
      </w:r>
    </w:p>
    <w:p>
      <w:pPr/>
      <w:r>
        <w:rPr/>
        <w:t xml:space="preserve">For each eligible option: </w:t>
      </w:r>
      <w:r>
        <w:rPr>
          <w:rFonts w:ascii="Roboto Mono" w:hAnsi="Roboto Mono"/>
          <w:color w:val="188038"/>
        </w:rPr>
        <w:t>floor_i = scores[i] / q</w:t>
      </w:r>
      <w:r>
        <w:rPr/>
        <w:t xml:space="preserve"> (clamp to </w:t>
      </w:r>
      <w:r>
        <w:rPr>
          <w:rFonts w:ascii="Roboto Mono" w:hAnsi="Roboto Mono"/>
          <w:color w:val="188038"/>
        </w:rPr>
        <w:t>m</w:t>
      </w:r>
      <w:r>
        <w:rPr/>
        <w:t xml:space="preserve"> if </w:t>
      </w:r>
      <w:r>
        <w:rPr>
          <w:rFonts w:ascii="Roboto Mono" w:hAnsi="Roboto Mono"/>
          <w:color w:val="188038"/>
        </w:rPr>
        <w:t>q==0</w:t>
      </w:r>
      <w:r>
        <w:rPr/>
        <w:t xml:space="preserve">, but in practice </w:t>
      </w:r>
      <w:r>
        <w:rPr>
          <w:rFonts w:ascii="Roboto Mono" w:hAnsi="Roboto Mono"/>
          <w:color w:val="188038"/>
        </w:rPr>
        <w:t>q&gt;=1</w:t>
      </w:r>
      <w:r>
        <w:rPr/>
        <w:t xml:space="preserve"> once </w:t>
      </w:r>
      <w:r>
        <w:rPr>
          <w:rFonts w:ascii="Nova Mono" w:hAnsi="Nova Mono"/>
          <w:color w:val="188038"/>
        </w:rPr>
        <w:t>m≥1</w:t>
      </w:r>
      <w:r>
        <w:rPr/>
        <w:t xml:space="preserve"> and </w:t>
      </w:r>
      <w:r>
        <w:rPr>
          <w:rFonts w:ascii="Roboto Mono" w:hAnsi="Roboto Mono"/>
          <w:color w:val="188038"/>
        </w:rPr>
        <w:t>V&gt;0</w:t>
      </w:r>
      <w:r>
        <w:rPr/>
        <w:t>). Sum floors.</w:t>
        <w:br/>
      </w:r>
    </w:p>
    <w:p>
      <w:pPr/>
      <w:r>
        <w:rPr>
          <w:b/>
        </w:rPr>
        <w:t>Remainders</w:t>
        <w:br/>
      </w:r>
    </w:p>
    <w:p>
      <w:pPr/>
      <w:r>
        <w:rPr>
          <w:rFonts w:ascii="Roboto Mono" w:hAnsi="Roboto Mono"/>
          <w:color w:val="188038"/>
        </w:rPr>
        <w:t>rem_i = scores[i] % q</w:t>
      </w:r>
      <w:r>
        <w:rPr/>
        <w:t xml:space="preserve"> (store as </w:t>
      </w:r>
      <w:r>
        <w:rPr>
          <w:rFonts w:ascii="Roboto Mono" w:hAnsi="Roboto Mono"/>
          <w:color w:val="188038"/>
        </w:rPr>
        <w:t>u128</w:t>
      </w:r>
      <w:r>
        <w:rPr/>
        <w:t>).</w:t>
        <w:br/>
      </w:r>
    </w:p>
    <w:p>
      <w:pPr/>
      <w:r>
        <w:rPr>
          <w:b/>
        </w:rPr>
        <w:t>Distribute leftovers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sum(floor_i) &lt; m</w:t>
      </w:r>
      <w:r>
        <w:rPr/>
        <w:t xml:space="preserve">: assign remaining seats one by one to </w:t>
      </w:r>
      <w:r>
        <w:rPr>
          <w:b/>
        </w:rPr>
        <w:t>largest remainders</w:t>
      </w:r>
      <w:r>
        <w:rPr/>
        <w:t xml:space="preserve">; ties broken by </w:t>
      </w:r>
      <w:r>
        <w:rPr>
          <w:b/>
        </w:rPr>
        <w:t>higher raw score</w:t>
      </w:r>
      <w:r>
        <w:rPr/>
        <w:t xml:space="preserve">, then by canonical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; if </w:t>
      </w:r>
      <w:r>
        <w:rPr>
          <w:rFonts w:ascii="Roboto Mono" w:hAnsi="Roboto Mono"/>
          <w:color w:val="188038"/>
        </w:rPr>
        <w:t>tie_policy=random</w:t>
      </w:r>
      <w:r>
        <w:rPr/>
        <w:t>, draw via seeded RNG.</w:t>
        <w:br/>
      </w:r>
    </w:p>
    <w:p>
      <w:pPr/>
      <w:r>
        <w:rPr>
          <w:b/>
        </w:rPr>
        <w:t>Trim (Imperiali edge)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sum(floor_i) &gt; m</w:t>
      </w:r>
      <w:r>
        <w:rPr/>
        <w:t xml:space="preserve"> (can happen under </w:t>
      </w:r>
      <w:r>
        <w:rPr>
          <w:b/>
        </w:rPr>
        <w:t>Imperiali</w:t>
      </w:r>
      <w:r>
        <w:rPr/>
        <w:t xml:space="preserve">, tiny totals), </w:t>
      </w:r>
      <w:r>
        <w:rPr>
          <w:b/>
        </w:rPr>
        <w:t>trim</w:t>
      </w:r>
      <w:r>
        <w:rPr/>
        <w:t xml:space="preserve"> starting from </w:t>
      </w:r>
      <w:r>
        <w:rPr>
          <w:b/>
        </w:rPr>
        <w:t>smallest remainder</w:t>
      </w:r>
      <w:r>
        <w:rPr/>
        <w:t xml:space="preserve"> until total equals </w:t>
      </w:r>
      <w:r>
        <w:rPr>
          <w:rFonts w:ascii="Roboto Mono" w:hAnsi="Roboto Mono"/>
          <w:color w:val="188038"/>
        </w:rPr>
        <w:t>m</w:t>
      </w:r>
      <w:r>
        <w:rPr/>
        <w:t>; equal-remainder trims use deterministic order (or seeded RNG if requested).</w:t>
        <w:br/>
      </w:r>
    </w:p>
    <w:p>
      <w:pPr/>
      <w:r>
        <w:rPr>
          <w:b/>
        </w:rPr>
        <w:t>Return</w:t>
        <w:br/>
      </w:r>
    </w:p>
    <w:p>
      <w:pPr/>
      <w:r>
        <w:rPr/>
        <w:t xml:space="preserve">Deterministic </w:t>
      </w:r>
      <w:r>
        <w:rPr>
          <w:rFonts w:ascii="Roboto Mono" w:hAnsi="Roboto Mono"/>
          <w:color w:val="188038"/>
        </w:rPr>
        <w:t>BTreeMap&lt;OptionId,u32&gt;</w:t>
      </w:r>
      <w:r>
        <w:rPr/>
        <w:t xml:space="preserve">; sum equals </w:t>
      </w:r>
      <w:r>
        <w:rPr>
          <w:rFonts w:ascii="Roboto Mono" w:hAnsi="Roboto Mono"/>
          <w:color w:val="188038"/>
        </w:rPr>
        <w:t>m</w:t>
      </w:r>
      <w:r>
        <w:rPr/>
        <w:t>.</w:t>
        <w:br/>
      </w:r>
    </w:p>
    <w:p>
      <w:pPr/>
      <w:r>
        <w:rPr/>
        <w:t xml:space="preserve">LR definition &amp; steps per spec; threshold applies </w:t>
      </w:r>
      <w:r>
        <w:rPr>
          <w:b/>
        </w:rPr>
        <w:t>beforehand</w:t>
      </w:r>
      <w:r>
        <w:rPr/>
        <w:t xml:space="preserve">; “score” means the ballot’s </w:t>
      </w:r>
      <w:r>
        <w:rPr>
          <w:b/>
        </w:rPr>
        <w:t>natural</w:t>
      </w:r>
      <w:r>
        <w:rPr/>
        <w:t xml:space="preserve"> tally (approval=approvals, plurality=votes, score=sums).</w:t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Called by </w:t>
      </w:r>
      <w:r>
        <w:rPr>
          <w:b/>
        </w:rPr>
        <w:t>AllocateUnit</w:t>
      </w:r>
      <w:r>
        <w:rPr/>
        <w:t xml:space="preserve"> after Tabulate; before aggregation; respects threshold and tie rules from Doc 4B/4C. Convergence test shared with highest-averages.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Integer-only math; compare remainders/scores via integers.</w:t>
        <w:br/>
      </w:r>
    </w:p>
    <w:p>
      <w:pPr/>
      <w:r>
        <w:rPr/>
        <w:t xml:space="preserve">Stable option ordering by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 for deterministic ties; RNG path uses only provided seeded generator for reproducibility.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seats == 0</w:t>
      </w:r>
      <w:r>
        <w:rPr>
          <w:rFonts w:ascii="Arial Unicode MS" w:hAnsi="Arial Unicode MS"/>
        </w:rPr>
        <w:t xml:space="preserve"> ⇒ empty allocation.</w:t>
        <w:br/>
      </w:r>
    </w:p>
    <w:p>
      <w:pPr/>
      <w:r>
        <w:rPr/>
        <w:t xml:space="preserve">After threshold, </w:t>
      </w:r>
      <w:r>
        <w:rPr>
          <w:b/>
        </w:rPr>
        <w:t>no eligible options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AllocError::NoEligibleOptions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 == 0</w:t>
      </w:r>
      <w:r>
        <w:rPr/>
        <w:t xml:space="preserve"> with </w:t>
      </w:r>
      <w:r>
        <w:rPr>
          <w:rFonts w:ascii="Roboto Mono" w:hAnsi="Roboto Mono"/>
          <w:color w:val="188038"/>
        </w:rPr>
        <w:t>seats &gt; 0</w:t>
      </w:r>
      <w:r>
        <w:rPr>
          <w:rFonts w:ascii="Arial Unicode MS" w:hAnsi="Arial Unicode MS"/>
        </w:rPr>
        <w:t xml:space="preserve"> ⇒ allocate entirely by tie policy (deterministic order unless </w:t>
      </w:r>
      <w:r>
        <w:rPr>
          <w:rFonts w:ascii="Roboto Mono" w:hAnsi="Roboto Mono"/>
          <w:color w:val="188038"/>
        </w:rPr>
        <w:t>random</w:t>
      </w:r>
      <w:r>
        <w:rPr/>
        <w:t>).</w:t>
        <w:br/>
      </w:r>
    </w:p>
    <w:p>
      <w:pPr/>
      <w:r>
        <w:rPr>
          <w:b/>
        </w:rPr>
        <w:t>Imperiali over-allocation</w:t>
      </w:r>
      <w:r>
        <w:rPr>
          <w:rFonts w:ascii="Arial Unicode MS" w:hAnsi="Arial Unicode MS"/>
        </w:rPr>
        <w:t xml:space="preserve"> ⇒ trim from </w:t>
      </w:r>
      <w:r>
        <w:rPr>
          <w:b/>
        </w:rPr>
        <w:t>smallest remainder</w:t>
      </w:r>
      <w:r>
        <w:rPr/>
        <w:t xml:space="preserve"> (deterministically or via RNG if requested).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Convergence (VM-TST-003)</w:t>
      </w:r>
      <w:r>
        <w:rPr/>
        <w:t xml:space="preserve">: A/B/C = 34/33/33, </w:t>
      </w:r>
      <w:r>
        <w:rPr>
          <w:rFonts w:ascii="Roboto Mono" w:hAnsi="Roboto Mono"/>
          <w:color w:val="188038"/>
        </w:rPr>
        <w:t>m=7</w:t>
      </w:r>
      <w:r>
        <w:rPr>
          <w:rFonts w:ascii="Arial Unicode MS" w:hAnsi="Arial Unicode MS"/>
        </w:rPr>
        <w:t xml:space="preserve"> ⇒ </w:t>
      </w:r>
      <w:r>
        <w:rPr>
          <w:b/>
        </w:rPr>
        <w:t>3/2/2</w:t>
      </w:r>
      <w:r>
        <w:rPr/>
        <w:t>.</w:t>
        <w:br/>
      </w:r>
    </w:p>
    <w:p>
      <w:pPr/>
      <w:r>
        <w:rPr>
          <w:b/>
        </w:rPr>
        <w:t>Droop boundary</w:t>
      </w:r>
      <w:r>
        <w:rPr/>
        <w:t xml:space="preserve">: </w:t>
      </w:r>
      <w:r>
        <w:rPr>
          <w:rFonts w:ascii="Nova Mono" w:hAnsi="Nova Mono"/>
          <w:color w:val="188038"/>
        </w:rPr>
        <w:t>V=90, m=4 → q=19</w:t>
      </w:r>
      <w:r>
        <w:rPr/>
        <w:t xml:space="preserve">; votes </w:t>
      </w:r>
      <w:r>
        <w:rPr>
          <w:rFonts w:ascii="Roboto Mono" w:hAnsi="Roboto Mono"/>
          <w:color w:val="188038"/>
        </w:rPr>
        <w:t>{A:50,B:28,C:12}</w:t>
      </w:r>
      <w:r>
        <w:rPr/>
        <w:t xml:space="preserve">; floors+remainders yield total </w:t>
      </w:r>
      <w:r>
        <w:rPr>
          <w:rFonts w:ascii="Roboto Mono" w:hAnsi="Roboto Mono"/>
          <w:color w:val="188038"/>
        </w:rPr>
        <w:t>4</w:t>
      </w:r>
      <w:r>
        <w:rPr/>
        <w:t xml:space="preserve"> with deterministic selection.</w:t>
        <w:br/>
      </w:r>
    </w:p>
    <w:p>
      <w:pPr/>
      <w:r>
        <w:rPr>
          <w:b/>
        </w:rPr>
        <w:t>Imperiali trim</w:t>
      </w:r>
      <w:r>
        <w:rPr/>
        <w:t xml:space="preserve">: </w:t>
      </w:r>
      <w:r>
        <w:rPr>
          <w:rFonts w:ascii="Nova Mono" w:hAnsi="Nova Mono"/>
          <w:color w:val="188038"/>
        </w:rPr>
        <w:t>V=3, m=1 → q=1</w:t>
      </w:r>
      <w:r>
        <w:rPr/>
        <w:t xml:space="preserve">; floors </w:t>
      </w:r>
      <w:r>
        <w:rPr>
          <w:rFonts w:ascii="Roboto Mono" w:hAnsi="Roboto Mono"/>
          <w:color w:val="188038"/>
        </w:rPr>
        <w:t>1,1,1</w:t>
      </w:r>
      <w:r>
        <w:rPr/>
        <w:t xml:space="preserve"> (sum </w:t>
      </w:r>
      <w:r>
        <w:rPr>
          <w:rFonts w:ascii="Roboto Mono" w:hAnsi="Roboto Mono"/>
          <w:color w:val="188038"/>
        </w:rPr>
        <w:t>3</w:t>
      </w:r>
      <w:r>
        <w:rPr>
          <w:rFonts w:ascii="Arial Unicode MS" w:hAnsi="Arial Unicode MS"/>
        </w:rPr>
        <w:t xml:space="preserve">) → </w:t>
      </w:r>
      <w:r>
        <w:rPr>
          <w:b/>
        </w:rPr>
        <w:t>trim</w:t>
      </w:r>
      <w:r>
        <w:rPr>
          <w:rFonts w:ascii="Arial Unicode MS" w:hAnsi="Arial Unicode MS"/>
        </w:rPr>
        <w:t xml:space="preserve"> from smallest remainder (all equal → canonical order).</w:t>
        <w:br/>
      </w:r>
    </w:p>
    <w:p>
      <w:pPr/>
      <w:r>
        <w:rPr/>
        <w:t xml:space="preserve">Determinism: shuffled map insertion and equal remainders follow canonical order; with </w:t>
      </w:r>
      <w:r>
        <w:rPr>
          <w:rFonts w:ascii="Roboto Mono" w:hAnsi="Roboto Mono"/>
          <w:color w:val="188038"/>
        </w:rPr>
        <w:t>random</w:t>
      </w:r>
      <w:r>
        <w:rPr/>
        <w:t xml:space="preserve"> + fixed seed, selection is reproducible.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