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True or False for each of the statements given below. State the correct information for each of the “False” statements. Change key information accordingly.</w:t>
        <w:tab/>
        <w:t xml:space="preserve">[4]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state includes descriptions of the database structure, data types, and the constraints on the database.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Designers are responsible to define the structure, the constraints, and functions or transactions against the database.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Physical data models provide concepts that are close to the way many users perceive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majority of today's Database Management systems are multi-user systems.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Within the DBMS which functions guarantee that each transaction between multiple users is correctly executed or aborted?</w:t>
        <w:tab/>
        <w:t xml:space="preserve">[1]</w:t>
      </w:r>
    </w:p>
    <w:p w:rsidR="00000000" w:rsidDel="00000000" w:rsidP="00000000" w:rsidRDefault="00000000" w:rsidRPr="00000000" w14:paraId="00000007">
      <w:pPr>
        <w:spacing w:after="20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Indexing</w:t>
        <w:tab/>
        <w:tab/>
        <w:t xml:space="preserve">b) Stored procedures</w:t>
        <w:tab/>
        <w:t xml:space="preserve">c) Concurrency control</w:t>
        <w:tab/>
        <w:tab/>
        <w:t xml:space="preserve">d) Triggers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you have been assigned to develop and maintain a hospital management system using a database. To design the database, you did the following tasks in the given sequence. Identify whether these tasks are Data Definition Language (DDL) or Data Manipulation Language (DML).</w:t>
        <w:tab/>
        <w:tab/>
        <w:t xml:space="preserve">[3]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6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tables for patients and doctors.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6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creating it you realized you need another field to save the patient’s phone number. So you add another column to the patient table.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6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you add information about all doctors in the corresponding table.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you are designing USIS 2.0. While designing it, you are keeping in mind that data can change frequently as a huge number of students will access USIS during pre-advising time. Besides, hundreds of faculties will have access to view/update course related information at a single moment.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data management approach will you use for designing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Explain briefly.</w:t>
        <w:tab/>
        <w:t xml:space="preserve">[2]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widowControl w:val="0"/>
      <w:spacing w:line="240" w:lineRule="auto"/>
      <w:ind w:left="9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widowControl w:val="0"/>
      <w:spacing w:before="34" w:line="240" w:lineRule="auto"/>
      <w:ind w:right="-611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BRAC UNIVERSITY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-76199</wp:posOffset>
              </wp:positionV>
              <wp:extent cx="338138" cy="354632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5700" y="285200"/>
                        <a:ext cx="3933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Sl.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-76199</wp:posOffset>
              </wp:positionV>
              <wp:extent cx="338138" cy="354632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138" cy="3546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widowControl w:val="0"/>
      <w:spacing w:before="34" w:lineRule="auto"/>
      <w:ind w:right="-611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Department of Computer Science and Engineering</w:t>
    </w:r>
  </w:p>
  <w:p w:rsidR="00000000" w:rsidDel="00000000" w:rsidP="00000000" w:rsidRDefault="00000000" w:rsidRPr="00000000" w14:paraId="00000015">
    <w:pPr>
      <w:widowControl w:val="0"/>
      <w:spacing w:before="34" w:lineRule="auto"/>
      <w:ind w:right="-611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CSE 370: Database Systems</w:t>
    </w:r>
  </w:p>
  <w:tbl>
    <w:tblPr>
      <w:tblStyle w:val="Table1"/>
      <w:tblW w:w="935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5"/>
      <w:gridCol w:w="4675"/>
      <w:tblGridChange w:id="0">
        <w:tblGrid>
          <w:gridCol w:w="4675"/>
          <w:gridCol w:w="467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6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Examination: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Quiz 1 [CO1]</w:t>
          </w:r>
        </w:p>
        <w:p w:rsidR="00000000" w:rsidDel="00000000" w:rsidP="00000000" w:rsidRDefault="00000000" w:rsidRPr="00000000" w14:paraId="00000017">
          <w:pPr>
            <w:widowControl w:val="0"/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Duration: 15 Minutes</w:t>
          </w:r>
        </w:p>
      </w:tc>
      <w:tc>
        <w:tcPr/>
        <w:p w:rsidR="00000000" w:rsidDel="00000000" w:rsidP="00000000" w:rsidRDefault="00000000" w:rsidRPr="00000000" w14:paraId="00000018">
          <w:pPr>
            <w:widowControl w:val="0"/>
            <w:spacing w:line="240" w:lineRule="auto"/>
            <w:ind w:right="-30"/>
            <w:jc w:val="lef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                                             Semester: Fall 2023</w:t>
          </w:r>
        </w:p>
        <w:p w:rsidR="00000000" w:rsidDel="00000000" w:rsidP="00000000" w:rsidRDefault="00000000" w:rsidRPr="00000000" w14:paraId="00000019">
          <w:pPr>
            <w:widowControl w:val="0"/>
            <w:spacing w:line="240" w:lineRule="auto"/>
            <w:jc w:val="righ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Full Marks: 10</w:t>
          </w:r>
        </w:p>
      </w:tc>
    </w:tr>
  </w:tbl>
  <w:p w:rsidR="00000000" w:rsidDel="00000000" w:rsidP="00000000" w:rsidRDefault="00000000" w:rsidRPr="00000000" w14:paraId="0000001A">
    <w:pPr>
      <w:widowControl w:val="0"/>
      <w:spacing w:line="240" w:lineRule="auto"/>
      <w:ind w:right="-255"/>
      <w:rPr>
        <w:rFonts w:ascii="Times New Roman" w:cs="Times New Roman" w:eastAsia="Times New Roman" w:hAnsi="Times New Roman"/>
        <w:sz w:val="16"/>
        <w:szCs w:val="1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widowControl w:val="0"/>
      <w:spacing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Answer the following questions. Figures in the right margin indicate marks.</w:t>
    </w:r>
  </w:p>
  <w:p w:rsidR="00000000" w:rsidDel="00000000" w:rsidP="00000000" w:rsidRDefault="00000000" w:rsidRPr="00000000" w14:paraId="0000001C">
    <w:pPr>
      <w:widowControl w:val="0"/>
      <w:spacing w:line="240" w:lineRule="auto"/>
      <w:jc w:val="center"/>
      <w:rPr>
        <w:rFonts w:ascii="Times New Roman" w:cs="Times New Roman" w:eastAsia="Times New Roman" w:hAnsi="Times New Roman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040"/>
      <w:gridCol w:w="3255"/>
      <w:gridCol w:w="1860"/>
      <w:tblGridChange w:id="0">
        <w:tblGrid>
          <w:gridCol w:w="5040"/>
          <w:gridCol w:w="3255"/>
          <w:gridCol w:w="1860"/>
        </w:tblGrid>
      </w:tblGridChange>
    </w:tblGrid>
    <w:tr>
      <w:trPr>
        <w:cantSplit w:val="0"/>
        <w:trHeight w:val="37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D">
          <w:pPr>
            <w:spacing w:line="240" w:lineRule="auto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Name:</w:t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spacing w:line="240" w:lineRule="auto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ID:</w:t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spacing w:line="240" w:lineRule="auto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Section: 13</w:t>
          </w:r>
        </w:p>
      </w:tc>
    </w:tr>
  </w:tbl>
  <w:p w:rsidR="00000000" w:rsidDel="00000000" w:rsidP="00000000" w:rsidRDefault="00000000" w:rsidRPr="00000000" w14:paraId="00000020">
    <w:pPr>
      <w:widowControl w:val="0"/>
      <w:spacing w:line="240" w:lineRule="auto"/>
      <w:ind w:left="9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