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البوست</w:t>
      </w:r>
      <w:r w:rsidDel="00000000" w:rsidR="00000000" w:rsidRPr="00000000">
        <w:rPr>
          <w:sz w:val="34"/>
          <w:szCs w:val="34"/>
          <w:rtl w:val="1"/>
        </w:rPr>
        <w:t xml:space="preserve"> 3: </w:t>
      </w:r>
      <w:r w:rsidDel="00000000" w:rsidR="00000000" w:rsidRPr="00000000">
        <w:rPr>
          <w:sz w:val="34"/>
          <w:szCs w:val="34"/>
          <w:rtl w:val="1"/>
        </w:rPr>
        <w:t xml:space="preserve">ملف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بيان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PDF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:</w:t>
      </w:r>
      <w:r w:rsidDel="00000000" w:rsidR="00000000" w:rsidRPr="00000000">
        <w:rPr>
          <w:sz w:val="32"/>
          <w:szCs w:val="32"/>
          <w:rtl w:val="1"/>
        </w:rPr>
        <w:t xml:space="preserve">إبراز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الواتساب</w:t>
      </w:r>
      <w:r w:rsidDel="00000000" w:rsidR="00000000" w:rsidRPr="00000000">
        <w:rPr>
          <w:sz w:val="32"/>
          <w:szCs w:val="32"/>
          <w:rtl w:val="1"/>
        </w:rPr>
        <w:t xml:space="preserve"> + </w:t>
      </w:r>
      <w:r w:rsidDel="00000000" w:rsidR="00000000" w:rsidRPr="00000000">
        <w:rPr>
          <w:sz w:val="32"/>
          <w:szCs w:val="32"/>
          <w:rtl w:val="1"/>
        </w:rPr>
        <w:t xml:space="preserve">تنظيم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المحادثات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: </w:t>
      </w:r>
      <w:r w:rsidDel="00000000" w:rsidR="00000000" w:rsidRPr="00000000">
        <w:rPr>
          <w:sz w:val="32"/>
          <w:szCs w:val="32"/>
          <w:rtl w:val="0"/>
        </w:rPr>
        <w:t xml:space="preserve">linkedin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تاريخ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النشر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النص</w:t>
      </w:r>
      <w:r w:rsidDel="00000000" w:rsidR="00000000" w:rsidRPr="00000000">
        <w:rPr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فريقك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يرد</w:t>
      </w:r>
      <w:r w:rsidDel="00000000" w:rsidR="00000000" w:rsidRPr="00000000">
        <w:rPr>
          <w:sz w:val="32"/>
          <w:szCs w:val="32"/>
          <w:rtl w:val="1"/>
        </w:rPr>
        <w:t xml:space="preserve">… </w:t>
      </w:r>
      <w:r w:rsidDel="00000000" w:rsidR="00000000" w:rsidRPr="00000000">
        <w:rPr>
          <w:sz w:val="32"/>
          <w:szCs w:val="32"/>
          <w:rtl w:val="1"/>
        </w:rPr>
        <w:t xml:space="preserve">بس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بسرعة</w:t>
      </w:r>
      <w:r w:rsidDel="00000000" w:rsidR="00000000" w:rsidRPr="00000000">
        <w:rPr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بيان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وكيل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الدردشة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الذكي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نڤايا</w:t>
      </w:r>
    </w:p>
    <w:p w:rsidR="00000000" w:rsidDel="00000000" w:rsidP="00000000" w:rsidRDefault="00000000" w:rsidRPr="00000000" w14:paraId="0000000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ينظ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محادثات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الواتساب</w:t>
      </w:r>
    </w:p>
    <w:p w:rsidR="00000000" w:rsidDel="00000000" w:rsidP="00000000" w:rsidRDefault="00000000" w:rsidRPr="00000000" w14:paraId="0000000C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ويرد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فور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الاستفسارات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المتكررة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أعددنا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نمو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الأعمال</w:t>
      </w:r>
      <w:r w:rsidDel="00000000" w:rsidR="00000000" w:rsidRPr="00000000">
        <w:rPr>
          <w:sz w:val="32"/>
          <w:szCs w:val="32"/>
          <w:rtl w:val="1"/>
        </w:rPr>
        <w:t xml:space="preserve"> – </w:t>
      </w:r>
      <w:r w:rsidDel="00000000" w:rsidR="00000000" w:rsidRPr="00000000">
        <w:rPr>
          <w:sz w:val="32"/>
          <w:szCs w:val="32"/>
          <w:rtl w:val="1"/>
        </w:rPr>
        <w:t xml:space="preserve">بيان</w:t>
      </w:r>
    </w:p>
    <w:p w:rsidR="00000000" w:rsidDel="00000000" w:rsidP="00000000" w:rsidRDefault="00000000" w:rsidRPr="00000000" w14:paraId="0000000F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تشرح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تحس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تجربة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العملاء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بدون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زيادة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التكاليف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📄 </w:t>
      </w:r>
      <w:r w:rsidDel="00000000" w:rsidR="00000000" w:rsidRPr="00000000">
        <w:rPr>
          <w:sz w:val="32"/>
          <w:szCs w:val="32"/>
          <w:rtl w:val="1"/>
        </w:rPr>
        <w:t xml:space="preserve">الملف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متاح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للاطلاع</w:t>
      </w:r>
      <w:r w:rsidDel="00000000" w:rsidR="00000000" w:rsidRPr="00000000">
        <w:rPr>
          <w:sz w:val="32"/>
          <w:szCs w:val="32"/>
          <w:rtl w:val="1"/>
        </w:rPr>
        <w:t xml:space="preserve"> 👇</w:t>
      </w:r>
    </w:p>
    <w:p w:rsidR="00000000" w:rsidDel="00000000" w:rsidP="00000000" w:rsidRDefault="00000000" w:rsidRPr="00000000" w14:paraId="0000001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#</w:t>
      </w:r>
      <w:r w:rsidDel="00000000" w:rsidR="00000000" w:rsidRPr="00000000">
        <w:rPr>
          <w:sz w:val="32"/>
          <w:szCs w:val="32"/>
          <w:rtl w:val="1"/>
        </w:rPr>
        <w:t xml:space="preserve">الدردشة</w:t>
      </w:r>
      <w:r w:rsidDel="00000000" w:rsidR="00000000" w:rsidRPr="00000000">
        <w:rPr>
          <w:sz w:val="32"/>
          <w:szCs w:val="32"/>
          <w:rtl w:val="1"/>
        </w:rPr>
        <w:t xml:space="preserve">_</w:t>
      </w:r>
      <w:r w:rsidDel="00000000" w:rsidR="00000000" w:rsidRPr="00000000">
        <w:rPr>
          <w:sz w:val="32"/>
          <w:szCs w:val="32"/>
          <w:rtl w:val="1"/>
        </w:rPr>
        <w:t xml:space="preserve">الذكية</w:t>
      </w:r>
    </w:p>
    <w:p w:rsidR="00000000" w:rsidDel="00000000" w:rsidP="00000000" w:rsidRDefault="00000000" w:rsidRPr="00000000" w14:paraId="0000001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#</w:t>
      </w:r>
      <w:r w:rsidDel="00000000" w:rsidR="00000000" w:rsidRPr="00000000">
        <w:rPr>
          <w:sz w:val="32"/>
          <w:szCs w:val="32"/>
          <w:rtl w:val="1"/>
        </w:rPr>
        <w:t xml:space="preserve">أتمتة</w:t>
      </w:r>
      <w:r w:rsidDel="00000000" w:rsidR="00000000" w:rsidRPr="00000000">
        <w:rPr>
          <w:sz w:val="32"/>
          <w:szCs w:val="32"/>
          <w:rtl w:val="1"/>
        </w:rPr>
        <w:t xml:space="preserve">_</w:t>
      </w:r>
      <w:r w:rsidDel="00000000" w:rsidR="00000000" w:rsidRPr="00000000">
        <w:rPr>
          <w:sz w:val="32"/>
          <w:szCs w:val="32"/>
          <w:rtl w:val="1"/>
        </w:rPr>
        <w:t xml:space="preserve">الأعمال</w:t>
      </w:r>
    </w:p>
    <w:p w:rsidR="00000000" w:rsidDel="00000000" w:rsidP="00000000" w:rsidRDefault="00000000" w:rsidRPr="00000000" w14:paraId="00000014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#Chatbot</w:t>
      </w:r>
    </w:p>
    <w:p w:rsidR="00000000" w:rsidDel="00000000" w:rsidP="00000000" w:rsidRDefault="00000000" w:rsidRPr="00000000" w14:paraId="0000001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#BusinessAutomation</w:t>
      </w:r>
    </w:p>
    <w:p w:rsidR="00000000" w:rsidDel="00000000" w:rsidP="00000000" w:rsidRDefault="00000000" w:rsidRPr="00000000" w14:paraId="00000016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#AIAgent</w:t>
      </w:r>
    </w:p>
    <w:p w:rsidR="00000000" w:rsidDel="00000000" w:rsidP="00000000" w:rsidRDefault="00000000" w:rsidRPr="00000000" w14:paraId="0000001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العرض</w:t>
        </w:r>
      </w:hyperlink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-wrjlK4g/tdWv6JV1q2DcIHh_su8dCg/view?utm_content=DAG-wrjlK4g&amp;utm_campaign=designshare&amp;utm_medium=link2&amp;utm_source=uniquelinks&amp;utlId=h8dced5c7ca" TargetMode="External"/><Relationship Id="rId7" Type="http://schemas.openxmlformats.org/officeDocument/2006/relationships/hyperlink" Target="https://www.canva.com/design/DAG-wrjlK4g/tdWv6JV1q2DcIHh_su8dCg/view?utm_content=DAG-wrjlK4g&amp;utm_campaign=designshare&amp;utm_medium=link2&amp;utm_source=uniquelinks&amp;utlId=h8dced5c7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